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CFE1" w14:textId="77777777" w:rsidR="00F63B69" w:rsidRDefault="00F63B69" w:rsidP="004E0D65">
      <w:pPr>
        <w:spacing w:after="0"/>
        <w:jc w:val="center"/>
        <w:rPr>
          <w:rFonts w:ascii="Aharoni" w:eastAsia="Times New Roman" w:hAnsi="Aharoni" w:cs="Aharoni"/>
          <w:b/>
          <w:bCs/>
          <w:sz w:val="32"/>
          <w:szCs w:val="28"/>
          <w:lang w:val="es-ES_tradnl"/>
        </w:rPr>
      </w:pPr>
    </w:p>
    <w:p w14:paraId="622ED9C8" w14:textId="77777777" w:rsidR="009220BD" w:rsidRDefault="009220BD" w:rsidP="00D82CF2">
      <w:pPr>
        <w:spacing w:after="0" w:line="300" w:lineRule="exact"/>
        <w:jc w:val="center"/>
        <w:rPr>
          <w:rFonts w:ascii="Arial" w:eastAsia="Times New Roman" w:hAnsi="Arial" w:cs="Arial"/>
          <w:b/>
          <w:bCs/>
          <w:i/>
          <w:lang w:val="es-ES_tradnl"/>
        </w:rPr>
      </w:pPr>
    </w:p>
    <w:p w14:paraId="3A65AEFD" w14:textId="3B8211B5" w:rsidR="00777F36" w:rsidRPr="0007525B" w:rsidRDefault="000C36AF" w:rsidP="004D79DA">
      <w:pPr>
        <w:jc w:val="center"/>
        <w:rPr>
          <w:rFonts w:ascii="Arial" w:hAnsi="Arial" w:cs="Arial"/>
          <w:b/>
          <w:bCs/>
          <w:sz w:val="24"/>
          <w:szCs w:val="36"/>
        </w:rPr>
      </w:pPr>
      <w:r w:rsidRPr="0007525B">
        <w:rPr>
          <w:rFonts w:ascii="Arial" w:hAnsi="Arial" w:cs="Arial"/>
          <w:b/>
          <w:bCs/>
          <w:sz w:val="24"/>
          <w:szCs w:val="36"/>
        </w:rPr>
        <w:t xml:space="preserve">Pliego de Bases y Condiciones </w:t>
      </w:r>
      <w:r w:rsidR="004D79DA" w:rsidRPr="0007525B">
        <w:rPr>
          <w:rFonts w:ascii="Arial" w:hAnsi="Arial" w:cs="Arial"/>
          <w:b/>
          <w:bCs/>
          <w:sz w:val="24"/>
          <w:szCs w:val="36"/>
        </w:rPr>
        <w:t xml:space="preserve">para la adquisición de </w:t>
      </w:r>
      <w:r w:rsidR="002F73A2" w:rsidRPr="0007525B">
        <w:rPr>
          <w:rFonts w:ascii="Arial" w:hAnsi="Arial" w:cs="Arial"/>
          <w:i/>
          <w:iCs/>
          <w:sz w:val="24"/>
          <w:szCs w:val="36"/>
        </w:rPr>
        <w:t>“</w:t>
      </w:r>
      <w:r w:rsidR="002F73A2" w:rsidRPr="002F73A2">
        <w:rPr>
          <w:rFonts w:ascii="Arial" w:hAnsi="Arial" w:cs="Arial"/>
          <w:i/>
          <w:iCs/>
          <w:sz w:val="24"/>
          <w:szCs w:val="36"/>
        </w:rPr>
        <w:t>ADQUISICIÓN DE EQUIPOS PARA LA IMPLEMENTACIÓN DE PLANES DE MEJORAS PARA CENTROS DE ACOPIO</w:t>
      </w:r>
      <w:r w:rsidR="002F73A2" w:rsidRPr="0007525B">
        <w:rPr>
          <w:rFonts w:ascii="Arial" w:hAnsi="Arial" w:cs="Arial"/>
          <w:i/>
          <w:iCs/>
          <w:sz w:val="24"/>
          <w:szCs w:val="36"/>
        </w:rPr>
        <w:t xml:space="preserve">.” </w:t>
      </w:r>
    </w:p>
    <w:p w14:paraId="69F6F7E0" w14:textId="77777777" w:rsidR="000C36AF" w:rsidRPr="005F1CF3" w:rsidRDefault="000C36AF" w:rsidP="000B3440">
      <w:pPr>
        <w:pBdr>
          <w:bottom w:val="single" w:sz="12" w:space="1" w:color="auto"/>
        </w:pBdr>
        <w:rPr>
          <w:rFonts w:ascii="Arial" w:hAnsi="Arial" w:cs="Arial"/>
          <w:sz w:val="36"/>
          <w:szCs w:val="36"/>
        </w:rPr>
      </w:pPr>
    </w:p>
    <w:p w14:paraId="42902FA8" w14:textId="365054F3" w:rsidR="000C36AF" w:rsidRPr="0007525B" w:rsidRDefault="00256F44" w:rsidP="00256F44">
      <w:pPr>
        <w:keepNext/>
        <w:ind w:right="-1"/>
        <w:jc w:val="center"/>
        <w:rPr>
          <w:rFonts w:ascii="Arial" w:hAnsi="Arial" w:cs="Arial"/>
          <w:b/>
          <w:bCs/>
          <w:sz w:val="28"/>
          <w:szCs w:val="36"/>
        </w:rPr>
      </w:pPr>
      <w:r w:rsidRPr="00256F44">
        <w:rPr>
          <w:rFonts w:ascii="Arial" w:hAnsi="Arial" w:cs="Arial"/>
          <w:b/>
          <w:bCs/>
          <w:sz w:val="28"/>
          <w:szCs w:val="36"/>
          <w:highlight w:val="yellow"/>
        </w:rPr>
        <w:t xml:space="preserve">Modificación simple </w:t>
      </w:r>
      <w:proofErr w:type="spellStart"/>
      <w:r w:rsidRPr="00256F44">
        <w:rPr>
          <w:rFonts w:ascii="Arial" w:hAnsi="Arial" w:cs="Arial"/>
          <w:b/>
          <w:bCs/>
          <w:sz w:val="28"/>
          <w:szCs w:val="36"/>
          <w:highlight w:val="yellow"/>
        </w:rPr>
        <w:t>N°</w:t>
      </w:r>
      <w:proofErr w:type="spellEnd"/>
      <w:r w:rsidRPr="00256F44">
        <w:rPr>
          <w:rFonts w:ascii="Arial" w:hAnsi="Arial" w:cs="Arial"/>
          <w:b/>
          <w:bCs/>
          <w:sz w:val="28"/>
          <w:szCs w:val="36"/>
          <w:highlight w:val="yellow"/>
        </w:rPr>
        <w:t xml:space="preserve"> 01</w:t>
      </w:r>
    </w:p>
    <w:p w14:paraId="30810D5C" w14:textId="5E6526F8" w:rsidR="00A73055" w:rsidRPr="0007525B" w:rsidRDefault="000C36AF" w:rsidP="00A73055">
      <w:pPr>
        <w:keepNext/>
        <w:ind w:right="-1"/>
        <w:jc w:val="center"/>
        <w:rPr>
          <w:rFonts w:ascii="Arial" w:hAnsi="Arial" w:cs="Arial"/>
          <w:b/>
          <w:bCs/>
          <w:sz w:val="24"/>
          <w:szCs w:val="36"/>
        </w:rPr>
      </w:pPr>
      <w:r w:rsidRPr="0007525B">
        <w:rPr>
          <w:rFonts w:ascii="Arial" w:hAnsi="Arial" w:cs="Arial"/>
          <w:b/>
          <w:bCs/>
          <w:sz w:val="24"/>
          <w:szCs w:val="36"/>
        </w:rPr>
        <w:t>Licitación</w:t>
      </w:r>
      <w:r w:rsidR="0048295E" w:rsidRPr="0007525B">
        <w:rPr>
          <w:rFonts w:ascii="Arial" w:hAnsi="Arial" w:cs="Arial"/>
          <w:b/>
          <w:bCs/>
          <w:sz w:val="24"/>
          <w:szCs w:val="36"/>
        </w:rPr>
        <w:t xml:space="preserve"> </w:t>
      </w:r>
      <w:r w:rsidR="001F18E8" w:rsidRPr="0007525B">
        <w:rPr>
          <w:rFonts w:ascii="Arial" w:hAnsi="Arial" w:cs="Arial"/>
          <w:b/>
          <w:bCs/>
          <w:sz w:val="24"/>
          <w:szCs w:val="36"/>
        </w:rPr>
        <w:t>Pública</w:t>
      </w:r>
      <w:r w:rsidR="0048295E" w:rsidRPr="0007525B">
        <w:rPr>
          <w:rFonts w:ascii="Arial" w:hAnsi="Arial" w:cs="Arial"/>
          <w:b/>
          <w:bCs/>
          <w:sz w:val="24"/>
          <w:szCs w:val="36"/>
        </w:rPr>
        <w:t xml:space="preserve"> </w:t>
      </w:r>
      <w:proofErr w:type="spellStart"/>
      <w:r w:rsidR="004D79DA" w:rsidRPr="0007525B">
        <w:rPr>
          <w:rFonts w:ascii="Arial" w:hAnsi="Arial" w:cs="Arial"/>
          <w:b/>
          <w:bCs/>
          <w:sz w:val="24"/>
          <w:szCs w:val="36"/>
        </w:rPr>
        <w:t>N°</w:t>
      </w:r>
      <w:proofErr w:type="spellEnd"/>
      <w:r w:rsidR="0048295E" w:rsidRPr="0007525B">
        <w:rPr>
          <w:rFonts w:ascii="Arial" w:hAnsi="Arial" w:cs="Arial"/>
          <w:b/>
          <w:bCs/>
          <w:sz w:val="24"/>
          <w:szCs w:val="36"/>
        </w:rPr>
        <w:t xml:space="preserve"> </w:t>
      </w:r>
      <w:r w:rsidR="009109E4" w:rsidRPr="0007525B">
        <w:rPr>
          <w:rFonts w:ascii="Arial" w:hAnsi="Arial" w:cs="Arial"/>
          <w:b/>
          <w:bCs/>
          <w:sz w:val="24"/>
          <w:szCs w:val="36"/>
        </w:rPr>
        <w:t>0</w:t>
      </w:r>
      <w:r w:rsidR="002F73A2">
        <w:rPr>
          <w:rFonts w:ascii="Arial" w:hAnsi="Arial" w:cs="Arial"/>
          <w:b/>
          <w:bCs/>
          <w:sz w:val="24"/>
          <w:szCs w:val="36"/>
        </w:rPr>
        <w:t>3</w:t>
      </w:r>
      <w:r w:rsidR="0048295E" w:rsidRPr="0007525B">
        <w:rPr>
          <w:rFonts w:ascii="Arial" w:hAnsi="Arial" w:cs="Arial"/>
          <w:b/>
          <w:bCs/>
          <w:sz w:val="24"/>
          <w:szCs w:val="36"/>
        </w:rPr>
        <w:t>/</w:t>
      </w:r>
      <w:proofErr w:type="spellStart"/>
      <w:r w:rsidR="004D79DA" w:rsidRPr="0007525B">
        <w:rPr>
          <w:rFonts w:ascii="Arial" w:hAnsi="Arial" w:cs="Arial"/>
          <w:b/>
          <w:bCs/>
          <w:sz w:val="24"/>
          <w:szCs w:val="36"/>
        </w:rPr>
        <w:t>Programa_BOVINOS</w:t>
      </w:r>
      <w:proofErr w:type="spellEnd"/>
      <w:r w:rsidR="004D79DA" w:rsidRPr="0007525B">
        <w:rPr>
          <w:rFonts w:ascii="Arial" w:hAnsi="Arial" w:cs="Arial"/>
          <w:b/>
          <w:bCs/>
          <w:sz w:val="24"/>
          <w:szCs w:val="36"/>
        </w:rPr>
        <w:t>/</w:t>
      </w:r>
      <w:r w:rsidR="002D56B3">
        <w:rPr>
          <w:rFonts w:ascii="Arial" w:hAnsi="Arial" w:cs="Arial"/>
          <w:b/>
          <w:bCs/>
          <w:sz w:val="24"/>
          <w:szCs w:val="36"/>
        </w:rPr>
        <w:t>INOCUIDAD/</w:t>
      </w:r>
      <w:r w:rsidR="0048295E" w:rsidRPr="0007525B">
        <w:rPr>
          <w:rFonts w:ascii="Arial" w:hAnsi="Arial" w:cs="Arial"/>
          <w:b/>
          <w:bCs/>
          <w:sz w:val="24"/>
          <w:szCs w:val="36"/>
        </w:rPr>
        <w:t>IPSA/2</w:t>
      </w:r>
      <w:r w:rsidR="000B3440" w:rsidRPr="0007525B">
        <w:rPr>
          <w:rFonts w:ascii="Arial" w:hAnsi="Arial" w:cs="Arial"/>
          <w:b/>
          <w:bCs/>
          <w:sz w:val="24"/>
          <w:szCs w:val="36"/>
        </w:rPr>
        <w:t>02</w:t>
      </w:r>
      <w:r w:rsidR="00F715A1" w:rsidRPr="0007525B">
        <w:rPr>
          <w:rFonts w:ascii="Arial" w:hAnsi="Arial" w:cs="Arial"/>
          <w:b/>
          <w:bCs/>
          <w:sz w:val="24"/>
          <w:szCs w:val="36"/>
        </w:rPr>
        <w:t>1</w:t>
      </w:r>
      <w:r w:rsidR="00A73055" w:rsidRPr="0007525B">
        <w:rPr>
          <w:rFonts w:ascii="Arial" w:hAnsi="Arial" w:cs="Arial"/>
          <w:b/>
          <w:bCs/>
          <w:sz w:val="24"/>
          <w:szCs w:val="36"/>
        </w:rPr>
        <w:br/>
      </w:r>
      <w:r w:rsidR="00A73055" w:rsidRPr="00160D1B">
        <w:rPr>
          <w:rFonts w:ascii="Arial" w:hAnsi="Arial" w:cs="Arial"/>
          <w:b/>
          <w:bCs/>
          <w:sz w:val="24"/>
          <w:szCs w:val="36"/>
        </w:rPr>
        <w:t>“</w:t>
      </w:r>
      <w:r w:rsidR="002F73A2" w:rsidRPr="002F73A2">
        <w:rPr>
          <w:rFonts w:ascii="Arial" w:hAnsi="Arial" w:cs="Arial"/>
          <w:b/>
          <w:bCs/>
          <w:sz w:val="24"/>
          <w:szCs w:val="36"/>
        </w:rPr>
        <w:t>ADQUISICIÓN DE EQUIPOS PARA LA IMPLEMENTACIÓN DE PLANES DE MEJORAS PARA CENTROS DE ACOPIO</w:t>
      </w:r>
      <w:r w:rsidR="00A73055" w:rsidRPr="00160D1B">
        <w:rPr>
          <w:rFonts w:ascii="Arial" w:hAnsi="Arial" w:cs="Arial"/>
          <w:b/>
          <w:bCs/>
          <w:sz w:val="24"/>
          <w:szCs w:val="36"/>
        </w:rPr>
        <w:t>.”</w:t>
      </w:r>
    </w:p>
    <w:p w14:paraId="61EA4747" w14:textId="77777777" w:rsidR="000C36AF" w:rsidRPr="00946F3B" w:rsidRDefault="000C36AF" w:rsidP="000C36AF">
      <w:pPr>
        <w:tabs>
          <w:tab w:val="left" w:pos="-2160"/>
        </w:tabs>
        <w:jc w:val="center"/>
        <w:rPr>
          <w:rFonts w:ascii="Arial" w:hAnsi="Arial" w:cs="Arial"/>
          <w:b/>
          <w:bCs/>
          <w:sz w:val="28"/>
          <w:szCs w:val="36"/>
        </w:rPr>
      </w:pPr>
    </w:p>
    <w:p w14:paraId="03378913" w14:textId="13433214" w:rsidR="002F73A2" w:rsidRPr="00946F3B" w:rsidRDefault="00946F3B" w:rsidP="002F73A2">
      <w:pPr>
        <w:tabs>
          <w:tab w:val="left" w:pos="-2160"/>
        </w:tabs>
        <w:jc w:val="center"/>
        <w:rPr>
          <w:rFonts w:ascii="Arial" w:hAnsi="Arial" w:cs="Arial"/>
          <w:b/>
          <w:bCs/>
          <w:sz w:val="28"/>
          <w:szCs w:val="36"/>
        </w:rPr>
      </w:pPr>
      <w:r w:rsidRPr="00946F3B">
        <w:rPr>
          <w:rFonts w:ascii="Arial" w:hAnsi="Arial" w:cs="Arial"/>
          <w:b/>
          <w:bCs/>
          <w:sz w:val="28"/>
          <w:szCs w:val="36"/>
        </w:rPr>
        <w:t xml:space="preserve">SISCAE No. </w:t>
      </w:r>
      <w:r w:rsidR="000C59B8">
        <w:rPr>
          <w:rFonts w:ascii="Arial" w:hAnsi="Arial" w:cs="Arial"/>
          <w:b/>
          <w:bCs/>
          <w:sz w:val="28"/>
          <w:szCs w:val="36"/>
        </w:rPr>
        <w:t>009</w:t>
      </w:r>
      <w:r w:rsidRPr="00946F3B">
        <w:rPr>
          <w:rFonts w:ascii="Arial" w:hAnsi="Arial" w:cs="Arial"/>
          <w:b/>
          <w:bCs/>
          <w:sz w:val="28"/>
          <w:szCs w:val="36"/>
        </w:rPr>
        <w:t>/20</w:t>
      </w:r>
      <w:r w:rsidR="00F715A1">
        <w:rPr>
          <w:rFonts w:ascii="Arial" w:hAnsi="Arial" w:cs="Arial"/>
          <w:b/>
          <w:bCs/>
          <w:sz w:val="28"/>
          <w:szCs w:val="36"/>
        </w:rPr>
        <w:t>21</w:t>
      </w:r>
      <w:r>
        <w:rPr>
          <w:rFonts w:ascii="Arial" w:hAnsi="Arial" w:cs="Arial"/>
          <w:b/>
          <w:bCs/>
          <w:sz w:val="28"/>
          <w:szCs w:val="36"/>
        </w:rPr>
        <w:t xml:space="preserve">; Línea PAC NO. </w:t>
      </w:r>
      <w:r w:rsidR="0007525B">
        <w:rPr>
          <w:rFonts w:ascii="Arial" w:hAnsi="Arial" w:cs="Arial"/>
          <w:b/>
          <w:bCs/>
          <w:sz w:val="28"/>
          <w:szCs w:val="36"/>
        </w:rPr>
        <w:t>1</w:t>
      </w:r>
      <w:r w:rsidR="002F73A2">
        <w:rPr>
          <w:rFonts w:ascii="Arial" w:hAnsi="Arial" w:cs="Arial"/>
          <w:b/>
          <w:bCs/>
          <w:sz w:val="28"/>
          <w:szCs w:val="36"/>
        </w:rPr>
        <w:t>64</w:t>
      </w:r>
      <w:r w:rsidR="002F73A2">
        <w:rPr>
          <w:rFonts w:ascii="Arial" w:hAnsi="Arial" w:cs="Arial"/>
          <w:b/>
          <w:bCs/>
          <w:sz w:val="28"/>
          <w:szCs w:val="36"/>
        </w:rPr>
        <w:br/>
        <w:t>(Convenio IPSA-MEFCCA)</w:t>
      </w:r>
    </w:p>
    <w:p w14:paraId="44EDA318" w14:textId="77777777" w:rsidR="000C36AF" w:rsidRDefault="000C36AF" w:rsidP="000C36AF">
      <w:pPr>
        <w:jc w:val="center"/>
        <w:rPr>
          <w:rFonts w:ascii="Arial" w:hAnsi="Arial" w:cs="Arial"/>
          <w:b/>
          <w:bCs/>
          <w:sz w:val="32"/>
          <w:szCs w:val="36"/>
        </w:rPr>
      </w:pPr>
    </w:p>
    <w:p w14:paraId="6B96A835" w14:textId="77777777" w:rsidR="000B3440" w:rsidRDefault="000B3440" w:rsidP="000C36AF">
      <w:pPr>
        <w:jc w:val="center"/>
        <w:rPr>
          <w:rFonts w:ascii="Arial" w:hAnsi="Arial" w:cs="Arial"/>
          <w:b/>
          <w:bCs/>
          <w:sz w:val="32"/>
          <w:szCs w:val="36"/>
        </w:rPr>
      </w:pPr>
    </w:p>
    <w:p w14:paraId="0DBFE6F4" w14:textId="77777777" w:rsidR="000C36AF" w:rsidRPr="009220BD" w:rsidRDefault="000C36AF" w:rsidP="009220BD">
      <w:pPr>
        <w:jc w:val="center"/>
        <w:rPr>
          <w:rFonts w:ascii="Arial" w:hAnsi="Arial" w:cs="Arial"/>
          <w:bCs/>
          <w:i/>
          <w:iCs/>
          <w:color w:val="0000FF"/>
        </w:rPr>
      </w:pPr>
      <w:r w:rsidRPr="004E0ECD">
        <w:rPr>
          <w:rFonts w:ascii="Arial" w:hAnsi="Arial" w:cs="Arial"/>
          <w:b/>
          <w:bCs/>
          <w:sz w:val="28"/>
          <w:szCs w:val="36"/>
        </w:rPr>
        <w:t>Contratante</w:t>
      </w:r>
      <w:r w:rsidR="0048295E">
        <w:rPr>
          <w:rFonts w:ascii="Arial" w:hAnsi="Arial" w:cs="Arial"/>
          <w:b/>
          <w:bCs/>
          <w:sz w:val="28"/>
          <w:szCs w:val="36"/>
        </w:rPr>
        <w:t>: Instituto de Protección y Sanidad Agropecuaria (IPSA)</w:t>
      </w:r>
    </w:p>
    <w:p w14:paraId="160BCF1F" w14:textId="77777777" w:rsidR="000C36AF" w:rsidRDefault="000C36AF" w:rsidP="000C36AF">
      <w:pPr>
        <w:keepNext/>
        <w:jc w:val="center"/>
        <w:rPr>
          <w:rFonts w:ascii="Arial" w:hAnsi="Arial" w:cs="Arial"/>
          <w:b/>
          <w:bCs/>
          <w:sz w:val="32"/>
          <w:szCs w:val="36"/>
        </w:rPr>
      </w:pPr>
    </w:p>
    <w:p w14:paraId="5E159FBE" w14:textId="77777777" w:rsidR="00A05B6D" w:rsidRDefault="00A05B6D" w:rsidP="000C36AF">
      <w:pPr>
        <w:keepNext/>
        <w:jc w:val="center"/>
        <w:rPr>
          <w:rFonts w:ascii="Arial" w:hAnsi="Arial" w:cs="Arial"/>
          <w:b/>
          <w:bCs/>
          <w:sz w:val="28"/>
          <w:szCs w:val="36"/>
        </w:rPr>
      </w:pPr>
    </w:p>
    <w:p w14:paraId="7E9E20CC" w14:textId="77777777" w:rsidR="00A05B6D" w:rsidRDefault="00A05B6D" w:rsidP="000C36AF">
      <w:pPr>
        <w:keepNext/>
        <w:jc w:val="center"/>
        <w:rPr>
          <w:rFonts w:ascii="Arial" w:hAnsi="Arial" w:cs="Arial"/>
          <w:b/>
          <w:bCs/>
          <w:sz w:val="28"/>
          <w:szCs w:val="36"/>
        </w:rPr>
      </w:pPr>
    </w:p>
    <w:p w14:paraId="135D3E14" w14:textId="7B25A563" w:rsidR="000C36AF" w:rsidRPr="00AB659A" w:rsidRDefault="00256F44" w:rsidP="000C36AF">
      <w:pPr>
        <w:keepNext/>
        <w:jc w:val="center"/>
        <w:rPr>
          <w:rFonts w:ascii="Arial" w:hAnsi="Arial" w:cs="Arial"/>
        </w:rPr>
      </w:pPr>
      <w:r>
        <w:rPr>
          <w:rFonts w:ascii="Arial" w:hAnsi="Arial" w:cs="Arial"/>
          <w:b/>
          <w:bCs/>
          <w:sz w:val="28"/>
          <w:szCs w:val="36"/>
          <w:highlight w:val="yellow"/>
        </w:rPr>
        <w:t>Modificado</w:t>
      </w:r>
      <w:r w:rsidR="000C36AF" w:rsidRPr="0001774B">
        <w:rPr>
          <w:rFonts w:ascii="Arial" w:hAnsi="Arial" w:cs="Arial"/>
          <w:b/>
          <w:bCs/>
          <w:sz w:val="28"/>
          <w:szCs w:val="36"/>
          <w:highlight w:val="yellow"/>
        </w:rPr>
        <w:t xml:space="preserve"> el </w:t>
      </w:r>
      <w:r>
        <w:rPr>
          <w:rFonts w:ascii="Arial" w:hAnsi="Arial" w:cs="Arial"/>
          <w:b/>
          <w:bCs/>
          <w:sz w:val="28"/>
          <w:szCs w:val="36"/>
          <w:highlight w:val="yellow"/>
        </w:rPr>
        <w:t>07</w:t>
      </w:r>
      <w:r w:rsidR="00946F3B" w:rsidRPr="0001774B">
        <w:rPr>
          <w:rFonts w:ascii="Arial" w:hAnsi="Arial" w:cs="Arial"/>
          <w:b/>
          <w:bCs/>
          <w:sz w:val="28"/>
          <w:szCs w:val="36"/>
          <w:highlight w:val="yellow"/>
        </w:rPr>
        <w:t>/</w:t>
      </w:r>
      <w:r>
        <w:rPr>
          <w:rFonts w:ascii="Arial" w:hAnsi="Arial" w:cs="Arial"/>
          <w:b/>
          <w:bCs/>
          <w:sz w:val="28"/>
          <w:szCs w:val="36"/>
          <w:highlight w:val="yellow"/>
        </w:rPr>
        <w:t>07</w:t>
      </w:r>
      <w:r w:rsidR="00946F3B" w:rsidRPr="0001774B">
        <w:rPr>
          <w:rFonts w:ascii="Arial" w:hAnsi="Arial" w:cs="Arial"/>
          <w:b/>
          <w:bCs/>
          <w:sz w:val="28"/>
          <w:szCs w:val="36"/>
          <w:highlight w:val="yellow"/>
        </w:rPr>
        <w:t>/</w:t>
      </w:r>
      <w:r w:rsidR="00B419C2" w:rsidRPr="0001774B">
        <w:rPr>
          <w:rFonts w:ascii="Arial" w:hAnsi="Arial" w:cs="Arial"/>
          <w:b/>
          <w:bCs/>
          <w:sz w:val="28"/>
          <w:szCs w:val="36"/>
          <w:highlight w:val="yellow"/>
        </w:rPr>
        <w:t>20</w:t>
      </w:r>
      <w:r w:rsidR="000B3440" w:rsidRPr="00F715A1">
        <w:rPr>
          <w:rFonts w:ascii="Arial" w:hAnsi="Arial" w:cs="Arial"/>
          <w:b/>
          <w:bCs/>
          <w:sz w:val="28"/>
          <w:szCs w:val="36"/>
          <w:highlight w:val="yellow"/>
        </w:rPr>
        <w:t>2</w:t>
      </w:r>
      <w:r w:rsidR="00F715A1" w:rsidRPr="00F715A1">
        <w:rPr>
          <w:rFonts w:ascii="Arial" w:hAnsi="Arial" w:cs="Arial"/>
          <w:b/>
          <w:bCs/>
          <w:sz w:val="28"/>
          <w:szCs w:val="36"/>
          <w:highlight w:val="yellow"/>
        </w:rPr>
        <w:t>1</w:t>
      </w:r>
      <w:r w:rsidR="000C36AF" w:rsidRPr="00AB659A">
        <w:rPr>
          <w:rFonts w:ascii="Arial" w:hAnsi="Arial" w:cs="Arial"/>
          <w:b/>
          <w:color w:val="0000FF"/>
        </w:rPr>
        <w:t xml:space="preserve"> </w:t>
      </w:r>
    </w:p>
    <w:p w14:paraId="7B23446D" w14:textId="77777777" w:rsidR="000C36AF" w:rsidRPr="00AB659A" w:rsidRDefault="000C36AF" w:rsidP="000C36AF">
      <w:pPr>
        <w:pStyle w:val="Ttulo4"/>
        <w:rPr>
          <w:rFonts w:ascii="Arial" w:hAnsi="Arial" w:cs="Arial"/>
          <w:sz w:val="22"/>
          <w:szCs w:val="22"/>
        </w:rPr>
      </w:pPr>
    </w:p>
    <w:p w14:paraId="13050E86" w14:textId="77777777" w:rsidR="000C36AF" w:rsidRPr="005F1CF3" w:rsidRDefault="000C36AF" w:rsidP="000C36AF">
      <w:pPr>
        <w:jc w:val="center"/>
        <w:rPr>
          <w:rFonts w:ascii="Arial" w:hAnsi="Arial" w:cs="Arial"/>
          <w:sz w:val="36"/>
          <w:szCs w:val="36"/>
        </w:rPr>
      </w:pPr>
    </w:p>
    <w:p w14:paraId="440AE726" w14:textId="77777777" w:rsidR="000C36AF" w:rsidRDefault="000C36AF" w:rsidP="000C36AF">
      <w:pPr>
        <w:rPr>
          <w:i/>
          <w:iCs/>
          <w:sz w:val="36"/>
          <w:szCs w:val="36"/>
        </w:rPr>
      </w:pPr>
    </w:p>
    <w:p w14:paraId="715266AE" w14:textId="77777777" w:rsidR="00F63B69" w:rsidRDefault="00F63B69" w:rsidP="007E00F4">
      <w:pPr>
        <w:jc w:val="center"/>
        <w:rPr>
          <w:i/>
          <w:iCs/>
          <w:sz w:val="36"/>
          <w:szCs w:val="36"/>
        </w:rPr>
      </w:pPr>
    </w:p>
    <w:p w14:paraId="013A252A" w14:textId="77777777" w:rsidR="004D79DA" w:rsidRDefault="004D79DA" w:rsidP="007E00F4">
      <w:pPr>
        <w:jc w:val="center"/>
        <w:rPr>
          <w:i/>
          <w:iCs/>
          <w:sz w:val="36"/>
          <w:szCs w:val="36"/>
        </w:rPr>
      </w:pPr>
    </w:p>
    <w:p w14:paraId="2EB06ACA" w14:textId="77777777" w:rsidR="004D79DA" w:rsidRDefault="004D79DA" w:rsidP="007E00F4">
      <w:pPr>
        <w:jc w:val="center"/>
        <w:rPr>
          <w:i/>
          <w:iCs/>
          <w:sz w:val="36"/>
          <w:szCs w:val="36"/>
        </w:rPr>
      </w:pPr>
    </w:p>
    <w:p w14:paraId="40FD9981" w14:textId="77777777" w:rsidR="000C36AF" w:rsidRPr="00192937" w:rsidRDefault="009220BD" w:rsidP="000C36AF">
      <w:pPr>
        <w:keepNext/>
        <w:ind w:left="1440" w:hanging="1440"/>
        <w:jc w:val="center"/>
        <w:rPr>
          <w:rFonts w:ascii="Arial" w:hAnsi="Arial" w:cs="Arial"/>
          <w:b/>
          <w:bCs/>
          <w:sz w:val="28"/>
          <w:lang w:val="es-ES_tradnl"/>
        </w:rPr>
      </w:pPr>
      <w:r w:rsidRPr="00192937">
        <w:rPr>
          <w:rFonts w:ascii="Arial" w:hAnsi="Arial" w:cs="Arial"/>
          <w:b/>
          <w:bCs/>
          <w:sz w:val="28"/>
          <w:lang w:val="es-ES_tradnl"/>
        </w:rPr>
        <w:lastRenderedPageBreak/>
        <w:t>Índice</w:t>
      </w:r>
      <w:r w:rsidR="000C36AF" w:rsidRPr="00192937">
        <w:rPr>
          <w:rFonts w:ascii="Arial" w:hAnsi="Arial" w:cs="Arial"/>
          <w:b/>
          <w:bCs/>
          <w:sz w:val="28"/>
          <w:lang w:val="es-ES_tradnl"/>
        </w:rPr>
        <w:t xml:space="preserve"> General</w:t>
      </w:r>
    </w:p>
    <w:p w14:paraId="5BF6D233" w14:textId="77777777" w:rsidR="000C36AF" w:rsidRDefault="000C36AF" w:rsidP="00192937">
      <w:pPr>
        <w:spacing w:after="0" w:line="360" w:lineRule="exact"/>
        <w:jc w:val="center"/>
        <w:rPr>
          <w:rFonts w:ascii="Arial" w:eastAsia="Times New Roman" w:hAnsi="Arial" w:cs="Arial"/>
          <w:b/>
          <w:bCs/>
          <w:i/>
          <w:sz w:val="28"/>
          <w:lang w:val="es-ES_tradnl"/>
        </w:rPr>
      </w:pPr>
    </w:p>
    <w:p w14:paraId="26EAD914" w14:textId="77777777" w:rsidR="000C36AF" w:rsidRPr="00192937" w:rsidRDefault="000C36AF" w:rsidP="00192937">
      <w:pPr>
        <w:spacing w:after="0" w:line="360" w:lineRule="exact"/>
        <w:jc w:val="center"/>
        <w:rPr>
          <w:rFonts w:ascii="Arial" w:eastAsia="Times New Roman" w:hAnsi="Arial" w:cs="Arial"/>
          <w:b/>
          <w:bCs/>
          <w:i/>
          <w:sz w:val="24"/>
          <w:szCs w:val="24"/>
          <w:lang w:val="es-ES_tradnl"/>
        </w:rPr>
      </w:pPr>
    </w:p>
    <w:p w14:paraId="1A9692FC" w14:textId="346327C7" w:rsidR="00943F42" w:rsidRPr="00192937" w:rsidRDefault="00943F42" w:rsidP="00192937">
      <w:pPr>
        <w:pStyle w:val="TDC1"/>
        <w:tabs>
          <w:tab w:val="right" w:leader="dot" w:pos="8828"/>
        </w:tabs>
        <w:spacing w:line="360" w:lineRule="exact"/>
        <w:rPr>
          <w:b w:val="0"/>
          <w:bCs w:val="0"/>
          <w:noProof/>
          <w:lang w:val="es-NI" w:eastAsia="es-NI"/>
        </w:rPr>
      </w:pPr>
      <w:r w:rsidRPr="00192937">
        <w:rPr>
          <w:lang w:val="es-ES"/>
        </w:rPr>
        <w:fldChar w:fldCharType="begin"/>
      </w:r>
      <w:r w:rsidRPr="00192937">
        <w:rPr>
          <w:lang w:val="es-ES"/>
        </w:rPr>
        <w:instrText xml:space="preserve"> TOC \o "1-3" \h \z \u </w:instrText>
      </w:r>
      <w:r w:rsidRPr="00192937">
        <w:rPr>
          <w:lang w:val="es-ES"/>
        </w:rPr>
        <w:fldChar w:fldCharType="separate"/>
      </w:r>
      <w:hyperlink w:anchor="_Toc522536690" w:history="1">
        <w:r w:rsidRPr="00192937">
          <w:rPr>
            <w:rStyle w:val="Hipervnculo"/>
            <w:noProof/>
          </w:rPr>
          <w:t>PARTE 1 – PROCEDIMIENTO DE LICITACIÓN</w:t>
        </w:r>
        <w:r w:rsidRPr="00192937">
          <w:rPr>
            <w:noProof/>
            <w:webHidden/>
          </w:rPr>
          <w:tab/>
        </w:r>
        <w:r w:rsidRPr="00192937">
          <w:rPr>
            <w:noProof/>
            <w:webHidden/>
          </w:rPr>
          <w:fldChar w:fldCharType="begin"/>
        </w:r>
        <w:r w:rsidRPr="00192937">
          <w:rPr>
            <w:noProof/>
            <w:webHidden/>
          </w:rPr>
          <w:instrText xml:space="preserve"> PAGEREF _Toc522536690 \h </w:instrText>
        </w:r>
        <w:r w:rsidRPr="00192937">
          <w:rPr>
            <w:noProof/>
            <w:webHidden/>
          </w:rPr>
        </w:r>
        <w:r w:rsidRPr="00192937">
          <w:rPr>
            <w:noProof/>
            <w:webHidden/>
          </w:rPr>
          <w:fldChar w:fldCharType="separate"/>
        </w:r>
        <w:r w:rsidR="00791626">
          <w:rPr>
            <w:noProof/>
            <w:webHidden/>
          </w:rPr>
          <w:t>4</w:t>
        </w:r>
        <w:r w:rsidRPr="00192937">
          <w:rPr>
            <w:noProof/>
            <w:webHidden/>
          </w:rPr>
          <w:fldChar w:fldCharType="end"/>
        </w:r>
      </w:hyperlink>
    </w:p>
    <w:p w14:paraId="1D91824C" w14:textId="77777777" w:rsidR="00192937" w:rsidRPr="00192937" w:rsidRDefault="00192937" w:rsidP="00192937">
      <w:pPr>
        <w:pStyle w:val="TDC1"/>
        <w:tabs>
          <w:tab w:val="right" w:leader="dot" w:pos="8828"/>
        </w:tabs>
        <w:spacing w:line="360" w:lineRule="exact"/>
        <w:rPr>
          <w:rStyle w:val="Hipervnculo"/>
          <w:b w:val="0"/>
          <w:noProof/>
        </w:rPr>
      </w:pPr>
    </w:p>
    <w:p w14:paraId="724072A6" w14:textId="121A2E94" w:rsidR="00943F42" w:rsidRPr="00192937" w:rsidRDefault="006F5EB5" w:rsidP="00192937">
      <w:pPr>
        <w:pStyle w:val="TDC1"/>
        <w:tabs>
          <w:tab w:val="right" w:leader="dot" w:pos="8828"/>
        </w:tabs>
        <w:spacing w:line="360" w:lineRule="exact"/>
        <w:rPr>
          <w:b w:val="0"/>
          <w:bCs w:val="0"/>
          <w:noProof/>
          <w:lang w:val="es-NI" w:eastAsia="es-NI"/>
        </w:rPr>
      </w:pPr>
      <w:hyperlink w:anchor="_Toc522536692" w:history="1">
        <w:r w:rsidR="00943F42" w:rsidRPr="00192937">
          <w:rPr>
            <w:rStyle w:val="Hipervnculo"/>
            <w:b w:val="0"/>
            <w:noProof/>
          </w:rPr>
          <w:t>Sección I.  Instrucciones a los Oferentes (IAO).</w:t>
        </w:r>
        <w:r w:rsidR="00943F42" w:rsidRPr="00192937">
          <w:rPr>
            <w:b w:val="0"/>
            <w:noProof/>
            <w:webHidden/>
          </w:rPr>
          <w:tab/>
        </w:r>
        <w:r w:rsidR="00943F42" w:rsidRPr="00192937">
          <w:rPr>
            <w:b w:val="0"/>
            <w:noProof/>
            <w:webHidden/>
          </w:rPr>
          <w:fldChar w:fldCharType="begin"/>
        </w:r>
        <w:r w:rsidR="00943F42" w:rsidRPr="00192937">
          <w:rPr>
            <w:b w:val="0"/>
            <w:noProof/>
            <w:webHidden/>
          </w:rPr>
          <w:instrText xml:space="preserve"> PAGEREF _Toc522536692 \h </w:instrText>
        </w:r>
        <w:r w:rsidR="00943F42" w:rsidRPr="00192937">
          <w:rPr>
            <w:b w:val="0"/>
            <w:noProof/>
            <w:webHidden/>
          </w:rPr>
        </w:r>
        <w:r w:rsidR="00943F42" w:rsidRPr="00192937">
          <w:rPr>
            <w:b w:val="0"/>
            <w:noProof/>
            <w:webHidden/>
          </w:rPr>
          <w:fldChar w:fldCharType="separate"/>
        </w:r>
        <w:r w:rsidR="00791626">
          <w:rPr>
            <w:b w:val="0"/>
            <w:noProof/>
            <w:webHidden/>
          </w:rPr>
          <w:t>7</w:t>
        </w:r>
        <w:r w:rsidR="00943F42" w:rsidRPr="00192937">
          <w:rPr>
            <w:b w:val="0"/>
            <w:noProof/>
            <w:webHidden/>
          </w:rPr>
          <w:fldChar w:fldCharType="end"/>
        </w:r>
      </w:hyperlink>
    </w:p>
    <w:p w14:paraId="2D7B50BA" w14:textId="00F993B5" w:rsidR="00943F42" w:rsidRPr="00192937" w:rsidRDefault="006F5EB5" w:rsidP="00192937">
      <w:pPr>
        <w:pStyle w:val="TDC1"/>
        <w:tabs>
          <w:tab w:val="right" w:leader="dot" w:pos="8828"/>
        </w:tabs>
        <w:spacing w:line="360" w:lineRule="exact"/>
        <w:rPr>
          <w:b w:val="0"/>
          <w:bCs w:val="0"/>
          <w:noProof/>
          <w:lang w:val="es-NI" w:eastAsia="es-NI"/>
        </w:rPr>
      </w:pPr>
      <w:hyperlink w:anchor="_Toc522536706" w:history="1">
        <w:r w:rsidR="00943F42" w:rsidRPr="00192937">
          <w:rPr>
            <w:rStyle w:val="Hipervnculo"/>
            <w:b w:val="0"/>
            <w:noProof/>
          </w:rPr>
          <w:t>Sección II. Datos de la Licitación.</w:t>
        </w:r>
        <w:r w:rsidR="00943F42" w:rsidRPr="00192937">
          <w:rPr>
            <w:b w:val="0"/>
            <w:noProof/>
            <w:webHidden/>
          </w:rPr>
          <w:tab/>
        </w:r>
        <w:r w:rsidR="00943F42" w:rsidRPr="00192937">
          <w:rPr>
            <w:b w:val="0"/>
            <w:noProof/>
            <w:webHidden/>
          </w:rPr>
          <w:fldChar w:fldCharType="begin"/>
        </w:r>
        <w:r w:rsidR="00943F42" w:rsidRPr="00192937">
          <w:rPr>
            <w:b w:val="0"/>
            <w:noProof/>
            <w:webHidden/>
          </w:rPr>
          <w:instrText xml:space="preserve"> PAGEREF _Toc522536706 \h </w:instrText>
        </w:r>
        <w:r w:rsidR="00943F42" w:rsidRPr="00192937">
          <w:rPr>
            <w:b w:val="0"/>
            <w:noProof/>
            <w:webHidden/>
          </w:rPr>
        </w:r>
        <w:r w:rsidR="00943F42" w:rsidRPr="00192937">
          <w:rPr>
            <w:b w:val="0"/>
            <w:noProof/>
            <w:webHidden/>
          </w:rPr>
          <w:fldChar w:fldCharType="separate"/>
        </w:r>
        <w:r w:rsidR="00791626">
          <w:rPr>
            <w:b w:val="0"/>
            <w:noProof/>
            <w:webHidden/>
          </w:rPr>
          <w:t>26</w:t>
        </w:r>
        <w:r w:rsidR="00943F42" w:rsidRPr="00192937">
          <w:rPr>
            <w:b w:val="0"/>
            <w:noProof/>
            <w:webHidden/>
          </w:rPr>
          <w:fldChar w:fldCharType="end"/>
        </w:r>
      </w:hyperlink>
    </w:p>
    <w:p w14:paraId="6ED4C450" w14:textId="14DC154A" w:rsidR="00943F42" w:rsidRPr="00192937" w:rsidRDefault="006F5EB5" w:rsidP="00192937">
      <w:pPr>
        <w:pStyle w:val="TDC1"/>
        <w:tabs>
          <w:tab w:val="right" w:leader="dot" w:pos="8828"/>
        </w:tabs>
        <w:spacing w:line="360" w:lineRule="exact"/>
        <w:rPr>
          <w:b w:val="0"/>
          <w:bCs w:val="0"/>
          <w:noProof/>
          <w:lang w:val="es-NI" w:eastAsia="es-NI"/>
        </w:rPr>
      </w:pPr>
      <w:hyperlink w:anchor="_Toc522536707" w:history="1">
        <w:r w:rsidR="00943F42" w:rsidRPr="00192937">
          <w:rPr>
            <w:rStyle w:val="Hipervnculo"/>
            <w:b w:val="0"/>
            <w:noProof/>
          </w:rPr>
          <w:t>Sección III.</w:t>
        </w:r>
      </w:hyperlink>
      <w:hyperlink w:anchor="_Toc522536708" w:history="1">
        <w:r w:rsidR="00943F42" w:rsidRPr="00192937">
          <w:rPr>
            <w:rStyle w:val="Hipervnculo"/>
            <w:b w:val="0"/>
            <w:noProof/>
          </w:rPr>
          <w:t>Criterios de Evaluación y Calificación</w:t>
        </w:r>
        <w:r w:rsidR="00943F42" w:rsidRPr="00192937">
          <w:rPr>
            <w:b w:val="0"/>
            <w:noProof/>
            <w:webHidden/>
          </w:rPr>
          <w:tab/>
        </w:r>
        <w:r w:rsidR="00943F42" w:rsidRPr="00192937">
          <w:rPr>
            <w:b w:val="0"/>
            <w:noProof/>
            <w:webHidden/>
          </w:rPr>
          <w:fldChar w:fldCharType="begin"/>
        </w:r>
        <w:r w:rsidR="00943F42" w:rsidRPr="00192937">
          <w:rPr>
            <w:b w:val="0"/>
            <w:noProof/>
            <w:webHidden/>
          </w:rPr>
          <w:instrText xml:space="preserve"> PAGEREF _Toc522536708 \h </w:instrText>
        </w:r>
        <w:r w:rsidR="00943F42" w:rsidRPr="00192937">
          <w:rPr>
            <w:b w:val="0"/>
            <w:noProof/>
            <w:webHidden/>
          </w:rPr>
        </w:r>
        <w:r w:rsidR="00943F42" w:rsidRPr="00192937">
          <w:rPr>
            <w:b w:val="0"/>
            <w:noProof/>
            <w:webHidden/>
          </w:rPr>
          <w:fldChar w:fldCharType="separate"/>
        </w:r>
        <w:r w:rsidR="00791626">
          <w:rPr>
            <w:b w:val="0"/>
            <w:noProof/>
            <w:webHidden/>
          </w:rPr>
          <w:t>30</w:t>
        </w:r>
        <w:r w:rsidR="00943F42" w:rsidRPr="00192937">
          <w:rPr>
            <w:b w:val="0"/>
            <w:noProof/>
            <w:webHidden/>
          </w:rPr>
          <w:fldChar w:fldCharType="end"/>
        </w:r>
      </w:hyperlink>
    </w:p>
    <w:p w14:paraId="737C1B9C" w14:textId="04A4B507" w:rsidR="00943F42" w:rsidRPr="00192937" w:rsidRDefault="006F5EB5" w:rsidP="00192937">
      <w:pPr>
        <w:pStyle w:val="TDC1"/>
        <w:tabs>
          <w:tab w:val="right" w:leader="dot" w:pos="8828"/>
        </w:tabs>
        <w:spacing w:line="360" w:lineRule="exact"/>
        <w:rPr>
          <w:b w:val="0"/>
          <w:bCs w:val="0"/>
          <w:noProof/>
          <w:lang w:val="es-NI" w:eastAsia="es-NI"/>
        </w:rPr>
      </w:pPr>
      <w:hyperlink w:anchor="_Toc522536709" w:history="1">
        <w:r w:rsidR="00943F42" w:rsidRPr="00192937">
          <w:rPr>
            <w:rStyle w:val="Hipervnculo"/>
            <w:b w:val="0"/>
            <w:noProof/>
          </w:rPr>
          <w:t>Sección IV.</w:t>
        </w:r>
      </w:hyperlink>
      <w:r w:rsidR="00943F42" w:rsidRPr="00192937">
        <w:rPr>
          <w:rStyle w:val="Hipervnculo"/>
          <w:noProof/>
          <w:u w:val="none"/>
        </w:rPr>
        <w:t xml:space="preserve"> </w:t>
      </w:r>
      <w:hyperlink w:anchor="_Toc522536710" w:history="1">
        <w:r w:rsidR="00943F42" w:rsidRPr="00192937">
          <w:rPr>
            <w:rStyle w:val="Hipervnculo"/>
            <w:b w:val="0"/>
            <w:noProof/>
          </w:rPr>
          <w:t>Formularios de la Oferta.</w:t>
        </w:r>
        <w:r w:rsidR="00943F42" w:rsidRPr="00192937">
          <w:rPr>
            <w:b w:val="0"/>
            <w:noProof/>
            <w:webHidden/>
          </w:rPr>
          <w:tab/>
        </w:r>
        <w:r w:rsidR="00943F42" w:rsidRPr="00192937">
          <w:rPr>
            <w:b w:val="0"/>
            <w:noProof/>
            <w:webHidden/>
          </w:rPr>
          <w:fldChar w:fldCharType="begin"/>
        </w:r>
        <w:r w:rsidR="00943F42" w:rsidRPr="00192937">
          <w:rPr>
            <w:b w:val="0"/>
            <w:noProof/>
            <w:webHidden/>
          </w:rPr>
          <w:instrText xml:space="preserve"> PAGEREF _Toc522536710 \h </w:instrText>
        </w:r>
        <w:r w:rsidR="00943F42" w:rsidRPr="00192937">
          <w:rPr>
            <w:b w:val="0"/>
            <w:noProof/>
            <w:webHidden/>
          </w:rPr>
        </w:r>
        <w:r w:rsidR="00943F42" w:rsidRPr="00192937">
          <w:rPr>
            <w:b w:val="0"/>
            <w:noProof/>
            <w:webHidden/>
          </w:rPr>
          <w:fldChar w:fldCharType="separate"/>
        </w:r>
        <w:r w:rsidR="00791626">
          <w:rPr>
            <w:b w:val="0"/>
            <w:noProof/>
            <w:webHidden/>
          </w:rPr>
          <w:t>31</w:t>
        </w:r>
        <w:r w:rsidR="00943F42" w:rsidRPr="00192937">
          <w:rPr>
            <w:b w:val="0"/>
            <w:noProof/>
            <w:webHidden/>
          </w:rPr>
          <w:fldChar w:fldCharType="end"/>
        </w:r>
      </w:hyperlink>
    </w:p>
    <w:p w14:paraId="7B3C14E6" w14:textId="77777777" w:rsidR="00192937" w:rsidRPr="00192937" w:rsidRDefault="00192937" w:rsidP="00192937">
      <w:pPr>
        <w:pStyle w:val="TDC1"/>
        <w:tabs>
          <w:tab w:val="right" w:leader="dot" w:pos="8828"/>
        </w:tabs>
        <w:spacing w:line="360" w:lineRule="exact"/>
        <w:rPr>
          <w:rStyle w:val="Hipervnculo"/>
          <w:noProof/>
        </w:rPr>
      </w:pPr>
    </w:p>
    <w:p w14:paraId="4AFAA4AE" w14:textId="420C9F2C" w:rsidR="00943F42" w:rsidRPr="00192937" w:rsidRDefault="006F5EB5" w:rsidP="00192937">
      <w:pPr>
        <w:pStyle w:val="TDC1"/>
        <w:tabs>
          <w:tab w:val="right" w:leader="dot" w:pos="8828"/>
        </w:tabs>
        <w:spacing w:line="360" w:lineRule="exact"/>
        <w:rPr>
          <w:b w:val="0"/>
          <w:bCs w:val="0"/>
          <w:noProof/>
          <w:lang w:val="es-NI" w:eastAsia="es-NI"/>
        </w:rPr>
      </w:pPr>
      <w:hyperlink w:anchor="_Toc522536711" w:history="1">
        <w:r w:rsidR="00943F42" w:rsidRPr="00192937">
          <w:rPr>
            <w:rStyle w:val="Hipervnculo"/>
            <w:noProof/>
          </w:rPr>
          <w:t>PARTE 2 – Lista de Bienes y Servicios y Plan de Entrega</w:t>
        </w:r>
        <w:r w:rsidR="00943F42" w:rsidRPr="00192937">
          <w:rPr>
            <w:noProof/>
            <w:webHidden/>
          </w:rPr>
          <w:tab/>
        </w:r>
        <w:r w:rsidR="00943F42" w:rsidRPr="00192937">
          <w:rPr>
            <w:noProof/>
            <w:webHidden/>
          </w:rPr>
          <w:fldChar w:fldCharType="begin"/>
        </w:r>
        <w:r w:rsidR="00943F42" w:rsidRPr="00192937">
          <w:rPr>
            <w:noProof/>
            <w:webHidden/>
          </w:rPr>
          <w:instrText xml:space="preserve"> PAGEREF _Toc522536711 \h </w:instrText>
        </w:r>
        <w:r w:rsidR="00943F42" w:rsidRPr="00192937">
          <w:rPr>
            <w:noProof/>
            <w:webHidden/>
          </w:rPr>
        </w:r>
        <w:r w:rsidR="00943F42" w:rsidRPr="00192937">
          <w:rPr>
            <w:noProof/>
            <w:webHidden/>
          </w:rPr>
          <w:fldChar w:fldCharType="separate"/>
        </w:r>
        <w:r w:rsidR="00791626">
          <w:rPr>
            <w:noProof/>
            <w:webHidden/>
          </w:rPr>
          <w:t>52</w:t>
        </w:r>
        <w:r w:rsidR="00943F42" w:rsidRPr="00192937">
          <w:rPr>
            <w:noProof/>
            <w:webHidden/>
          </w:rPr>
          <w:fldChar w:fldCharType="end"/>
        </w:r>
      </w:hyperlink>
    </w:p>
    <w:p w14:paraId="0C8C7B0F" w14:textId="77777777" w:rsidR="00192937" w:rsidRPr="00192937" w:rsidRDefault="00192937" w:rsidP="00192937">
      <w:pPr>
        <w:pStyle w:val="TDC1"/>
        <w:tabs>
          <w:tab w:val="right" w:leader="dot" w:pos="8828"/>
        </w:tabs>
        <w:spacing w:line="360" w:lineRule="exact"/>
        <w:rPr>
          <w:rStyle w:val="Hipervnculo"/>
          <w:b w:val="0"/>
          <w:noProof/>
        </w:rPr>
      </w:pPr>
    </w:p>
    <w:p w14:paraId="0459ABBF" w14:textId="216B3E8B" w:rsidR="00943F42" w:rsidRPr="00192937" w:rsidRDefault="006F5EB5" w:rsidP="00192937">
      <w:pPr>
        <w:pStyle w:val="TDC1"/>
        <w:tabs>
          <w:tab w:val="right" w:leader="dot" w:pos="8828"/>
        </w:tabs>
        <w:spacing w:line="360" w:lineRule="exact"/>
        <w:rPr>
          <w:b w:val="0"/>
          <w:bCs w:val="0"/>
          <w:noProof/>
          <w:lang w:val="es-NI" w:eastAsia="es-NI"/>
        </w:rPr>
      </w:pPr>
      <w:hyperlink w:anchor="_Toc522536712" w:history="1">
        <w:r w:rsidR="00943F42" w:rsidRPr="00192937">
          <w:rPr>
            <w:rStyle w:val="Hipervnculo"/>
            <w:b w:val="0"/>
            <w:noProof/>
          </w:rPr>
          <w:t>Sección V.</w:t>
        </w:r>
      </w:hyperlink>
      <w:r w:rsidR="00192937" w:rsidRPr="00192937">
        <w:rPr>
          <w:rStyle w:val="Hipervnculo"/>
          <w:b w:val="0"/>
          <w:noProof/>
          <w:u w:val="none"/>
        </w:rPr>
        <w:t xml:space="preserve"> </w:t>
      </w:r>
      <w:hyperlink w:anchor="_Toc522536713" w:history="1">
        <w:r w:rsidR="00943F42" w:rsidRPr="00192937">
          <w:rPr>
            <w:rStyle w:val="Hipervnculo"/>
            <w:noProof/>
          </w:rPr>
          <w:t>Lista de Bienes y Servicios y Plan de Entrega</w:t>
        </w:r>
        <w:r w:rsidR="00943F42" w:rsidRPr="00192937">
          <w:rPr>
            <w:noProof/>
            <w:webHidden/>
          </w:rPr>
          <w:tab/>
        </w:r>
        <w:r w:rsidR="00943F42" w:rsidRPr="00192937">
          <w:rPr>
            <w:noProof/>
            <w:webHidden/>
          </w:rPr>
          <w:fldChar w:fldCharType="begin"/>
        </w:r>
        <w:r w:rsidR="00943F42" w:rsidRPr="00192937">
          <w:rPr>
            <w:noProof/>
            <w:webHidden/>
          </w:rPr>
          <w:instrText xml:space="preserve"> PAGEREF _Toc522536713 \h </w:instrText>
        </w:r>
        <w:r w:rsidR="00943F42" w:rsidRPr="00192937">
          <w:rPr>
            <w:noProof/>
            <w:webHidden/>
          </w:rPr>
        </w:r>
        <w:r w:rsidR="00943F42" w:rsidRPr="00192937">
          <w:rPr>
            <w:noProof/>
            <w:webHidden/>
          </w:rPr>
          <w:fldChar w:fldCharType="separate"/>
        </w:r>
        <w:r w:rsidR="00791626">
          <w:rPr>
            <w:noProof/>
            <w:webHidden/>
          </w:rPr>
          <w:t>52</w:t>
        </w:r>
        <w:r w:rsidR="00943F42" w:rsidRPr="00192937">
          <w:rPr>
            <w:noProof/>
            <w:webHidden/>
          </w:rPr>
          <w:fldChar w:fldCharType="end"/>
        </w:r>
      </w:hyperlink>
    </w:p>
    <w:p w14:paraId="7F1E61D3" w14:textId="77777777" w:rsidR="00192937" w:rsidRPr="00192937" w:rsidRDefault="00192937" w:rsidP="00192937">
      <w:pPr>
        <w:pStyle w:val="TDC1"/>
        <w:tabs>
          <w:tab w:val="right" w:leader="dot" w:pos="8828"/>
        </w:tabs>
        <w:spacing w:line="360" w:lineRule="exact"/>
        <w:rPr>
          <w:rStyle w:val="Hipervnculo"/>
          <w:noProof/>
        </w:rPr>
      </w:pPr>
    </w:p>
    <w:p w14:paraId="4B9BD8A2" w14:textId="1F213B93" w:rsidR="00943F42" w:rsidRPr="00192937" w:rsidRDefault="006F5EB5" w:rsidP="00192937">
      <w:pPr>
        <w:pStyle w:val="TDC1"/>
        <w:tabs>
          <w:tab w:val="right" w:leader="dot" w:pos="8828"/>
        </w:tabs>
        <w:spacing w:line="360" w:lineRule="exact"/>
        <w:rPr>
          <w:b w:val="0"/>
          <w:bCs w:val="0"/>
          <w:noProof/>
          <w:lang w:val="es-NI" w:eastAsia="es-NI"/>
        </w:rPr>
      </w:pPr>
      <w:hyperlink w:anchor="_Toc522536714" w:history="1">
        <w:r w:rsidR="00943F42" w:rsidRPr="00192937">
          <w:rPr>
            <w:rStyle w:val="Hipervnculo"/>
            <w:noProof/>
          </w:rPr>
          <w:t>PARTE 3 – Contrato</w:t>
        </w:r>
        <w:r w:rsidR="00943F42" w:rsidRPr="00192937">
          <w:rPr>
            <w:noProof/>
            <w:webHidden/>
          </w:rPr>
          <w:tab/>
        </w:r>
        <w:r w:rsidR="00943F42" w:rsidRPr="00192937">
          <w:rPr>
            <w:noProof/>
            <w:webHidden/>
          </w:rPr>
          <w:fldChar w:fldCharType="begin"/>
        </w:r>
        <w:r w:rsidR="00943F42" w:rsidRPr="00192937">
          <w:rPr>
            <w:noProof/>
            <w:webHidden/>
          </w:rPr>
          <w:instrText xml:space="preserve"> PAGEREF _Toc522536714 \h </w:instrText>
        </w:r>
        <w:r w:rsidR="00943F42" w:rsidRPr="00192937">
          <w:rPr>
            <w:noProof/>
            <w:webHidden/>
          </w:rPr>
        </w:r>
        <w:r w:rsidR="00943F42" w:rsidRPr="00192937">
          <w:rPr>
            <w:noProof/>
            <w:webHidden/>
          </w:rPr>
          <w:fldChar w:fldCharType="separate"/>
        </w:r>
        <w:r w:rsidR="00791626">
          <w:rPr>
            <w:noProof/>
            <w:webHidden/>
          </w:rPr>
          <w:t>57</w:t>
        </w:r>
        <w:r w:rsidR="00943F42" w:rsidRPr="00192937">
          <w:rPr>
            <w:noProof/>
            <w:webHidden/>
          </w:rPr>
          <w:fldChar w:fldCharType="end"/>
        </w:r>
      </w:hyperlink>
    </w:p>
    <w:p w14:paraId="34D297CB" w14:textId="77777777" w:rsidR="00192937" w:rsidRPr="00192937" w:rsidRDefault="00192937" w:rsidP="00192937">
      <w:pPr>
        <w:pStyle w:val="TDC1"/>
        <w:tabs>
          <w:tab w:val="right" w:leader="dot" w:pos="8828"/>
        </w:tabs>
        <w:spacing w:line="360" w:lineRule="exact"/>
        <w:rPr>
          <w:rStyle w:val="Hipervnculo"/>
          <w:b w:val="0"/>
          <w:noProof/>
        </w:rPr>
      </w:pPr>
    </w:p>
    <w:p w14:paraId="0E161187" w14:textId="21867AF1" w:rsidR="00943F42" w:rsidRPr="00192937" w:rsidRDefault="006F5EB5" w:rsidP="00192937">
      <w:pPr>
        <w:pStyle w:val="TDC1"/>
        <w:tabs>
          <w:tab w:val="right" w:leader="dot" w:pos="8828"/>
        </w:tabs>
        <w:spacing w:line="360" w:lineRule="exact"/>
        <w:rPr>
          <w:b w:val="0"/>
          <w:bCs w:val="0"/>
          <w:noProof/>
          <w:lang w:val="es-NI" w:eastAsia="es-NI"/>
        </w:rPr>
      </w:pPr>
      <w:hyperlink w:anchor="_Toc522536715" w:history="1">
        <w:r w:rsidR="00943F42" w:rsidRPr="00192937">
          <w:rPr>
            <w:rStyle w:val="Hipervnculo"/>
            <w:b w:val="0"/>
            <w:noProof/>
          </w:rPr>
          <w:t>Sección VI. Modelo de Contrato</w:t>
        </w:r>
        <w:r w:rsidR="00943F42" w:rsidRPr="00192937">
          <w:rPr>
            <w:b w:val="0"/>
            <w:noProof/>
            <w:webHidden/>
          </w:rPr>
          <w:tab/>
        </w:r>
        <w:r w:rsidR="00943F42" w:rsidRPr="00192937">
          <w:rPr>
            <w:b w:val="0"/>
            <w:noProof/>
            <w:webHidden/>
          </w:rPr>
          <w:fldChar w:fldCharType="begin"/>
        </w:r>
        <w:r w:rsidR="00943F42" w:rsidRPr="00192937">
          <w:rPr>
            <w:b w:val="0"/>
            <w:noProof/>
            <w:webHidden/>
          </w:rPr>
          <w:instrText xml:space="preserve"> PAGEREF _Toc522536715 \h </w:instrText>
        </w:r>
        <w:r w:rsidR="00943F42" w:rsidRPr="00192937">
          <w:rPr>
            <w:b w:val="0"/>
            <w:noProof/>
            <w:webHidden/>
          </w:rPr>
        </w:r>
        <w:r w:rsidR="00943F42" w:rsidRPr="00192937">
          <w:rPr>
            <w:b w:val="0"/>
            <w:noProof/>
            <w:webHidden/>
          </w:rPr>
          <w:fldChar w:fldCharType="separate"/>
        </w:r>
        <w:r w:rsidR="00791626">
          <w:rPr>
            <w:b w:val="0"/>
            <w:noProof/>
            <w:webHidden/>
          </w:rPr>
          <w:t>57</w:t>
        </w:r>
        <w:r w:rsidR="00943F42" w:rsidRPr="00192937">
          <w:rPr>
            <w:b w:val="0"/>
            <w:noProof/>
            <w:webHidden/>
          </w:rPr>
          <w:fldChar w:fldCharType="end"/>
        </w:r>
      </w:hyperlink>
    </w:p>
    <w:p w14:paraId="7FAB2628" w14:textId="77777777" w:rsidR="00943F42" w:rsidRPr="00192937" w:rsidRDefault="00943F42" w:rsidP="00192937">
      <w:pPr>
        <w:spacing w:after="0" w:line="360" w:lineRule="exact"/>
        <w:rPr>
          <w:rFonts w:ascii="Arial" w:hAnsi="Arial" w:cs="Arial"/>
          <w:sz w:val="24"/>
          <w:szCs w:val="24"/>
        </w:rPr>
      </w:pPr>
      <w:r w:rsidRPr="00192937">
        <w:rPr>
          <w:rFonts w:ascii="Arial" w:hAnsi="Arial" w:cs="Arial"/>
          <w:b/>
          <w:bCs/>
          <w:sz w:val="24"/>
          <w:szCs w:val="24"/>
        </w:rPr>
        <w:fldChar w:fldCharType="end"/>
      </w:r>
    </w:p>
    <w:p w14:paraId="63E3BC9F" w14:textId="77777777" w:rsidR="000C36AF" w:rsidRPr="00943F42" w:rsidRDefault="000C36AF" w:rsidP="00321025">
      <w:pPr>
        <w:spacing w:after="0"/>
        <w:jc w:val="center"/>
        <w:rPr>
          <w:rFonts w:ascii="Arial" w:eastAsia="Times New Roman" w:hAnsi="Arial" w:cs="Arial"/>
          <w:b/>
          <w:bCs/>
          <w:sz w:val="28"/>
          <w:lang w:val="es-ES_tradnl"/>
        </w:rPr>
      </w:pPr>
    </w:p>
    <w:p w14:paraId="32C815C6" w14:textId="77777777" w:rsidR="000C36AF" w:rsidRDefault="000C36AF" w:rsidP="00321025">
      <w:pPr>
        <w:spacing w:after="0"/>
        <w:jc w:val="center"/>
        <w:rPr>
          <w:rFonts w:ascii="Arial" w:eastAsia="Times New Roman" w:hAnsi="Arial" w:cs="Arial"/>
          <w:b/>
          <w:bCs/>
          <w:i/>
          <w:sz w:val="28"/>
          <w:lang w:val="es-ES_tradnl"/>
        </w:rPr>
      </w:pPr>
    </w:p>
    <w:p w14:paraId="40F829FE" w14:textId="77777777" w:rsidR="000C36AF" w:rsidRDefault="000C36AF" w:rsidP="00321025">
      <w:pPr>
        <w:spacing w:after="0"/>
        <w:jc w:val="center"/>
        <w:rPr>
          <w:rFonts w:ascii="Arial" w:eastAsia="Times New Roman" w:hAnsi="Arial" w:cs="Arial"/>
          <w:b/>
          <w:bCs/>
          <w:i/>
          <w:sz w:val="28"/>
          <w:lang w:val="es-ES_tradnl"/>
        </w:rPr>
      </w:pPr>
    </w:p>
    <w:p w14:paraId="0B6FBFAE" w14:textId="77777777" w:rsidR="000C36AF" w:rsidRDefault="000C36AF" w:rsidP="00321025">
      <w:pPr>
        <w:spacing w:after="0"/>
        <w:jc w:val="center"/>
        <w:rPr>
          <w:rFonts w:ascii="Arial" w:eastAsia="Times New Roman" w:hAnsi="Arial" w:cs="Arial"/>
          <w:b/>
          <w:bCs/>
          <w:i/>
          <w:sz w:val="28"/>
          <w:lang w:val="es-ES_tradnl"/>
        </w:rPr>
      </w:pPr>
    </w:p>
    <w:p w14:paraId="591937D9" w14:textId="77777777" w:rsidR="000C36AF" w:rsidRDefault="000C36AF" w:rsidP="00321025">
      <w:pPr>
        <w:spacing w:after="0"/>
        <w:jc w:val="center"/>
        <w:rPr>
          <w:rFonts w:ascii="Arial" w:eastAsia="Times New Roman" w:hAnsi="Arial" w:cs="Arial"/>
          <w:b/>
          <w:bCs/>
          <w:i/>
          <w:sz w:val="28"/>
          <w:lang w:val="es-ES_tradnl"/>
        </w:rPr>
      </w:pPr>
    </w:p>
    <w:p w14:paraId="37805E2B" w14:textId="77777777" w:rsidR="000C36AF" w:rsidRDefault="000C36AF" w:rsidP="00321025">
      <w:pPr>
        <w:spacing w:after="0"/>
        <w:jc w:val="center"/>
        <w:rPr>
          <w:rFonts w:ascii="Arial" w:eastAsia="Times New Roman" w:hAnsi="Arial" w:cs="Arial"/>
          <w:b/>
          <w:bCs/>
          <w:i/>
          <w:sz w:val="28"/>
          <w:lang w:val="es-ES_tradnl"/>
        </w:rPr>
      </w:pPr>
    </w:p>
    <w:p w14:paraId="52A96565" w14:textId="77777777" w:rsidR="000C36AF" w:rsidRDefault="000C36AF" w:rsidP="00321025">
      <w:pPr>
        <w:spacing w:after="0"/>
        <w:jc w:val="center"/>
        <w:rPr>
          <w:rFonts w:ascii="Arial" w:eastAsia="Times New Roman" w:hAnsi="Arial" w:cs="Arial"/>
          <w:b/>
          <w:bCs/>
          <w:i/>
          <w:sz w:val="28"/>
          <w:lang w:val="es-ES_tradnl"/>
        </w:rPr>
      </w:pPr>
    </w:p>
    <w:p w14:paraId="47A3C25C" w14:textId="77777777" w:rsidR="000C36AF" w:rsidRDefault="000C36AF" w:rsidP="00321025">
      <w:pPr>
        <w:spacing w:after="0"/>
        <w:jc w:val="center"/>
        <w:rPr>
          <w:rFonts w:ascii="Arial" w:eastAsia="Times New Roman" w:hAnsi="Arial" w:cs="Arial"/>
          <w:b/>
          <w:bCs/>
          <w:i/>
          <w:sz w:val="28"/>
          <w:lang w:val="es-ES_tradnl"/>
        </w:rPr>
      </w:pPr>
    </w:p>
    <w:p w14:paraId="7064281F" w14:textId="77777777" w:rsidR="000C36AF" w:rsidRDefault="000C36AF" w:rsidP="00321025">
      <w:pPr>
        <w:spacing w:after="0"/>
        <w:jc w:val="center"/>
        <w:rPr>
          <w:rFonts w:ascii="Arial" w:eastAsia="Times New Roman" w:hAnsi="Arial" w:cs="Arial"/>
          <w:b/>
          <w:bCs/>
          <w:i/>
          <w:sz w:val="28"/>
          <w:lang w:val="es-ES_tradnl"/>
        </w:rPr>
      </w:pPr>
    </w:p>
    <w:p w14:paraId="4D643242" w14:textId="77777777" w:rsidR="000C36AF" w:rsidRDefault="000C36AF" w:rsidP="00321025">
      <w:pPr>
        <w:spacing w:after="0"/>
        <w:jc w:val="center"/>
        <w:rPr>
          <w:rFonts w:ascii="Arial" w:eastAsia="Times New Roman" w:hAnsi="Arial" w:cs="Arial"/>
          <w:b/>
          <w:bCs/>
          <w:i/>
          <w:sz w:val="28"/>
          <w:lang w:val="es-ES_tradnl"/>
        </w:rPr>
      </w:pPr>
    </w:p>
    <w:p w14:paraId="17E8F7B4" w14:textId="77777777" w:rsidR="000C36AF" w:rsidRDefault="000C36AF" w:rsidP="00321025">
      <w:pPr>
        <w:spacing w:after="0"/>
        <w:jc w:val="center"/>
        <w:rPr>
          <w:rFonts w:ascii="Arial" w:eastAsia="Times New Roman" w:hAnsi="Arial" w:cs="Arial"/>
          <w:b/>
          <w:bCs/>
          <w:i/>
          <w:sz w:val="28"/>
          <w:lang w:val="es-ES_tradnl"/>
        </w:rPr>
      </w:pPr>
    </w:p>
    <w:p w14:paraId="5F73732E" w14:textId="77777777" w:rsidR="000C36AF" w:rsidRDefault="000C36AF" w:rsidP="00321025">
      <w:pPr>
        <w:spacing w:after="0"/>
        <w:jc w:val="center"/>
        <w:rPr>
          <w:rFonts w:ascii="Arial" w:eastAsia="Times New Roman" w:hAnsi="Arial" w:cs="Arial"/>
          <w:b/>
          <w:bCs/>
          <w:i/>
          <w:sz w:val="28"/>
          <w:lang w:val="es-ES_tradnl"/>
        </w:rPr>
      </w:pPr>
    </w:p>
    <w:p w14:paraId="6B168DCA" w14:textId="77777777" w:rsidR="000C36AF" w:rsidRDefault="000C36AF" w:rsidP="00321025">
      <w:pPr>
        <w:spacing w:after="0"/>
        <w:jc w:val="center"/>
        <w:rPr>
          <w:rFonts w:ascii="Arial" w:eastAsia="Times New Roman" w:hAnsi="Arial" w:cs="Arial"/>
          <w:b/>
          <w:bCs/>
          <w:i/>
          <w:sz w:val="28"/>
          <w:lang w:val="es-ES_tradnl"/>
        </w:rPr>
      </w:pPr>
    </w:p>
    <w:p w14:paraId="5B4A75AB" w14:textId="77777777" w:rsidR="000C36AF" w:rsidRPr="00703AB0" w:rsidRDefault="0037126F" w:rsidP="00703AB0">
      <w:pPr>
        <w:keepNext/>
        <w:keepLines/>
        <w:spacing w:after="0"/>
        <w:jc w:val="center"/>
        <w:rPr>
          <w:rFonts w:ascii="Courier New" w:hAnsi="Courier New" w:cs="Courier New"/>
          <w:sz w:val="20"/>
        </w:rPr>
      </w:pPr>
      <w:r>
        <w:rPr>
          <w:rFonts w:ascii="Courier New" w:hAnsi="Courier New" w:cs="Courier New"/>
          <w:b/>
          <w:bCs/>
          <w:i/>
          <w:sz w:val="20"/>
        </w:rPr>
        <w:lastRenderedPageBreak/>
        <w:t>P</w:t>
      </w:r>
      <w:r w:rsidR="000C36AF" w:rsidRPr="00703AB0">
        <w:rPr>
          <w:rFonts w:ascii="Courier New" w:hAnsi="Courier New" w:cs="Courier New"/>
          <w:b/>
          <w:bCs/>
          <w:i/>
          <w:sz w:val="20"/>
        </w:rPr>
        <w:t>liego de Base y Condiciones para la Adquisición de Bienes.</w:t>
      </w:r>
    </w:p>
    <w:p w14:paraId="5291018E" w14:textId="77777777" w:rsidR="00703AB0" w:rsidRDefault="00703AB0" w:rsidP="00703AB0">
      <w:pPr>
        <w:keepNext/>
        <w:keepLines/>
        <w:spacing w:after="0"/>
        <w:rPr>
          <w:rFonts w:ascii="Courier New" w:hAnsi="Courier New" w:cs="Courier New"/>
          <w:b/>
          <w:bCs/>
          <w:i/>
        </w:rPr>
      </w:pPr>
    </w:p>
    <w:p w14:paraId="1FF575A9" w14:textId="77777777" w:rsidR="00D30D55" w:rsidRPr="00936D9D" w:rsidRDefault="00703AB0" w:rsidP="00703AB0">
      <w:pPr>
        <w:keepNext/>
        <w:keepLines/>
        <w:spacing w:after="0"/>
        <w:rPr>
          <w:rFonts w:ascii="Courier New" w:hAnsi="Courier New" w:cs="Courier New"/>
          <w:b/>
          <w:bCs/>
          <w:sz w:val="20"/>
        </w:rPr>
      </w:pPr>
      <w:r w:rsidRPr="00936D9D">
        <w:rPr>
          <w:rFonts w:ascii="Courier New" w:hAnsi="Courier New" w:cs="Courier New"/>
          <w:b/>
          <w:bCs/>
          <w:sz w:val="20"/>
        </w:rPr>
        <w:t>Resumen Descriptivo</w:t>
      </w:r>
    </w:p>
    <w:p w14:paraId="26AF9C67" w14:textId="77777777" w:rsidR="00703AB0" w:rsidRPr="00936D9D" w:rsidRDefault="00703AB0" w:rsidP="00703AB0">
      <w:pPr>
        <w:pStyle w:val="Ttulo5"/>
        <w:keepLines/>
        <w:jc w:val="both"/>
        <w:rPr>
          <w:rFonts w:ascii="Courier New" w:hAnsi="Courier New" w:cs="Courier New"/>
          <w:sz w:val="20"/>
          <w:szCs w:val="20"/>
        </w:rPr>
      </w:pPr>
    </w:p>
    <w:p w14:paraId="3A0FE440" w14:textId="77777777" w:rsidR="000C36AF" w:rsidRPr="00936D9D" w:rsidRDefault="000C36AF" w:rsidP="00703AB0">
      <w:pPr>
        <w:pStyle w:val="Ttulo5"/>
        <w:keepLines/>
        <w:jc w:val="both"/>
        <w:rPr>
          <w:rFonts w:ascii="Courier New" w:hAnsi="Courier New" w:cs="Courier New"/>
          <w:sz w:val="18"/>
          <w:szCs w:val="18"/>
        </w:rPr>
      </w:pPr>
      <w:r w:rsidRPr="00936D9D">
        <w:rPr>
          <w:rFonts w:ascii="Courier New" w:hAnsi="Courier New" w:cs="Courier New"/>
          <w:sz w:val="18"/>
          <w:szCs w:val="18"/>
        </w:rPr>
        <w:t>PARTE 1 – PROCEDIMIENTO DE LICITACIÓN</w:t>
      </w:r>
    </w:p>
    <w:p w14:paraId="0EB43402" w14:textId="77777777" w:rsidR="000C36AF" w:rsidRPr="00936D9D" w:rsidRDefault="000C36AF" w:rsidP="00703AB0">
      <w:pPr>
        <w:keepNext/>
        <w:keepLines/>
        <w:spacing w:after="0"/>
        <w:rPr>
          <w:rFonts w:ascii="Courier New" w:hAnsi="Courier New" w:cs="Courier New"/>
          <w:b/>
          <w:sz w:val="18"/>
          <w:szCs w:val="18"/>
        </w:rPr>
      </w:pPr>
    </w:p>
    <w:p w14:paraId="323BF284" w14:textId="77777777" w:rsidR="000C36AF" w:rsidRPr="00936D9D" w:rsidRDefault="000C36AF" w:rsidP="00703AB0">
      <w:pPr>
        <w:keepNext/>
        <w:keepLines/>
        <w:spacing w:after="0"/>
        <w:ind w:left="2829" w:hanging="1695"/>
        <w:jc w:val="both"/>
        <w:rPr>
          <w:rFonts w:ascii="Courier New" w:hAnsi="Courier New" w:cs="Courier New"/>
          <w:sz w:val="18"/>
          <w:szCs w:val="18"/>
        </w:rPr>
      </w:pPr>
      <w:r w:rsidRPr="00936D9D">
        <w:rPr>
          <w:rFonts w:ascii="Courier New" w:hAnsi="Courier New" w:cs="Courier New"/>
          <w:b/>
          <w:bCs/>
          <w:sz w:val="18"/>
          <w:szCs w:val="18"/>
        </w:rPr>
        <w:t>Cronograma</w:t>
      </w:r>
      <w:r w:rsidRPr="00936D9D">
        <w:rPr>
          <w:rFonts w:ascii="Courier New" w:hAnsi="Courier New" w:cs="Courier New"/>
          <w:b/>
          <w:bCs/>
          <w:sz w:val="18"/>
          <w:szCs w:val="18"/>
        </w:rPr>
        <w:tab/>
      </w:r>
      <w:r w:rsidRPr="00936D9D">
        <w:rPr>
          <w:rFonts w:ascii="Courier New" w:hAnsi="Courier New" w:cs="Courier New"/>
          <w:sz w:val="18"/>
          <w:szCs w:val="18"/>
        </w:rPr>
        <w:t>Establece las fechas estimadas, hora y lugar para la realización de las diversas etapas y sub etapas del procedimiento de licitación, las cuales pueden variar cuando sobrevienen situaciones que lo justifican y que deben ser formalizadas y comunicadas oportunamente a los potenciales Oferentes.</w:t>
      </w:r>
    </w:p>
    <w:p w14:paraId="40D377DD" w14:textId="77777777" w:rsidR="00703AB0" w:rsidRPr="00936D9D" w:rsidRDefault="00703AB0" w:rsidP="00703AB0">
      <w:pPr>
        <w:keepNext/>
        <w:keepLines/>
        <w:spacing w:after="0"/>
        <w:jc w:val="both"/>
        <w:rPr>
          <w:rFonts w:ascii="Courier New" w:hAnsi="Courier New" w:cs="Courier New"/>
          <w:sz w:val="18"/>
          <w:szCs w:val="18"/>
        </w:rPr>
      </w:pPr>
    </w:p>
    <w:p w14:paraId="0BAA1ED2" w14:textId="77777777" w:rsidR="000C36AF" w:rsidRPr="00936D9D" w:rsidRDefault="000C36AF" w:rsidP="00703AB0">
      <w:pPr>
        <w:keepNext/>
        <w:keepLines/>
        <w:spacing w:after="0"/>
        <w:ind w:left="2832" w:hanging="1722"/>
        <w:jc w:val="both"/>
        <w:rPr>
          <w:rFonts w:ascii="Courier New" w:hAnsi="Courier New" w:cs="Courier New"/>
          <w:sz w:val="18"/>
          <w:szCs w:val="18"/>
        </w:rPr>
      </w:pPr>
      <w:r w:rsidRPr="00936D9D">
        <w:rPr>
          <w:rFonts w:ascii="Courier New" w:hAnsi="Courier New" w:cs="Courier New"/>
          <w:b/>
          <w:bCs/>
          <w:sz w:val="18"/>
          <w:szCs w:val="18"/>
        </w:rPr>
        <w:t>Convocatoria</w:t>
      </w:r>
      <w:r w:rsidRPr="00936D9D">
        <w:rPr>
          <w:rFonts w:ascii="Courier New" w:hAnsi="Courier New" w:cs="Courier New"/>
          <w:b/>
          <w:bCs/>
          <w:sz w:val="18"/>
          <w:szCs w:val="18"/>
        </w:rPr>
        <w:tab/>
      </w:r>
      <w:r w:rsidRPr="00936D9D">
        <w:rPr>
          <w:rFonts w:ascii="Courier New" w:hAnsi="Courier New" w:cs="Courier New"/>
          <w:sz w:val="18"/>
          <w:szCs w:val="18"/>
        </w:rPr>
        <w:t>Aviso público que realiza</w:t>
      </w:r>
      <w:r w:rsidR="009220BD" w:rsidRPr="00936D9D">
        <w:rPr>
          <w:rFonts w:ascii="Courier New" w:hAnsi="Courier New" w:cs="Courier New"/>
          <w:sz w:val="18"/>
          <w:szCs w:val="18"/>
        </w:rPr>
        <w:t xml:space="preserve"> el Contratante</w:t>
      </w:r>
      <w:r w:rsidRPr="00936D9D">
        <w:rPr>
          <w:rFonts w:ascii="Courier New" w:hAnsi="Courier New" w:cs="Courier New"/>
          <w:sz w:val="18"/>
          <w:szCs w:val="18"/>
        </w:rPr>
        <w:t xml:space="preserve"> a través de los medios establecidos por la Ley, divulgando el inicio de un</w:t>
      </w:r>
      <w:r w:rsidR="009220BD" w:rsidRPr="00936D9D">
        <w:rPr>
          <w:rFonts w:ascii="Courier New" w:hAnsi="Courier New" w:cs="Courier New"/>
          <w:sz w:val="18"/>
          <w:szCs w:val="18"/>
        </w:rPr>
        <w:t xml:space="preserve"> </w:t>
      </w:r>
      <w:r w:rsidRPr="00936D9D">
        <w:rPr>
          <w:rFonts w:ascii="Courier New" w:hAnsi="Courier New" w:cs="Courier New"/>
          <w:sz w:val="18"/>
          <w:szCs w:val="18"/>
        </w:rPr>
        <w:t>determinado procedimiento de contratación, especificando información que permite a los interesados conocer las condiciones a cumplir para su participación.</w:t>
      </w:r>
    </w:p>
    <w:p w14:paraId="186D2759" w14:textId="77777777" w:rsidR="00703AB0" w:rsidRPr="00936D9D" w:rsidRDefault="00703AB0" w:rsidP="00703AB0">
      <w:pPr>
        <w:keepNext/>
        <w:keepLines/>
        <w:spacing w:after="0"/>
        <w:jc w:val="both"/>
        <w:rPr>
          <w:rFonts w:ascii="Courier New" w:hAnsi="Courier New" w:cs="Courier New"/>
          <w:sz w:val="18"/>
          <w:szCs w:val="18"/>
        </w:rPr>
      </w:pPr>
    </w:p>
    <w:p w14:paraId="2E8B38A1" w14:textId="77777777" w:rsidR="009220BD" w:rsidRPr="00936D9D" w:rsidRDefault="00936D9D" w:rsidP="00936D9D">
      <w:pPr>
        <w:keepNext/>
        <w:keepLines/>
        <w:spacing w:after="0"/>
        <w:ind w:firstLine="1134"/>
        <w:jc w:val="both"/>
        <w:rPr>
          <w:rFonts w:ascii="Courier New" w:eastAsia="Times New Roman" w:hAnsi="Courier New" w:cs="Courier New"/>
          <w:b/>
          <w:bCs/>
          <w:sz w:val="18"/>
          <w:szCs w:val="18"/>
          <w:lang w:eastAsia="es-ES"/>
        </w:rPr>
      </w:pPr>
      <w:r>
        <w:rPr>
          <w:rFonts w:ascii="Arial" w:eastAsia="Times New Roman" w:hAnsi="Arial" w:cs="Arial"/>
          <w:sz w:val="18"/>
          <w:szCs w:val="18"/>
          <w:lang w:val="es-ES_tradnl"/>
        </w:rPr>
        <w:t xml:space="preserve"> </w:t>
      </w:r>
      <w:r w:rsidR="009220BD" w:rsidRPr="00936D9D">
        <w:rPr>
          <w:rFonts w:ascii="Courier New" w:eastAsia="Times New Roman" w:hAnsi="Courier New" w:cs="Courier New"/>
          <w:b/>
          <w:bCs/>
          <w:sz w:val="18"/>
          <w:szCs w:val="18"/>
          <w:lang w:eastAsia="es-ES"/>
        </w:rPr>
        <w:t>Sección I.</w:t>
      </w:r>
      <w:r w:rsidR="009220BD" w:rsidRPr="00936D9D">
        <w:rPr>
          <w:rFonts w:ascii="Courier New" w:eastAsia="Times New Roman" w:hAnsi="Courier New" w:cs="Courier New"/>
          <w:b/>
          <w:bCs/>
          <w:sz w:val="18"/>
          <w:szCs w:val="18"/>
          <w:lang w:eastAsia="es-ES"/>
        </w:rPr>
        <w:tab/>
        <w:t>Instrucciones a los Oferentes (IAO)</w:t>
      </w:r>
    </w:p>
    <w:p w14:paraId="2E085447" w14:textId="77777777" w:rsidR="009220BD" w:rsidRPr="00936D9D" w:rsidRDefault="009220BD" w:rsidP="00703AB0">
      <w:pPr>
        <w:keepNext/>
        <w:keepLines/>
        <w:spacing w:after="0"/>
        <w:ind w:left="2832"/>
        <w:jc w:val="both"/>
        <w:rPr>
          <w:rFonts w:ascii="Courier New" w:eastAsia="Times New Roman" w:hAnsi="Courier New" w:cs="Courier New"/>
          <w:sz w:val="18"/>
          <w:szCs w:val="18"/>
          <w:lang w:eastAsia="es-ES"/>
        </w:rPr>
      </w:pPr>
      <w:r w:rsidRPr="00936D9D">
        <w:rPr>
          <w:rFonts w:ascii="Courier New" w:eastAsia="Times New Roman" w:hAnsi="Courier New" w:cs="Courier New"/>
          <w:sz w:val="18"/>
          <w:szCs w:val="18"/>
          <w:lang w:eastAsia="es-ES"/>
        </w:rPr>
        <w:t xml:space="preserve">Proporciona información a los potenciales Oferentes para preparar Ofertas que se ajusten a los requisitos exigidos por el Contratante, e información sobre la presentación, apertura, evaluación de las Ofertas y la adjudicación del Contrato. </w:t>
      </w:r>
      <w:r w:rsidRPr="00936D9D">
        <w:rPr>
          <w:rFonts w:ascii="Courier New" w:eastAsia="Times New Roman" w:hAnsi="Courier New" w:cs="Courier New"/>
          <w:smallCaps/>
          <w:sz w:val="18"/>
          <w:szCs w:val="18"/>
          <w:lang w:eastAsia="es-ES"/>
        </w:rPr>
        <w:t>Esta sección NO debe modificarse</w:t>
      </w:r>
      <w:r w:rsidRPr="00936D9D">
        <w:rPr>
          <w:rFonts w:ascii="Courier New" w:eastAsia="Times New Roman" w:hAnsi="Courier New" w:cs="Courier New"/>
          <w:sz w:val="18"/>
          <w:szCs w:val="18"/>
          <w:lang w:eastAsia="es-ES"/>
        </w:rPr>
        <w:t>.</w:t>
      </w:r>
    </w:p>
    <w:p w14:paraId="1095EED4" w14:textId="77777777" w:rsidR="009220BD" w:rsidRPr="00936D9D" w:rsidRDefault="009220BD" w:rsidP="00703AB0">
      <w:pPr>
        <w:keepNext/>
        <w:keepLines/>
        <w:spacing w:after="0"/>
        <w:ind w:left="2832" w:hanging="1736"/>
        <w:jc w:val="both"/>
        <w:rPr>
          <w:rFonts w:ascii="Courier New" w:eastAsia="Times New Roman" w:hAnsi="Courier New" w:cs="Courier New"/>
          <w:sz w:val="18"/>
          <w:szCs w:val="18"/>
          <w:lang w:eastAsia="es-ES"/>
        </w:rPr>
      </w:pPr>
    </w:p>
    <w:p w14:paraId="62F7F5FB" w14:textId="77777777" w:rsidR="009220BD" w:rsidRPr="00936D9D" w:rsidRDefault="009220BD" w:rsidP="00703AB0">
      <w:pPr>
        <w:keepNext/>
        <w:keepLines/>
        <w:spacing w:after="0"/>
        <w:ind w:left="2856" w:hanging="1694"/>
        <w:jc w:val="both"/>
        <w:rPr>
          <w:rFonts w:ascii="Courier New" w:eastAsia="Times New Roman" w:hAnsi="Courier New" w:cs="Courier New"/>
          <w:b/>
          <w:bCs/>
          <w:sz w:val="18"/>
          <w:szCs w:val="18"/>
          <w:lang w:eastAsia="es-ES"/>
        </w:rPr>
      </w:pPr>
      <w:r w:rsidRPr="00936D9D">
        <w:rPr>
          <w:rFonts w:ascii="Courier New" w:eastAsia="Times New Roman" w:hAnsi="Courier New" w:cs="Courier New"/>
          <w:b/>
          <w:bCs/>
          <w:sz w:val="18"/>
          <w:szCs w:val="18"/>
          <w:lang w:eastAsia="es-ES"/>
        </w:rPr>
        <w:t>Sección II.</w:t>
      </w:r>
      <w:r w:rsidRPr="00936D9D">
        <w:rPr>
          <w:rFonts w:ascii="Courier New" w:eastAsia="Times New Roman" w:hAnsi="Courier New" w:cs="Courier New"/>
          <w:b/>
          <w:bCs/>
          <w:sz w:val="18"/>
          <w:szCs w:val="18"/>
          <w:lang w:eastAsia="es-ES"/>
        </w:rPr>
        <w:tab/>
        <w:t xml:space="preserve">Datos de la Licitación (DDL) </w:t>
      </w:r>
    </w:p>
    <w:p w14:paraId="5DA49C83" w14:textId="77777777" w:rsidR="009220BD" w:rsidRPr="00936D9D" w:rsidRDefault="009220BD" w:rsidP="00703AB0">
      <w:pPr>
        <w:keepNext/>
        <w:keepLines/>
        <w:spacing w:after="0"/>
        <w:ind w:left="2832"/>
        <w:jc w:val="both"/>
        <w:rPr>
          <w:rFonts w:ascii="Courier New" w:eastAsia="Times New Roman" w:hAnsi="Courier New" w:cs="Courier New"/>
          <w:bCs/>
          <w:sz w:val="18"/>
          <w:szCs w:val="18"/>
          <w:lang w:val="es-ES_tradnl"/>
        </w:rPr>
      </w:pPr>
      <w:r w:rsidRPr="00936D9D">
        <w:rPr>
          <w:rFonts w:ascii="Courier New" w:eastAsia="Times New Roman" w:hAnsi="Courier New" w:cs="Courier New"/>
          <w:bCs/>
          <w:sz w:val="18"/>
          <w:szCs w:val="18"/>
          <w:lang w:val="es-ES_tradnl"/>
        </w:rPr>
        <w:t xml:space="preserve">Contempla </w:t>
      </w:r>
      <w:r w:rsidRPr="00936D9D">
        <w:rPr>
          <w:rFonts w:ascii="Courier New" w:eastAsia="Times New Roman" w:hAnsi="Courier New" w:cs="Courier New"/>
          <w:sz w:val="18"/>
          <w:szCs w:val="18"/>
          <w:lang w:val="es-ES_tradnl"/>
        </w:rPr>
        <w:t>disposiciones incorporadas por</w:t>
      </w:r>
      <w:r w:rsidR="00703AB0" w:rsidRPr="00936D9D">
        <w:rPr>
          <w:rFonts w:ascii="Courier New" w:eastAsia="Times New Roman" w:hAnsi="Courier New" w:cs="Courier New"/>
          <w:sz w:val="18"/>
          <w:szCs w:val="18"/>
          <w:lang w:val="es-ES_tradnl"/>
        </w:rPr>
        <w:t xml:space="preserve"> el </w:t>
      </w:r>
      <w:r w:rsidRPr="00936D9D">
        <w:rPr>
          <w:rFonts w:ascii="Courier New" w:eastAsia="Times New Roman" w:hAnsi="Courier New" w:cs="Courier New"/>
          <w:sz w:val="18"/>
          <w:szCs w:val="18"/>
          <w:lang w:val="es-ES_tradnl"/>
        </w:rPr>
        <w:t xml:space="preserve">Contratante que regulan la contratación en particular, </w:t>
      </w:r>
      <w:r w:rsidRPr="00936D9D">
        <w:rPr>
          <w:rFonts w:ascii="Courier New" w:eastAsia="Times New Roman" w:hAnsi="Courier New" w:cs="Courier New"/>
          <w:bCs/>
          <w:sz w:val="18"/>
          <w:szCs w:val="18"/>
          <w:lang w:val="es-ES_tradnl"/>
        </w:rPr>
        <w:t>y complementa la información o requisitos incluidos en la Sección I, Instrucciones a los Oferentes.</w:t>
      </w:r>
    </w:p>
    <w:p w14:paraId="0F1530E0" w14:textId="77777777" w:rsidR="009220BD" w:rsidRPr="00936D9D" w:rsidRDefault="009220BD" w:rsidP="00703AB0">
      <w:pPr>
        <w:keepNext/>
        <w:keepLines/>
        <w:spacing w:after="0"/>
        <w:ind w:left="2856" w:hanging="1736"/>
        <w:jc w:val="both"/>
        <w:rPr>
          <w:rFonts w:ascii="Courier New" w:eastAsia="Times New Roman" w:hAnsi="Courier New" w:cs="Courier New"/>
          <w:sz w:val="18"/>
          <w:szCs w:val="18"/>
          <w:lang w:eastAsia="es-ES"/>
        </w:rPr>
      </w:pPr>
    </w:p>
    <w:p w14:paraId="3B00A857" w14:textId="77777777" w:rsidR="009220BD" w:rsidRPr="00936D9D" w:rsidRDefault="009220BD" w:rsidP="00703AB0">
      <w:pPr>
        <w:keepNext/>
        <w:keepLines/>
        <w:spacing w:after="0"/>
        <w:ind w:left="1350" w:hanging="1350"/>
        <w:jc w:val="both"/>
        <w:outlineLvl w:val="4"/>
        <w:rPr>
          <w:rFonts w:ascii="Courier New" w:eastAsia="Times New Roman" w:hAnsi="Courier New" w:cs="Courier New"/>
          <w:b/>
          <w:bCs/>
          <w:iCs/>
          <w:sz w:val="18"/>
          <w:szCs w:val="18"/>
          <w:lang w:eastAsia="es-ES"/>
        </w:rPr>
      </w:pPr>
      <w:r w:rsidRPr="00936D9D">
        <w:rPr>
          <w:rFonts w:ascii="Courier New" w:eastAsia="Times New Roman" w:hAnsi="Courier New" w:cs="Courier New"/>
          <w:b/>
          <w:bCs/>
          <w:iCs/>
          <w:sz w:val="18"/>
          <w:szCs w:val="18"/>
          <w:lang w:eastAsia="es-ES"/>
        </w:rPr>
        <w:t>PARTE 2 – CRITERIOS DE EVALUACIÓN Y REQUERIMIENTOS DE L</w:t>
      </w:r>
      <w:r w:rsidR="008936A8" w:rsidRPr="00936D9D">
        <w:rPr>
          <w:rFonts w:ascii="Courier New" w:eastAsia="Times New Roman" w:hAnsi="Courier New" w:cs="Courier New"/>
          <w:b/>
          <w:bCs/>
          <w:iCs/>
          <w:sz w:val="18"/>
          <w:szCs w:val="18"/>
          <w:lang w:eastAsia="es-ES"/>
        </w:rPr>
        <w:t>OS BIENES</w:t>
      </w:r>
      <w:r w:rsidRPr="00936D9D">
        <w:rPr>
          <w:rFonts w:ascii="Courier New" w:eastAsia="Times New Roman" w:hAnsi="Courier New" w:cs="Courier New"/>
          <w:b/>
          <w:bCs/>
          <w:iCs/>
          <w:sz w:val="18"/>
          <w:szCs w:val="18"/>
          <w:lang w:eastAsia="es-ES"/>
        </w:rPr>
        <w:t>.</w:t>
      </w:r>
    </w:p>
    <w:p w14:paraId="2346D677" w14:textId="77777777" w:rsidR="009220BD" w:rsidRPr="00936D9D" w:rsidRDefault="009220BD" w:rsidP="00703AB0">
      <w:pPr>
        <w:keepNext/>
        <w:keepLines/>
        <w:spacing w:after="0"/>
        <w:jc w:val="both"/>
        <w:outlineLvl w:val="4"/>
        <w:rPr>
          <w:rFonts w:ascii="Courier New" w:eastAsia="Times New Roman" w:hAnsi="Courier New" w:cs="Courier New"/>
          <w:b/>
          <w:bCs/>
          <w:i/>
          <w:iCs/>
          <w:sz w:val="18"/>
          <w:szCs w:val="18"/>
          <w:lang w:eastAsia="es-ES"/>
        </w:rPr>
      </w:pPr>
    </w:p>
    <w:p w14:paraId="6F9E6A4B" w14:textId="77777777" w:rsidR="009220BD" w:rsidRPr="00936D9D" w:rsidRDefault="009220BD" w:rsidP="00936D9D">
      <w:pPr>
        <w:keepNext/>
        <w:keepLines/>
        <w:spacing w:after="0"/>
        <w:ind w:left="1260" w:hanging="112"/>
        <w:jc w:val="both"/>
        <w:outlineLvl w:val="5"/>
        <w:rPr>
          <w:rFonts w:ascii="Courier New" w:eastAsia="Times New Roman" w:hAnsi="Courier New" w:cs="Courier New"/>
          <w:b/>
          <w:bCs/>
          <w:sz w:val="18"/>
          <w:szCs w:val="18"/>
          <w:lang w:eastAsia="es-ES"/>
        </w:rPr>
      </w:pPr>
      <w:r w:rsidRPr="00936D9D">
        <w:rPr>
          <w:rFonts w:ascii="Courier New" w:eastAsia="Times New Roman" w:hAnsi="Courier New" w:cs="Courier New"/>
          <w:b/>
          <w:bCs/>
          <w:sz w:val="18"/>
          <w:szCs w:val="18"/>
          <w:lang w:eastAsia="es-ES"/>
        </w:rPr>
        <w:t>Sección III.</w:t>
      </w:r>
      <w:r w:rsidRPr="00936D9D">
        <w:rPr>
          <w:rFonts w:ascii="Courier New" w:eastAsia="Times New Roman" w:hAnsi="Courier New" w:cs="Courier New"/>
          <w:b/>
          <w:bCs/>
          <w:sz w:val="18"/>
          <w:szCs w:val="18"/>
          <w:lang w:eastAsia="es-ES"/>
        </w:rPr>
        <w:tab/>
        <w:t xml:space="preserve">Criterios de Evaluación y Calificación. </w:t>
      </w:r>
    </w:p>
    <w:p w14:paraId="2B60C1FF" w14:textId="77777777" w:rsidR="009220BD" w:rsidRPr="00936D9D" w:rsidRDefault="009220BD" w:rsidP="00703AB0">
      <w:pPr>
        <w:keepNext/>
        <w:keepLines/>
        <w:spacing w:after="0"/>
        <w:ind w:left="2832" w:firstLine="3"/>
        <w:jc w:val="both"/>
        <w:rPr>
          <w:rFonts w:ascii="Courier New" w:eastAsia="Times New Roman" w:hAnsi="Courier New" w:cs="Courier New"/>
          <w:bCs/>
          <w:sz w:val="18"/>
          <w:szCs w:val="18"/>
          <w:lang w:val="es-ES_tradnl"/>
        </w:rPr>
      </w:pPr>
      <w:r w:rsidRPr="00936D9D">
        <w:rPr>
          <w:rFonts w:ascii="Courier New" w:eastAsia="Times New Roman" w:hAnsi="Courier New" w:cs="Courier New"/>
          <w:bCs/>
          <w:sz w:val="18"/>
          <w:szCs w:val="18"/>
          <w:lang w:val="es-ES_tradnl"/>
        </w:rPr>
        <w:t>Esta sección contiene los criterios para determinar la mejor oferta y las calificaciones del Oferente para ejecutar el contrato.</w:t>
      </w:r>
    </w:p>
    <w:p w14:paraId="39FF2C21" w14:textId="77777777" w:rsidR="009220BD" w:rsidRPr="00936D9D" w:rsidRDefault="009220BD" w:rsidP="00703AB0">
      <w:pPr>
        <w:keepNext/>
        <w:keepLines/>
        <w:spacing w:after="0"/>
        <w:ind w:left="1260"/>
        <w:jc w:val="both"/>
        <w:outlineLvl w:val="5"/>
        <w:rPr>
          <w:rFonts w:ascii="Courier New" w:eastAsia="Times New Roman" w:hAnsi="Courier New" w:cs="Courier New"/>
          <w:b/>
          <w:bCs/>
          <w:sz w:val="18"/>
          <w:szCs w:val="18"/>
          <w:lang w:eastAsia="es-ES"/>
        </w:rPr>
      </w:pPr>
    </w:p>
    <w:p w14:paraId="0D4CB553" w14:textId="77777777" w:rsidR="0037126F" w:rsidRPr="00936D9D" w:rsidRDefault="009220BD" w:rsidP="00936D9D">
      <w:pPr>
        <w:spacing w:after="0"/>
        <w:ind w:left="1416" w:hanging="226"/>
        <w:jc w:val="both"/>
        <w:rPr>
          <w:rFonts w:ascii="Courier New" w:eastAsia="Times New Roman" w:hAnsi="Courier New" w:cs="Courier New"/>
          <w:b/>
          <w:bCs/>
          <w:sz w:val="18"/>
          <w:szCs w:val="18"/>
          <w:lang w:eastAsia="es-ES"/>
        </w:rPr>
      </w:pPr>
      <w:r w:rsidRPr="00936D9D">
        <w:rPr>
          <w:rFonts w:ascii="Courier New" w:eastAsia="Times New Roman" w:hAnsi="Courier New" w:cs="Courier New"/>
          <w:b/>
          <w:bCs/>
          <w:sz w:val="18"/>
          <w:szCs w:val="18"/>
          <w:lang w:eastAsia="es-ES"/>
        </w:rPr>
        <w:t xml:space="preserve">Sección </w:t>
      </w:r>
      <w:r w:rsidR="0096402C" w:rsidRPr="00936D9D">
        <w:rPr>
          <w:rFonts w:ascii="Courier New" w:eastAsia="Times New Roman" w:hAnsi="Courier New" w:cs="Courier New"/>
          <w:b/>
          <w:bCs/>
          <w:sz w:val="18"/>
          <w:szCs w:val="18"/>
          <w:lang w:eastAsia="es-ES"/>
        </w:rPr>
        <w:t>I</w:t>
      </w:r>
      <w:r w:rsidRPr="00936D9D">
        <w:rPr>
          <w:rFonts w:ascii="Courier New" w:eastAsia="Times New Roman" w:hAnsi="Courier New" w:cs="Courier New"/>
          <w:b/>
          <w:bCs/>
          <w:sz w:val="18"/>
          <w:szCs w:val="18"/>
          <w:lang w:eastAsia="es-ES"/>
        </w:rPr>
        <w:t>V.</w:t>
      </w:r>
      <w:r w:rsidRPr="00936D9D">
        <w:rPr>
          <w:rFonts w:ascii="Courier New" w:eastAsia="Times New Roman" w:hAnsi="Courier New" w:cs="Courier New"/>
          <w:bCs/>
          <w:sz w:val="18"/>
          <w:szCs w:val="18"/>
          <w:lang w:eastAsia="es-ES"/>
        </w:rPr>
        <w:tab/>
      </w:r>
      <w:r w:rsidRPr="00936D9D">
        <w:rPr>
          <w:rFonts w:ascii="Courier New" w:eastAsia="Times New Roman" w:hAnsi="Courier New" w:cs="Courier New"/>
          <w:b/>
          <w:bCs/>
          <w:sz w:val="18"/>
          <w:szCs w:val="18"/>
          <w:lang w:eastAsia="es-ES"/>
        </w:rPr>
        <w:t>Formularios de la Oferta</w:t>
      </w:r>
      <w:r w:rsidR="0037126F" w:rsidRPr="00936D9D">
        <w:rPr>
          <w:rFonts w:ascii="Courier New" w:eastAsia="Times New Roman" w:hAnsi="Courier New" w:cs="Courier New"/>
          <w:b/>
          <w:bCs/>
          <w:sz w:val="18"/>
          <w:szCs w:val="18"/>
          <w:lang w:eastAsia="es-ES"/>
        </w:rPr>
        <w:t>.</w:t>
      </w:r>
    </w:p>
    <w:p w14:paraId="52D4E1A1" w14:textId="77777777" w:rsidR="009220BD" w:rsidRPr="00936D9D" w:rsidRDefault="009220BD" w:rsidP="0037126F">
      <w:pPr>
        <w:spacing w:after="0"/>
        <w:ind w:left="2832"/>
        <w:jc w:val="both"/>
        <w:rPr>
          <w:rFonts w:ascii="Courier New" w:eastAsia="Times New Roman" w:hAnsi="Courier New" w:cs="Courier New"/>
          <w:sz w:val="18"/>
          <w:szCs w:val="18"/>
          <w:lang w:eastAsia="es-ES"/>
        </w:rPr>
      </w:pPr>
      <w:r w:rsidRPr="00936D9D">
        <w:rPr>
          <w:rFonts w:ascii="Courier New" w:eastAsia="Times New Roman" w:hAnsi="Courier New" w:cs="Courier New"/>
          <w:sz w:val="18"/>
          <w:szCs w:val="18"/>
          <w:lang w:eastAsia="es-ES"/>
        </w:rPr>
        <w:t>Esta sección contiene los formularios de Oferta que deben ser completados por los Oferentes</w:t>
      </w:r>
      <w:r w:rsidR="00B82EB5" w:rsidRPr="00936D9D">
        <w:rPr>
          <w:rFonts w:ascii="Courier New" w:eastAsia="Times New Roman" w:hAnsi="Courier New" w:cs="Courier New"/>
          <w:sz w:val="18"/>
          <w:szCs w:val="18"/>
          <w:lang w:eastAsia="es-ES"/>
        </w:rPr>
        <w:t xml:space="preserve">, </w:t>
      </w:r>
      <w:r w:rsidRPr="00936D9D">
        <w:rPr>
          <w:rFonts w:ascii="Courier New" w:eastAsia="Times New Roman" w:hAnsi="Courier New" w:cs="Courier New"/>
          <w:sz w:val="18"/>
          <w:szCs w:val="18"/>
          <w:lang w:eastAsia="es-ES"/>
        </w:rPr>
        <w:t>debiéndose adjuntar información soporte.</w:t>
      </w:r>
    </w:p>
    <w:p w14:paraId="4BE0CB55" w14:textId="77777777" w:rsidR="0096402C" w:rsidRPr="00936D9D" w:rsidRDefault="0096402C" w:rsidP="0037126F">
      <w:pPr>
        <w:spacing w:after="0"/>
        <w:ind w:left="2832"/>
        <w:jc w:val="both"/>
        <w:rPr>
          <w:rFonts w:ascii="Courier New" w:eastAsia="Times New Roman" w:hAnsi="Courier New" w:cs="Courier New"/>
          <w:sz w:val="18"/>
          <w:szCs w:val="18"/>
          <w:lang w:eastAsia="es-ES"/>
        </w:rPr>
      </w:pPr>
    </w:p>
    <w:p w14:paraId="09E560A9" w14:textId="77777777" w:rsidR="0096402C" w:rsidRPr="00936D9D" w:rsidRDefault="0096402C" w:rsidP="00936D9D">
      <w:pPr>
        <w:keepNext/>
        <w:keepLines/>
        <w:spacing w:after="0"/>
        <w:ind w:left="1416" w:hanging="254"/>
        <w:jc w:val="both"/>
        <w:rPr>
          <w:rFonts w:ascii="Courier New" w:eastAsia="Times New Roman" w:hAnsi="Courier New" w:cs="Courier New"/>
          <w:b/>
          <w:bCs/>
          <w:sz w:val="18"/>
          <w:szCs w:val="18"/>
          <w:lang w:eastAsia="es-ES"/>
        </w:rPr>
      </w:pPr>
      <w:r w:rsidRPr="00936D9D">
        <w:rPr>
          <w:rFonts w:ascii="Courier New" w:eastAsia="Times New Roman" w:hAnsi="Courier New" w:cs="Courier New"/>
          <w:b/>
          <w:bCs/>
          <w:sz w:val="18"/>
          <w:szCs w:val="18"/>
          <w:lang w:eastAsia="es-ES"/>
        </w:rPr>
        <w:t>Sección V</w:t>
      </w:r>
      <w:r w:rsidRPr="00936D9D">
        <w:rPr>
          <w:rFonts w:ascii="Courier New" w:eastAsia="Times New Roman" w:hAnsi="Courier New" w:cs="Courier New"/>
          <w:b/>
          <w:bCs/>
          <w:sz w:val="18"/>
          <w:szCs w:val="18"/>
          <w:lang w:eastAsia="es-ES"/>
        </w:rPr>
        <w:tab/>
      </w:r>
      <w:r w:rsidR="00D07624" w:rsidRPr="00936D9D">
        <w:rPr>
          <w:rFonts w:ascii="Courier New" w:eastAsia="Times New Roman" w:hAnsi="Courier New" w:cs="Courier New"/>
          <w:b/>
          <w:iCs/>
          <w:sz w:val="18"/>
          <w:szCs w:val="18"/>
          <w:lang w:eastAsia="es-ES"/>
        </w:rPr>
        <w:t xml:space="preserve">Lista de Bienes, Servicios Conexos y </w:t>
      </w:r>
      <w:r w:rsidRPr="00936D9D">
        <w:rPr>
          <w:rFonts w:ascii="Courier New" w:eastAsia="Times New Roman" w:hAnsi="Courier New" w:cs="Courier New"/>
          <w:b/>
          <w:iCs/>
          <w:sz w:val="18"/>
          <w:szCs w:val="18"/>
          <w:lang w:eastAsia="es-ES"/>
        </w:rPr>
        <w:t>Plan de Entrega.</w:t>
      </w:r>
    </w:p>
    <w:p w14:paraId="3FB9F2A2" w14:textId="77777777" w:rsidR="009220BD" w:rsidRPr="00936D9D" w:rsidRDefault="0096402C" w:rsidP="0096402C">
      <w:pPr>
        <w:spacing w:after="0"/>
        <w:ind w:left="2832"/>
        <w:jc w:val="both"/>
        <w:rPr>
          <w:rFonts w:ascii="Courier New" w:eastAsia="Times New Roman" w:hAnsi="Courier New" w:cs="Courier New"/>
          <w:bCs/>
          <w:sz w:val="18"/>
          <w:szCs w:val="18"/>
          <w:lang w:val="es-ES_tradnl"/>
        </w:rPr>
      </w:pPr>
      <w:r w:rsidRPr="00936D9D">
        <w:rPr>
          <w:rFonts w:ascii="Courier New" w:eastAsia="Times New Roman" w:hAnsi="Courier New" w:cs="Courier New"/>
          <w:bCs/>
          <w:sz w:val="18"/>
          <w:szCs w:val="18"/>
          <w:lang w:val="es-ES_tradnl"/>
        </w:rPr>
        <w:t>Esta sección incluye la Lista de Bienes y Servicios Conexos, Plan de Entregas y Cronograma de Cumplimiento</w:t>
      </w:r>
      <w:r w:rsidR="00D07624" w:rsidRPr="00936D9D">
        <w:rPr>
          <w:rFonts w:ascii="Courier New" w:eastAsia="Times New Roman" w:hAnsi="Courier New" w:cs="Courier New"/>
          <w:bCs/>
          <w:sz w:val="18"/>
          <w:szCs w:val="18"/>
          <w:lang w:val="es-ES_tradnl"/>
        </w:rPr>
        <w:t>. L</w:t>
      </w:r>
      <w:r w:rsidRPr="00936D9D">
        <w:rPr>
          <w:rFonts w:ascii="Courier New" w:eastAsia="Times New Roman" w:hAnsi="Courier New" w:cs="Courier New"/>
          <w:bCs/>
          <w:sz w:val="18"/>
          <w:szCs w:val="18"/>
          <w:lang w:val="es-ES_tradnl"/>
        </w:rPr>
        <w:t xml:space="preserve">as Especificaciones Técnicas y Planos que describen los Bienes y Servicios Conexos a ser adquiridos. </w:t>
      </w:r>
    </w:p>
    <w:p w14:paraId="5B9E1661" w14:textId="77777777" w:rsidR="0096402C" w:rsidRPr="00936D9D" w:rsidRDefault="0096402C" w:rsidP="00936D9D">
      <w:pPr>
        <w:spacing w:after="0"/>
        <w:jc w:val="both"/>
        <w:rPr>
          <w:rFonts w:ascii="Courier New" w:eastAsia="Times New Roman" w:hAnsi="Courier New" w:cs="Courier New"/>
          <w:bCs/>
          <w:sz w:val="18"/>
          <w:szCs w:val="18"/>
          <w:lang w:val="es-ES_tradnl"/>
        </w:rPr>
      </w:pPr>
    </w:p>
    <w:p w14:paraId="5ACD65CC" w14:textId="77777777" w:rsidR="00936D9D" w:rsidRDefault="00936D9D" w:rsidP="00936D9D">
      <w:pPr>
        <w:spacing w:after="0"/>
        <w:jc w:val="both"/>
        <w:rPr>
          <w:rFonts w:ascii="Courier New" w:eastAsia="Times New Roman" w:hAnsi="Courier New" w:cs="Courier New"/>
          <w:b/>
          <w:bCs/>
          <w:iCs/>
          <w:sz w:val="18"/>
          <w:szCs w:val="18"/>
          <w:lang w:eastAsia="es-ES"/>
        </w:rPr>
      </w:pPr>
      <w:r>
        <w:rPr>
          <w:rFonts w:ascii="Courier New" w:eastAsia="Times New Roman" w:hAnsi="Courier New" w:cs="Courier New"/>
          <w:b/>
          <w:bCs/>
          <w:iCs/>
          <w:sz w:val="18"/>
          <w:szCs w:val="18"/>
          <w:lang w:eastAsia="es-ES"/>
        </w:rPr>
        <w:t>PARTE 3</w:t>
      </w:r>
      <w:r w:rsidRPr="00936D9D">
        <w:rPr>
          <w:rFonts w:ascii="Courier New" w:eastAsia="Times New Roman" w:hAnsi="Courier New" w:cs="Courier New"/>
          <w:b/>
          <w:bCs/>
          <w:iCs/>
          <w:sz w:val="18"/>
          <w:szCs w:val="18"/>
          <w:lang w:eastAsia="es-ES"/>
        </w:rPr>
        <w:t xml:space="preserve"> – Contrato</w:t>
      </w:r>
      <w:r>
        <w:rPr>
          <w:rFonts w:ascii="Courier New" w:eastAsia="Times New Roman" w:hAnsi="Courier New" w:cs="Courier New"/>
          <w:b/>
          <w:bCs/>
          <w:iCs/>
          <w:sz w:val="18"/>
          <w:szCs w:val="18"/>
          <w:lang w:eastAsia="es-ES"/>
        </w:rPr>
        <w:t>.</w:t>
      </w:r>
    </w:p>
    <w:p w14:paraId="14C725CB" w14:textId="77777777" w:rsidR="00936D9D" w:rsidRPr="00936D9D" w:rsidRDefault="00936D9D" w:rsidP="00936D9D">
      <w:pPr>
        <w:spacing w:after="0"/>
        <w:jc w:val="both"/>
        <w:rPr>
          <w:rFonts w:ascii="Courier New" w:eastAsia="Times New Roman" w:hAnsi="Courier New" w:cs="Courier New"/>
          <w:bCs/>
          <w:sz w:val="18"/>
          <w:szCs w:val="18"/>
          <w:lang w:val="es-ES_tradnl"/>
        </w:rPr>
      </w:pPr>
    </w:p>
    <w:p w14:paraId="370198B1" w14:textId="77777777" w:rsidR="009220BD" w:rsidRPr="00936D9D" w:rsidRDefault="009220BD" w:rsidP="00936D9D">
      <w:pPr>
        <w:keepNext/>
        <w:keepLines/>
        <w:tabs>
          <w:tab w:val="left" w:pos="2694"/>
        </w:tabs>
        <w:spacing w:after="0"/>
        <w:ind w:left="708" w:firstLine="6"/>
        <w:jc w:val="both"/>
        <w:outlineLvl w:val="7"/>
        <w:rPr>
          <w:rFonts w:ascii="Courier New" w:eastAsia="Times New Roman" w:hAnsi="Courier New" w:cs="Courier New"/>
          <w:b/>
          <w:iCs/>
          <w:sz w:val="18"/>
          <w:szCs w:val="18"/>
          <w:lang w:eastAsia="es-ES"/>
        </w:rPr>
      </w:pPr>
      <w:r w:rsidRPr="00936D9D">
        <w:rPr>
          <w:rFonts w:ascii="Courier New" w:eastAsia="Times New Roman" w:hAnsi="Courier New" w:cs="Courier New"/>
          <w:b/>
          <w:iCs/>
          <w:sz w:val="18"/>
          <w:szCs w:val="18"/>
          <w:lang w:eastAsia="es-ES"/>
        </w:rPr>
        <w:t xml:space="preserve">    Sección VI.</w:t>
      </w:r>
      <w:r w:rsidRPr="00936D9D">
        <w:rPr>
          <w:rFonts w:ascii="Courier New" w:eastAsia="Times New Roman" w:hAnsi="Courier New" w:cs="Courier New"/>
          <w:b/>
          <w:iCs/>
          <w:sz w:val="18"/>
          <w:szCs w:val="18"/>
          <w:lang w:eastAsia="es-ES"/>
        </w:rPr>
        <w:tab/>
      </w:r>
      <w:r w:rsidR="00F63B69" w:rsidRPr="00936D9D">
        <w:rPr>
          <w:rFonts w:ascii="Courier New" w:eastAsia="Times New Roman" w:hAnsi="Courier New" w:cs="Courier New"/>
          <w:b/>
          <w:iCs/>
          <w:sz w:val="18"/>
          <w:szCs w:val="18"/>
          <w:lang w:eastAsia="es-ES"/>
        </w:rPr>
        <w:tab/>
      </w:r>
      <w:r w:rsidRPr="00936D9D">
        <w:rPr>
          <w:rFonts w:ascii="Courier New" w:eastAsia="Times New Roman" w:hAnsi="Courier New" w:cs="Courier New"/>
          <w:b/>
          <w:iCs/>
          <w:sz w:val="18"/>
          <w:szCs w:val="18"/>
          <w:lang w:eastAsia="es-ES"/>
        </w:rPr>
        <w:t>Modelo del Contrato</w:t>
      </w:r>
    </w:p>
    <w:p w14:paraId="534B7DC4" w14:textId="77777777" w:rsidR="005224A6" w:rsidRPr="009220BD" w:rsidRDefault="005224A6" w:rsidP="005224A6">
      <w:pPr>
        <w:keepNext/>
        <w:keepLines/>
        <w:tabs>
          <w:tab w:val="left" w:pos="2694"/>
        </w:tabs>
        <w:spacing w:after="0"/>
        <w:ind w:left="2832"/>
        <w:jc w:val="both"/>
        <w:rPr>
          <w:rFonts w:ascii="Courier New" w:eastAsia="Times New Roman" w:hAnsi="Courier New" w:cs="Courier New"/>
          <w:sz w:val="20"/>
          <w:szCs w:val="20"/>
          <w:lang w:eastAsia="es-ES"/>
        </w:rPr>
      </w:pPr>
      <w:r>
        <w:rPr>
          <w:rFonts w:ascii="Courier New" w:eastAsia="Times New Roman" w:hAnsi="Courier New" w:cs="Courier New"/>
          <w:sz w:val="18"/>
          <w:szCs w:val="20"/>
          <w:lang w:eastAsia="es-ES"/>
        </w:rPr>
        <w:t xml:space="preserve">Clausulas básicas que deben ajustarse a la naturaleza de la contratación, pudiendo </w:t>
      </w:r>
      <w:r w:rsidRPr="009220BD">
        <w:rPr>
          <w:rFonts w:ascii="Courier New" w:eastAsia="Times New Roman" w:hAnsi="Courier New" w:cs="Courier New"/>
          <w:sz w:val="18"/>
          <w:szCs w:val="20"/>
          <w:lang w:eastAsia="es-ES"/>
        </w:rPr>
        <w:t xml:space="preserve">agregarse </w:t>
      </w:r>
      <w:r>
        <w:rPr>
          <w:rFonts w:ascii="Courier New" w:eastAsia="Times New Roman" w:hAnsi="Courier New" w:cs="Courier New"/>
          <w:sz w:val="18"/>
          <w:szCs w:val="20"/>
          <w:lang w:eastAsia="es-ES"/>
        </w:rPr>
        <w:t xml:space="preserve">otras que respondan a </w:t>
      </w:r>
      <w:r w:rsidRPr="009220BD">
        <w:rPr>
          <w:rFonts w:ascii="Courier New" w:eastAsia="Times New Roman" w:hAnsi="Courier New" w:cs="Courier New"/>
          <w:sz w:val="18"/>
          <w:szCs w:val="20"/>
          <w:lang w:eastAsia="es-ES"/>
        </w:rPr>
        <w:t>las particularidades propias del objeto que ha sido adjudicado, las condiciones comerciales, administrativas y de</w:t>
      </w:r>
      <w:r w:rsidRPr="00703AB0">
        <w:rPr>
          <w:rFonts w:ascii="Courier New" w:eastAsia="Times New Roman" w:hAnsi="Courier New" w:cs="Courier New"/>
          <w:sz w:val="18"/>
          <w:szCs w:val="20"/>
          <w:lang w:eastAsia="es-ES"/>
        </w:rPr>
        <w:t xml:space="preserve"> </w:t>
      </w:r>
      <w:r w:rsidRPr="009220BD">
        <w:rPr>
          <w:rFonts w:ascii="Courier New" w:eastAsia="Times New Roman" w:hAnsi="Courier New" w:cs="Courier New"/>
          <w:sz w:val="18"/>
          <w:szCs w:val="20"/>
          <w:lang w:eastAsia="es-ES"/>
        </w:rPr>
        <w:t>cualquier naturaleza que fueran aplicables.</w:t>
      </w:r>
    </w:p>
    <w:p w14:paraId="12249C47" w14:textId="77777777" w:rsidR="005954E7" w:rsidRDefault="005954E7" w:rsidP="00703AB0">
      <w:pPr>
        <w:keepNext/>
        <w:keepLines/>
        <w:spacing w:after="0"/>
        <w:ind w:left="1440" w:hanging="1440"/>
        <w:jc w:val="both"/>
        <w:rPr>
          <w:rFonts w:ascii="Times New Roman" w:eastAsia="Times New Roman" w:hAnsi="Times New Roman"/>
          <w:sz w:val="24"/>
          <w:szCs w:val="24"/>
          <w:lang w:val="es-ES_tradnl"/>
        </w:rPr>
      </w:pPr>
    </w:p>
    <w:p w14:paraId="218BFBA1" w14:textId="77777777" w:rsidR="00B82EB5" w:rsidRDefault="00B82EB5" w:rsidP="005954E7">
      <w:pPr>
        <w:spacing w:after="0"/>
        <w:jc w:val="center"/>
        <w:rPr>
          <w:rFonts w:ascii="Times New Roman" w:eastAsia="Times New Roman" w:hAnsi="Times New Roman"/>
          <w:b/>
          <w:bCs/>
          <w:sz w:val="28"/>
          <w:szCs w:val="28"/>
          <w:lang w:val="es-ES_tradnl"/>
        </w:rPr>
      </w:pPr>
    </w:p>
    <w:p w14:paraId="12410CEF" w14:textId="003CF40E" w:rsidR="00936D9D" w:rsidRDefault="00936D9D" w:rsidP="00703AB0">
      <w:pPr>
        <w:spacing w:after="0"/>
        <w:jc w:val="center"/>
        <w:rPr>
          <w:rFonts w:ascii="Ebrima" w:hAnsi="Ebrima" w:cs="Arial"/>
          <w:b/>
          <w:bCs/>
          <w:iCs/>
          <w:sz w:val="20"/>
        </w:rPr>
      </w:pPr>
    </w:p>
    <w:p w14:paraId="3D6B7A14" w14:textId="5F37258F" w:rsidR="00881CD5" w:rsidRDefault="00881CD5" w:rsidP="00703AB0">
      <w:pPr>
        <w:spacing w:after="0"/>
        <w:jc w:val="center"/>
        <w:rPr>
          <w:rFonts w:ascii="Ebrima" w:hAnsi="Ebrima" w:cs="Arial"/>
          <w:b/>
          <w:bCs/>
          <w:iCs/>
          <w:sz w:val="20"/>
        </w:rPr>
      </w:pPr>
    </w:p>
    <w:p w14:paraId="61A8D46F" w14:textId="77777777" w:rsidR="00881CD5" w:rsidRDefault="00881CD5" w:rsidP="00703AB0">
      <w:pPr>
        <w:spacing w:after="0"/>
        <w:jc w:val="center"/>
        <w:rPr>
          <w:rFonts w:ascii="Ebrima" w:hAnsi="Ebrima" w:cs="Arial"/>
          <w:b/>
          <w:bCs/>
          <w:iCs/>
          <w:sz w:val="20"/>
        </w:rPr>
      </w:pPr>
    </w:p>
    <w:p w14:paraId="6499DE33" w14:textId="77777777" w:rsidR="005224A6" w:rsidRDefault="005224A6" w:rsidP="00703AB0">
      <w:pPr>
        <w:spacing w:after="0"/>
        <w:jc w:val="center"/>
        <w:rPr>
          <w:rFonts w:ascii="Ebrima" w:hAnsi="Ebrima" w:cs="Arial"/>
          <w:b/>
          <w:bCs/>
          <w:iCs/>
          <w:sz w:val="20"/>
        </w:rPr>
      </w:pPr>
    </w:p>
    <w:p w14:paraId="7DEE3F43" w14:textId="77777777" w:rsidR="000C36AF" w:rsidRPr="009B69DD" w:rsidRDefault="000C36AF" w:rsidP="00192937">
      <w:pPr>
        <w:jc w:val="center"/>
        <w:rPr>
          <w:rFonts w:ascii="Ebrima" w:hAnsi="Ebrima"/>
          <w:b/>
          <w:sz w:val="16"/>
          <w:szCs w:val="16"/>
        </w:rPr>
      </w:pPr>
      <w:bookmarkStart w:id="0" w:name="_Toc522536690"/>
      <w:r w:rsidRPr="009B69DD">
        <w:rPr>
          <w:rFonts w:ascii="Ebrima" w:hAnsi="Ebrima"/>
          <w:b/>
          <w:sz w:val="16"/>
          <w:szCs w:val="16"/>
        </w:rPr>
        <w:lastRenderedPageBreak/>
        <w:t>PARTE 1 – PROCEDIMIENTO DE LICITACIÓN</w:t>
      </w:r>
      <w:bookmarkEnd w:id="0"/>
    </w:p>
    <w:p w14:paraId="37FDED65" w14:textId="77777777" w:rsidR="000C36AF" w:rsidRPr="009B69DD" w:rsidRDefault="000C36AF" w:rsidP="000C36AF">
      <w:pPr>
        <w:keepNext/>
        <w:contextualSpacing/>
        <w:jc w:val="center"/>
        <w:rPr>
          <w:rFonts w:ascii="Ebrima" w:hAnsi="Ebrima" w:cs="Arial"/>
          <w:b/>
          <w:sz w:val="16"/>
          <w:szCs w:val="16"/>
        </w:rPr>
      </w:pPr>
      <w:r w:rsidRPr="009B69DD">
        <w:rPr>
          <w:rFonts w:ascii="Ebrima" w:hAnsi="Ebrima" w:cs="Arial"/>
          <w:b/>
          <w:sz w:val="16"/>
          <w:szCs w:val="16"/>
        </w:rPr>
        <w:t xml:space="preserve">Cronograma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4"/>
        <w:gridCol w:w="3846"/>
        <w:gridCol w:w="1559"/>
        <w:gridCol w:w="1276"/>
        <w:gridCol w:w="3685"/>
      </w:tblGrid>
      <w:tr w:rsidR="0006376C" w:rsidRPr="00B419C2" w14:paraId="7413ED7D" w14:textId="77777777" w:rsidTr="0046316C">
        <w:trPr>
          <w:trHeight w:hRule="exact" w:val="316"/>
          <w:jc w:val="center"/>
        </w:trPr>
        <w:tc>
          <w:tcPr>
            <w:tcW w:w="544" w:type="dxa"/>
            <w:vAlign w:val="center"/>
          </w:tcPr>
          <w:p w14:paraId="2388FF81" w14:textId="77777777" w:rsidR="0006376C" w:rsidRPr="00B419C2" w:rsidRDefault="0006376C" w:rsidP="00F957BB">
            <w:pPr>
              <w:keepNext/>
              <w:keepLines/>
              <w:spacing w:after="0"/>
              <w:jc w:val="center"/>
              <w:rPr>
                <w:rFonts w:ascii="Ebrima" w:hAnsi="Ebrima" w:cs="Arial"/>
                <w:b/>
                <w:bCs/>
                <w:sz w:val="16"/>
                <w:szCs w:val="16"/>
                <w:lang w:val="es-ES_tradnl"/>
              </w:rPr>
            </w:pPr>
            <w:r w:rsidRPr="00B419C2">
              <w:rPr>
                <w:rFonts w:ascii="Ebrima" w:hAnsi="Ebrima" w:cs="Arial"/>
                <w:b/>
                <w:bCs/>
                <w:sz w:val="16"/>
                <w:szCs w:val="16"/>
                <w:lang w:val="es-ES_tradnl"/>
              </w:rPr>
              <w:t>No.</w:t>
            </w:r>
          </w:p>
        </w:tc>
        <w:tc>
          <w:tcPr>
            <w:tcW w:w="3846" w:type="dxa"/>
            <w:vAlign w:val="center"/>
          </w:tcPr>
          <w:p w14:paraId="59BEBA19" w14:textId="77777777" w:rsidR="0006376C" w:rsidRPr="00B419C2" w:rsidRDefault="0006376C" w:rsidP="00F957BB">
            <w:pPr>
              <w:keepNext/>
              <w:keepLines/>
              <w:spacing w:after="0"/>
              <w:jc w:val="center"/>
              <w:rPr>
                <w:rFonts w:ascii="Ebrima" w:hAnsi="Ebrima" w:cs="Arial"/>
                <w:b/>
                <w:bCs/>
                <w:sz w:val="16"/>
                <w:szCs w:val="16"/>
                <w:lang w:val="es-ES_tradnl"/>
              </w:rPr>
            </w:pPr>
            <w:r w:rsidRPr="00B419C2">
              <w:rPr>
                <w:rFonts w:ascii="Ebrima" w:hAnsi="Ebrima" w:cs="Arial"/>
                <w:b/>
                <w:bCs/>
                <w:sz w:val="16"/>
                <w:szCs w:val="16"/>
                <w:lang w:val="es-ES_tradnl"/>
              </w:rPr>
              <w:t>Diligencias</w:t>
            </w:r>
          </w:p>
        </w:tc>
        <w:tc>
          <w:tcPr>
            <w:tcW w:w="1559" w:type="dxa"/>
            <w:vAlign w:val="center"/>
          </w:tcPr>
          <w:p w14:paraId="04F640CE" w14:textId="77777777" w:rsidR="0006376C" w:rsidRPr="00B419C2" w:rsidRDefault="0006376C" w:rsidP="00F957BB">
            <w:pPr>
              <w:keepNext/>
              <w:keepLines/>
              <w:spacing w:after="0"/>
              <w:jc w:val="center"/>
              <w:rPr>
                <w:rFonts w:ascii="Ebrima" w:hAnsi="Ebrima" w:cs="Arial"/>
                <w:b/>
                <w:bCs/>
                <w:sz w:val="16"/>
                <w:szCs w:val="16"/>
                <w:lang w:val="es-ES_tradnl"/>
              </w:rPr>
            </w:pPr>
            <w:r w:rsidRPr="00B419C2">
              <w:rPr>
                <w:rFonts w:ascii="Ebrima" w:hAnsi="Ebrima" w:cs="Arial"/>
                <w:b/>
                <w:bCs/>
                <w:sz w:val="16"/>
                <w:szCs w:val="16"/>
                <w:lang w:val="es-ES_tradnl"/>
              </w:rPr>
              <w:t>Fecha</w:t>
            </w:r>
          </w:p>
        </w:tc>
        <w:tc>
          <w:tcPr>
            <w:tcW w:w="1276" w:type="dxa"/>
            <w:vAlign w:val="center"/>
          </w:tcPr>
          <w:p w14:paraId="7620CBA4" w14:textId="77777777" w:rsidR="0006376C" w:rsidRPr="00B419C2" w:rsidRDefault="0006376C" w:rsidP="00F957BB">
            <w:pPr>
              <w:keepNext/>
              <w:keepLines/>
              <w:spacing w:after="0"/>
              <w:jc w:val="center"/>
              <w:rPr>
                <w:rFonts w:ascii="Ebrima" w:hAnsi="Ebrima" w:cs="Arial"/>
                <w:b/>
                <w:bCs/>
                <w:sz w:val="16"/>
                <w:szCs w:val="16"/>
                <w:lang w:val="es-ES_tradnl"/>
              </w:rPr>
            </w:pPr>
            <w:r w:rsidRPr="00B419C2">
              <w:rPr>
                <w:rFonts w:ascii="Ebrima" w:hAnsi="Ebrima" w:cs="Arial"/>
                <w:b/>
                <w:bCs/>
                <w:sz w:val="16"/>
                <w:szCs w:val="16"/>
                <w:lang w:val="es-ES_tradnl"/>
              </w:rPr>
              <w:t>Hora</w:t>
            </w:r>
          </w:p>
        </w:tc>
        <w:tc>
          <w:tcPr>
            <w:tcW w:w="3685" w:type="dxa"/>
            <w:vAlign w:val="center"/>
          </w:tcPr>
          <w:p w14:paraId="6331443E" w14:textId="77777777" w:rsidR="0006376C" w:rsidRPr="00B419C2" w:rsidRDefault="0006376C" w:rsidP="00F957BB">
            <w:pPr>
              <w:keepNext/>
              <w:keepLines/>
              <w:spacing w:after="0"/>
              <w:jc w:val="center"/>
              <w:rPr>
                <w:rFonts w:ascii="Ebrima" w:hAnsi="Ebrima" w:cs="Arial"/>
                <w:b/>
                <w:bCs/>
                <w:sz w:val="16"/>
                <w:szCs w:val="16"/>
                <w:lang w:val="es-ES_tradnl"/>
              </w:rPr>
            </w:pPr>
            <w:r w:rsidRPr="00B419C2">
              <w:rPr>
                <w:rFonts w:ascii="Ebrima" w:hAnsi="Ebrima" w:cs="Arial"/>
                <w:b/>
                <w:bCs/>
                <w:sz w:val="16"/>
                <w:szCs w:val="16"/>
                <w:lang w:val="es-ES_tradnl"/>
              </w:rPr>
              <w:t>Lugar</w:t>
            </w:r>
          </w:p>
        </w:tc>
      </w:tr>
      <w:tr w:rsidR="0006376C" w:rsidRPr="00B419C2" w14:paraId="3ABE44C1" w14:textId="77777777" w:rsidTr="0046316C">
        <w:trPr>
          <w:trHeight w:val="510"/>
          <w:jc w:val="center"/>
        </w:trPr>
        <w:tc>
          <w:tcPr>
            <w:tcW w:w="544" w:type="dxa"/>
            <w:vAlign w:val="center"/>
          </w:tcPr>
          <w:p w14:paraId="3B8AD4FD" w14:textId="77777777" w:rsidR="0006376C" w:rsidRPr="00B419C2" w:rsidRDefault="0006376C" w:rsidP="0006376C">
            <w:pPr>
              <w:keepNext/>
              <w:keepLines/>
              <w:numPr>
                <w:ilvl w:val="0"/>
                <w:numId w:val="9"/>
              </w:numPr>
              <w:spacing w:after="0"/>
              <w:ind w:left="473" w:hanging="482"/>
              <w:jc w:val="center"/>
              <w:rPr>
                <w:rFonts w:ascii="Ebrima" w:hAnsi="Ebrima" w:cs="Arial"/>
                <w:sz w:val="16"/>
                <w:szCs w:val="16"/>
                <w:lang w:val="es-ES_tradnl"/>
              </w:rPr>
            </w:pPr>
          </w:p>
        </w:tc>
        <w:tc>
          <w:tcPr>
            <w:tcW w:w="3846" w:type="dxa"/>
            <w:vAlign w:val="center"/>
          </w:tcPr>
          <w:p w14:paraId="5819BC0F" w14:textId="77777777" w:rsidR="0006376C" w:rsidRPr="00B419C2" w:rsidRDefault="0006376C" w:rsidP="00F957BB">
            <w:pPr>
              <w:keepNext/>
              <w:keepLines/>
              <w:spacing w:after="0"/>
              <w:rPr>
                <w:rFonts w:ascii="Ebrima" w:hAnsi="Ebrima" w:cs="Arial"/>
                <w:sz w:val="16"/>
                <w:szCs w:val="16"/>
                <w:lang w:val="es-ES_tradnl"/>
              </w:rPr>
            </w:pPr>
            <w:r w:rsidRPr="00B419C2">
              <w:rPr>
                <w:rFonts w:ascii="Ebrima" w:hAnsi="Ebrima" w:cs="Arial"/>
                <w:sz w:val="16"/>
                <w:szCs w:val="16"/>
                <w:lang w:val="es-ES_tradnl"/>
              </w:rPr>
              <w:t>Convocatoria.</w:t>
            </w:r>
          </w:p>
        </w:tc>
        <w:tc>
          <w:tcPr>
            <w:tcW w:w="1559" w:type="dxa"/>
            <w:vAlign w:val="center"/>
          </w:tcPr>
          <w:p w14:paraId="6E507698" w14:textId="6C136631" w:rsidR="0006376C" w:rsidRPr="00B419C2" w:rsidRDefault="00E51BC3" w:rsidP="00160D1B">
            <w:pPr>
              <w:keepNext/>
              <w:keepLines/>
              <w:spacing w:after="0"/>
              <w:jc w:val="center"/>
              <w:rPr>
                <w:rFonts w:ascii="Ebrima" w:hAnsi="Ebrima" w:cs="Arial"/>
                <w:sz w:val="16"/>
                <w:szCs w:val="16"/>
                <w:lang w:val="es-ES_tradnl"/>
              </w:rPr>
            </w:pPr>
            <w:r>
              <w:rPr>
                <w:rFonts w:ascii="Ebrima" w:hAnsi="Ebrima" w:cs="Arial"/>
                <w:sz w:val="16"/>
                <w:szCs w:val="16"/>
                <w:lang w:val="es-ES_tradnl"/>
              </w:rPr>
              <w:t>16</w:t>
            </w:r>
            <w:r w:rsidR="0006376C" w:rsidRPr="00B419C2">
              <w:rPr>
                <w:rFonts w:ascii="Ebrima" w:hAnsi="Ebrima" w:cs="Arial"/>
                <w:sz w:val="16"/>
                <w:szCs w:val="16"/>
                <w:lang w:val="es-ES_tradnl"/>
              </w:rPr>
              <w:t>/</w:t>
            </w:r>
            <w:r w:rsidR="00160D1B">
              <w:rPr>
                <w:rFonts w:ascii="Ebrima" w:hAnsi="Ebrima" w:cs="Arial"/>
                <w:sz w:val="16"/>
                <w:szCs w:val="16"/>
                <w:lang w:val="es-ES_tradnl"/>
              </w:rPr>
              <w:t>0</w:t>
            </w:r>
            <w:r w:rsidR="00AA2536">
              <w:rPr>
                <w:rFonts w:ascii="Ebrima" w:hAnsi="Ebrima" w:cs="Arial"/>
                <w:sz w:val="16"/>
                <w:szCs w:val="16"/>
                <w:lang w:val="es-ES_tradnl"/>
              </w:rPr>
              <w:t>6</w:t>
            </w:r>
            <w:r w:rsidR="0006376C" w:rsidRPr="00B419C2">
              <w:rPr>
                <w:rFonts w:ascii="Ebrima" w:hAnsi="Ebrima" w:cs="Arial"/>
                <w:sz w:val="16"/>
                <w:szCs w:val="16"/>
                <w:lang w:val="es-ES_tradnl"/>
              </w:rPr>
              <w:t>/20</w:t>
            </w:r>
            <w:r w:rsidR="00F715A1">
              <w:rPr>
                <w:rFonts w:ascii="Ebrima" w:hAnsi="Ebrima" w:cs="Arial"/>
                <w:sz w:val="16"/>
                <w:szCs w:val="16"/>
                <w:lang w:val="es-ES_tradnl"/>
              </w:rPr>
              <w:t>21</w:t>
            </w:r>
          </w:p>
        </w:tc>
        <w:tc>
          <w:tcPr>
            <w:tcW w:w="1276" w:type="dxa"/>
            <w:shd w:val="clear" w:color="auto" w:fill="auto"/>
            <w:vAlign w:val="center"/>
          </w:tcPr>
          <w:p w14:paraId="1FE29BAF" w14:textId="5FAF048E" w:rsidR="0006376C" w:rsidRPr="00B419C2" w:rsidRDefault="0002351D" w:rsidP="00615C7E">
            <w:pPr>
              <w:keepNext/>
              <w:keepLines/>
              <w:spacing w:after="0"/>
              <w:jc w:val="center"/>
              <w:rPr>
                <w:rFonts w:ascii="Ebrima" w:hAnsi="Ebrima" w:cs="Arial"/>
                <w:sz w:val="16"/>
                <w:szCs w:val="16"/>
                <w:lang w:val="es-ES_tradnl"/>
              </w:rPr>
            </w:pPr>
            <w:r>
              <w:rPr>
                <w:rFonts w:ascii="Ebrima" w:hAnsi="Ebrima" w:cs="Arial"/>
                <w:sz w:val="16"/>
                <w:szCs w:val="16"/>
                <w:lang w:val="es-ES_tradnl"/>
              </w:rPr>
              <w:t>10</w:t>
            </w:r>
            <w:r w:rsidR="0006376C" w:rsidRPr="00B419C2">
              <w:rPr>
                <w:rFonts w:ascii="Ebrima" w:hAnsi="Ebrima" w:cs="Arial"/>
                <w:sz w:val="16"/>
                <w:szCs w:val="16"/>
                <w:lang w:val="es-ES_tradnl"/>
              </w:rPr>
              <w:t xml:space="preserve">:00 </w:t>
            </w:r>
            <w:r>
              <w:rPr>
                <w:rFonts w:ascii="Ebrima" w:hAnsi="Ebrima" w:cs="Arial"/>
                <w:sz w:val="16"/>
                <w:szCs w:val="16"/>
                <w:lang w:val="es-ES_tradnl"/>
              </w:rPr>
              <w:t>a</w:t>
            </w:r>
            <w:r w:rsidR="0006376C" w:rsidRPr="00B419C2">
              <w:rPr>
                <w:rFonts w:ascii="Ebrima" w:hAnsi="Ebrima" w:cs="Arial"/>
                <w:sz w:val="16"/>
                <w:szCs w:val="16"/>
                <w:lang w:val="es-ES_tradnl"/>
              </w:rPr>
              <w:t>m</w:t>
            </w:r>
          </w:p>
        </w:tc>
        <w:tc>
          <w:tcPr>
            <w:tcW w:w="3685" w:type="dxa"/>
            <w:shd w:val="clear" w:color="auto" w:fill="auto"/>
            <w:vAlign w:val="center"/>
          </w:tcPr>
          <w:p w14:paraId="537B42CB" w14:textId="77777777" w:rsidR="0006376C" w:rsidRPr="00B419C2" w:rsidRDefault="0006376C" w:rsidP="00F957BB">
            <w:pPr>
              <w:keepNext/>
              <w:keepLines/>
              <w:spacing w:after="0"/>
              <w:jc w:val="center"/>
              <w:rPr>
                <w:rFonts w:ascii="Ebrima" w:hAnsi="Ebrima" w:cs="Arial"/>
                <w:sz w:val="16"/>
                <w:szCs w:val="16"/>
                <w:lang w:val="es-ES_tradnl"/>
              </w:rPr>
            </w:pPr>
            <w:r w:rsidRPr="00B419C2">
              <w:rPr>
                <w:rFonts w:ascii="Ebrima" w:hAnsi="Ebrima" w:cs="Arial"/>
                <w:sz w:val="16"/>
                <w:szCs w:val="16"/>
                <w:lang w:val="es-ES_tradnl"/>
              </w:rPr>
              <w:t>SISCAE / La Gaceta Diario Oficial</w:t>
            </w:r>
          </w:p>
        </w:tc>
      </w:tr>
      <w:tr w:rsidR="00F715A1" w:rsidRPr="00B419C2" w14:paraId="3D0C40B8" w14:textId="77777777" w:rsidTr="0046316C">
        <w:trPr>
          <w:trHeight w:val="510"/>
          <w:jc w:val="center"/>
        </w:trPr>
        <w:tc>
          <w:tcPr>
            <w:tcW w:w="544" w:type="dxa"/>
            <w:vAlign w:val="center"/>
          </w:tcPr>
          <w:p w14:paraId="3060863E" w14:textId="77777777" w:rsidR="00F715A1" w:rsidRPr="00B419C2" w:rsidRDefault="00F715A1" w:rsidP="00F715A1">
            <w:pPr>
              <w:keepNext/>
              <w:keepLines/>
              <w:numPr>
                <w:ilvl w:val="0"/>
                <w:numId w:val="9"/>
              </w:numPr>
              <w:spacing w:after="0"/>
              <w:rPr>
                <w:rFonts w:ascii="Ebrima" w:hAnsi="Ebrima" w:cs="Arial"/>
                <w:sz w:val="16"/>
                <w:szCs w:val="16"/>
                <w:lang w:val="es-ES_tradnl"/>
              </w:rPr>
            </w:pPr>
          </w:p>
        </w:tc>
        <w:tc>
          <w:tcPr>
            <w:tcW w:w="3846" w:type="dxa"/>
            <w:vAlign w:val="center"/>
          </w:tcPr>
          <w:p w14:paraId="020AC21B" w14:textId="77777777" w:rsidR="00F715A1" w:rsidRPr="00B419C2" w:rsidRDefault="00F715A1" w:rsidP="00F715A1">
            <w:pPr>
              <w:keepNext/>
              <w:keepLines/>
              <w:spacing w:after="0"/>
              <w:rPr>
                <w:rFonts w:ascii="Ebrima" w:hAnsi="Ebrima" w:cs="Arial"/>
                <w:sz w:val="16"/>
                <w:szCs w:val="16"/>
                <w:lang w:val="es-ES_tradnl"/>
              </w:rPr>
            </w:pPr>
            <w:r w:rsidRPr="00B419C2">
              <w:rPr>
                <w:rFonts w:ascii="Ebrima" w:hAnsi="Ebrima" w:cs="Arial"/>
                <w:sz w:val="16"/>
                <w:szCs w:val="16"/>
                <w:lang w:val="es-ES_tradnl"/>
              </w:rPr>
              <w:t>Reunión de Homologación.</w:t>
            </w:r>
          </w:p>
        </w:tc>
        <w:tc>
          <w:tcPr>
            <w:tcW w:w="1559" w:type="dxa"/>
            <w:vAlign w:val="center"/>
          </w:tcPr>
          <w:p w14:paraId="71C54785" w14:textId="7E340D4E" w:rsidR="00F715A1" w:rsidRDefault="00E51BC3" w:rsidP="00F715A1">
            <w:pPr>
              <w:jc w:val="center"/>
            </w:pPr>
            <w:r>
              <w:rPr>
                <w:rFonts w:ascii="Ebrima" w:hAnsi="Ebrima" w:cs="Arial"/>
                <w:sz w:val="16"/>
                <w:szCs w:val="16"/>
                <w:lang w:val="es-ES_tradnl"/>
              </w:rPr>
              <w:t>23</w:t>
            </w:r>
            <w:r w:rsidR="002F73A2" w:rsidRPr="00B419C2">
              <w:rPr>
                <w:rFonts w:ascii="Ebrima" w:hAnsi="Ebrima" w:cs="Arial"/>
                <w:sz w:val="16"/>
                <w:szCs w:val="16"/>
                <w:lang w:val="es-ES_tradnl"/>
              </w:rPr>
              <w:t>/</w:t>
            </w:r>
            <w:r w:rsidR="002F73A2">
              <w:rPr>
                <w:rFonts w:ascii="Ebrima" w:hAnsi="Ebrima" w:cs="Arial"/>
                <w:sz w:val="16"/>
                <w:szCs w:val="16"/>
                <w:lang w:val="es-ES_tradnl"/>
              </w:rPr>
              <w:t>0</w:t>
            </w:r>
            <w:r w:rsidR="00AA2536">
              <w:rPr>
                <w:rFonts w:ascii="Ebrima" w:hAnsi="Ebrima" w:cs="Arial"/>
                <w:sz w:val="16"/>
                <w:szCs w:val="16"/>
                <w:lang w:val="es-ES_tradnl"/>
              </w:rPr>
              <w:t>6</w:t>
            </w:r>
            <w:r w:rsidR="002F73A2" w:rsidRPr="00B419C2">
              <w:rPr>
                <w:rFonts w:ascii="Ebrima" w:hAnsi="Ebrima" w:cs="Arial"/>
                <w:sz w:val="16"/>
                <w:szCs w:val="16"/>
                <w:lang w:val="es-ES_tradnl"/>
              </w:rPr>
              <w:t>/20</w:t>
            </w:r>
            <w:r w:rsidR="002F73A2">
              <w:rPr>
                <w:rFonts w:ascii="Ebrima" w:hAnsi="Ebrima" w:cs="Arial"/>
                <w:sz w:val="16"/>
                <w:szCs w:val="16"/>
                <w:lang w:val="es-ES_tradnl"/>
              </w:rPr>
              <w:t>21</w:t>
            </w:r>
          </w:p>
        </w:tc>
        <w:tc>
          <w:tcPr>
            <w:tcW w:w="1276" w:type="dxa"/>
            <w:vAlign w:val="center"/>
          </w:tcPr>
          <w:p w14:paraId="38559E9F" w14:textId="6D18234C" w:rsidR="00F715A1" w:rsidRPr="00B419C2" w:rsidRDefault="00F8771D" w:rsidP="00F715A1">
            <w:pPr>
              <w:keepNext/>
              <w:keepLines/>
              <w:spacing w:after="0"/>
              <w:jc w:val="center"/>
              <w:rPr>
                <w:rFonts w:ascii="Ebrima" w:hAnsi="Ebrima" w:cs="Arial"/>
                <w:sz w:val="16"/>
                <w:szCs w:val="16"/>
                <w:lang w:val="es-ES_tradnl"/>
              </w:rPr>
            </w:pPr>
            <w:r>
              <w:rPr>
                <w:rFonts w:ascii="Ebrima" w:hAnsi="Ebrima" w:cs="Arial"/>
                <w:sz w:val="16"/>
                <w:szCs w:val="16"/>
                <w:lang w:val="es-ES_tradnl"/>
              </w:rPr>
              <w:t>09</w:t>
            </w:r>
            <w:r w:rsidR="00F715A1" w:rsidRPr="00B419C2">
              <w:rPr>
                <w:rFonts w:ascii="Ebrima" w:hAnsi="Ebrima" w:cs="Arial"/>
                <w:sz w:val="16"/>
                <w:szCs w:val="16"/>
                <w:lang w:val="es-ES_tradnl"/>
              </w:rPr>
              <w:t xml:space="preserve">:00 </w:t>
            </w:r>
            <w:r>
              <w:rPr>
                <w:rFonts w:ascii="Ebrima" w:hAnsi="Ebrima" w:cs="Arial"/>
                <w:sz w:val="16"/>
                <w:szCs w:val="16"/>
                <w:lang w:val="es-ES_tradnl"/>
              </w:rPr>
              <w:t>a</w:t>
            </w:r>
            <w:r w:rsidR="00F715A1" w:rsidRPr="00B419C2">
              <w:rPr>
                <w:rFonts w:ascii="Ebrima" w:hAnsi="Ebrima" w:cs="Arial"/>
                <w:sz w:val="16"/>
                <w:szCs w:val="16"/>
                <w:lang w:val="es-ES_tradnl"/>
              </w:rPr>
              <w:t>m</w:t>
            </w:r>
          </w:p>
        </w:tc>
        <w:tc>
          <w:tcPr>
            <w:tcW w:w="3685" w:type="dxa"/>
            <w:vAlign w:val="center"/>
          </w:tcPr>
          <w:p w14:paraId="47B31A7E" w14:textId="77777777" w:rsidR="00F715A1" w:rsidRPr="00B419C2" w:rsidRDefault="00F715A1" w:rsidP="00F715A1">
            <w:pPr>
              <w:keepNext/>
              <w:keepLines/>
              <w:spacing w:after="0"/>
              <w:jc w:val="center"/>
              <w:rPr>
                <w:rFonts w:ascii="Ebrima" w:hAnsi="Ebrima" w:cs="Arial"/>
                <w:sz w:val="16"/>
                <w:szCs w:val="16"/>
                <w:lang w:val="es-ES_tradnl"/>
              </w:rPr>
            </w:pPr>
            <w:r w:rsidRPr="00B419C2">
              <w:rPr>
                <w:rFonts w:ascii="Ebrima" w:hAnsi="Ebrima" w:cs="Arial"/>
                <w:sz w:val="16"/>
                <w:szCs w:val="16"/>
                <w:lang w:val="es-ES_tradnl"/>
              </w:rPr>
              <w:t xml:space="preserve">Sala de </w:t>
            </w:r>
            <w:proofErr w:type="gramStart"/>
            <w:r w:rsidRPr="00B419C2">
              <w:rPr>
                <w:rFonts w:ascii="Ebrima" w:hAnsi="Ebrima" w:cs="Arial"/>
                <w:sz w:val="16"/>
                <w:szCs w:val="16"/>
                <w:lang w:val="es-ES_tradnl"/>
              </w:rPr>
              <w:t>Reuniones  -</w:t>
            </w:r>
            <w:proofErr w:type="gramEnd"/>
            <w:r w:rsidRPr="00B419C2">
              <w:rPr>
                <w:rFonts w:ascii="Ebrima" w:hAnsi="Ebrima" w:cs="Arial"/>
                <w:sz w:val="16"/>
                <w:szCs w:val="16"/>
                <w:lang w:val="es-ES_tradnl"/>
              </w:rPr>
              <w:t xml:space="preserve"> Planta Baja Edificio Central IPSA</w:t>
            </w:r>
          </w:p>
        </w:tc>
      </w:tr>
      <w:tr w:rsidR="00F715A1" w:rsidRPr="00B419C2" w14:paraId="6F4F73F6" w14:textId="77777777" w:rsidTr="0046316C">
        <w:trPr>
          <w:trHeight w:val="510"/>
          <w:jc w:val="center"/>
        </w:trPr>
        <w:tc>
          <w:tcPr>
            <w:tcW w:w="544" w:type="dxa"/>
            <w:vAlign w:val="center"/>
          </w:tcPr>
          <w:p w14:paraId="1A1BB0BB" w14:textId="77777777" w:rsidR="00F715A1" w:rsidRPr="00B419C2" w:rsidRDefault="00F715A1" w:rsidP="00F715A1">
            <w:pPr>
              <w:keepNext/>
              <w:keepLines/>
              <w:numPr>
                <w:ilvl w:val="0"/>
                <w:numId w:val="9"/>
              </w:numPr>
              <w:spacing w:after="0"/>
              <w:rPr>
                <w:rFonts w:ascii="Ebrima" w:hAnsi="Ebrima" w:cs="Arial"/>
                <w:sz w:val="16"/>
                <w:szCs w:val="16"/>
                <w:lang w:val="es-ES_tradnl"/>
              </w:rPr>
            </w:pPr>
          </w:p>
        </w:tc>
        <w:tc>
          <w:tcPr>
            <w:tcW w:w="3846" w:type="dxa"/>
            <w:vAlign w:val="center"/>
          </w:tcPr>
          <w:p w14:paraId="3357C043" w14:textId="77777777" w:rsidR="00F715A1" w:rsidRPr="00B419C2" w:rsidRDefault="00F715A1" w:rsidP="00F715A1">
            <w:pPr>
              <w:keepNext/>
              <w:keepLines/>
              <w:spacing w:after="0"/>
              <w:rPr>
                <w:rFonts w:ascii="Ebrima" w:hAnsi="Ebrima" w:cs="Arial"/>
                <w:sz w:val="16"/>
                <w:szCs w:val="16"/>
                <w:lang w:val="es-ES_tradnl"/>
              </w:rPr>
            </w:pPr>
            <w:r w:rsidRPr="00B419C2">
              <w:rPr>
                <w:rFonts w:ascii="Ebrima" w:hAnsi="Ebrima" w:cs="Arial"/>
                <w:sz w:val="16"/>
                <w:szCs w:val="16"/>
                <w:lang w:val="es-ES_tradnl"/>
              </w:rPr>
              <w:t>Recepción solicitudes de aclaración.</w:t>
            </w:r>
          </w:p>
        </w:tc>
        <w:tc>
          <w:tcPr>
            <w:tcW w:w="1559" w:type="dxa"/>
            <w:vAlign w:val="center"/>
          </w:tcPr>
          <w:p w14:paraId="4877AB5F" w14:textId="411FA772" w:rsidR="00F715A1" w:rsidRDefault="00E51BC3" w:rsidP="00F76A76">
            <w:pPr>
              <w:jc w:val="center"/>
            </w:pPr>
            <w:r>
              <w:rPr>
                <w:rFonts w:ascii="Ebrima" w:hAnsi="Ebrima" w:cs="Arial"/>
                <w:sz w:val="16"/>
                <w:szCs w:val="16"/>
                <w:lang w:val="es-ES_tradnl"/>
              </w:rPr>
              <w:t>02</w:t>
            </w:r>
            <w:r w:rsidR="002F73A2" w:rsidRPr="00B419C2">
              <w:rPr>
                <w:rFonts w:ascii="Ebrima" w:hAnsi="Ebrima" w:cs="Arial"/>
                <w:sz w:val="16"/>
                <w:szCs w:val="16"/>
                <w:lang w:val="es-ES_tradnl"/>
              </w:rPr>
              <w:t>/</w:t>
            </w:r>
            <w:r w:rsidR="002F73A2">
              <w:rPr>
                <w:rFonts w:ascii="Ebrima" w:hAnsi="Ebrima" w:cs="Arial"/>
                <w:sz w:val="16"/>
                <w:szCs w:val="16"/>
                <w:lang w:val="es-ES_tradnl"/>
              </w:rPr>
              <w:t>0</w:t>
            </w:r>
            <w:r>
              <w:rPr>
                <w:rFonts w:ascii="Ebrima" w:hAnsi="Ebrima" w:cs="Arial"/>
                <w:sz w:val="16"/>
                <w:szCs w:val="16"/>
                <w:lang w:val="es-ES_tradnl"/>
              </w:rPr>
              <w:t>7</w:t>
            </w:r>
            <w:r w:rsidR="002F73A2" w:rsidRPr="00B419C2">
              <w:rPr>
                <w:rFonts w:ascii="Ebrima" w:hAnsi="Ebrima" w:cs="Arial"/>
                <w:sz w:val="16"/>
                <w:szCs w:val="16"/>
                <w:lang w:val="es-ES_tradnl"/>
              </w:rPr>
              <w:t>/20</w:t>
            </w:r>
            <w:r w:rsidR="002F73A2">
              <w:rPr>
                <w:rFonts w:ascii="Ebrima" w:hAnsi="Ebrima" w:cs="Arial"/>
                <w:sz w:val="16"/>
                <w:szCs w:val="16"/>
                <w:lang w:val="es-ES_tradnl"/>
              </w:rPr>
              <w:t>21</w:t>
            </w:r>
          </w:p>
        </w:tc>
        <w:tc>
          <w:tcPr>
            <w:tcW w:w="1276" w:type="dxa"/>
            <w:vAlign w:val="center"/>
          </w:tcPr>
          <w:p w14:paraId="31F63DF8" w14:textId="77777777" w:rsidR="00F715A1" w:rsidRPr="00B419C2" w:rsidRDefault="00F715A1" w:rsidP="00F715A1">
            <w:pPr>
              <w:keepNext/>
              <w:keepLines/>
              <w:spacing w:after="0"/>
              <w:jc w:val="center"/>
              <w:rPr>
                <w:rFonts w:ascii="Ebrima" w:hAnsi="Ebrima" w:cs="Arial"/>
                <w:sz w:val="16"/>
                <w:szCs w:val="16"/>
                <w:lang w:val="es-ES_tradnl"/>
              </w:rPr>
            </w:pPr>
            <w:r w:rsidRPr="00B419C2">
              <w:rPr>
                <w:rFonts w:ascii="Ebrima" w:hAnsi="Ebrima" w:cs="Arial"/>
                <w:sz w:val="16"/>
                <w:szCs w:val="16"/>
                <w:lang w:val="es-ES_tradnl"/>
              </w:rPr>
              <w:t>05:00 pm</w:t>
            </w:r>
          </w:p>
        </w:tc>
        <w:tc>
          <w:tcPr>
            <w:tcW w:w="3685" w:type="dxa"/>
            <w:vAlign w:val="center"/>
          </w:tcPr>
          <w:p w14:paraId="4EB4207E" w14:textId="5412DC6F" w:rsidR="00F715A1" w:rsidRPr="00B419C2" w:rsidRDefault="00891FD3" w:rsidP="00F715A1">
            <w:pPr>
              <w:keepNext/>
              <w:keepLines/>
              <w:spacing w:after="0"/>
              <w:jc w:val="center"/>
              <w:rPr>
                <w:rFonts w:ascii="Ebrima" w:hAnsi="Ebrima" w:cs="Arial"/>
                <w:sz w:val="16"/>
                <w:szCs w:val="16"/>
                <w:lang w:val="es-ES_tradnl"/>
              </w:rPr>
            </w:pPr>
            <w:r>
              <w:rPr>
                <w:rFonts w:ascii="Ebrima" w:hAnsi="Ebrima" w:cs="Arial"/>
                <w:sz w:val="16"/>
                <w:szCs w:val="16"/>
                <w:lang w:val="es-ES_tradnl"/>
              </w:rPr>
              <w:t>División</w:t>
            </w:r>
            <w:r w:rsidR="00F715A1" w:rsidRPr="00B419C2">
              <w:rPr>
                <w:rFonts w:ascii="Ebrima" w:hAnsi="Ebrima" w:cs="Arial"/>
                <w:sz w:val="16"/>
                <w:szCs w:val="16"/>
                <w:lang w:val="es-ES_tradnl"/>
              </w:rPr>
              <w:t xml:space="preserve"> de Adquisiciones IPSA</w:t>
            </w:r>
          </w:p>
        </w:tc>
      </w:tr>
      <w:tr w:rsidR="00F715A1" w:rsidRPr="00B419C2" w14:paraId="018C5426" w14:textId="77777777" w:rsidTr="0046316C">
        <w:trPr>
          <w:trHeight w:val="510"/>
          <w:jc w:val="center"/>
        </w:trPr>
        <w:tc>
          <w:tcPr>
            <w:tcW w:w="544" w:type="dxa"/>
            <w:vAlign w:val="center"/>
          </w:tcPr>
          <w:p w14:paraId="56209DAD" w14:textId="77777777" w:rsidR="00F715A1" w:rsidRPr="00B419C2" w:rsidRDefault="00F715A1" w:rsidP="00F715A1">
            <w:pPr>
              <w:keepNext/>
              <w:keepLines/>
              <w:numPr>
                <w:ilvl w:val="0"/>
                <w:numId w:val="9"/>
              </w:numPr>
              <w:spacing w:after="0"/>
              <w:rPr>
                <w:rFonts w:ascii="Ebrima" w:hAnsi="Ebrima" w:cs="Arial"/>
                <w:sz w:val="16"/>
                <w:szCs w:val="16"/>
                <w:lang w:val="es-ES_tradnl"/>
              </w:rPr>
            </w:pPr>
          </w:p>
        </w:tc>
        <w:tc>
          <w:tcPr>
            <w:tcW w:w="3846" w:type="dxa"/>
            <w:vAlign w:val="center"/>
          </w:tcPr>
          <w:p w14:paraId="3C4DD2AF" w14:textId="77777777" w:rsidR="00F715A1" w:rsidRPr="00B419C2" w:rsidRDefault="00F715A1" w:rsidP="00F715A1">
            <w:pPr>
              <w:keepNext/>
              <w:keepLines/>
              <w:spacing w:after="0"/>
              <w:rPr>
                <w:rFonts w:ascii="Ebrima" w:hAnsi="Ebrima" w:cs="Arial"/>
                <w:sz w:val="16"/>
                <w:szCs w:val="16"/>
                <w:lang w:val="es-ES_tradnl"/>
              </w:rPr>
            </w:pPr>
            <w:r w:rsidRPr="00B419C2">
              <w:rPr>
                <w:rFonts w:ascii="Ebrima" w:hAnsi="Ebrima" w:cs="Arial"/>
                <w:sz w:val="16"/>
                <w:szCs w:val="16"/>
                <w:lang w:val="es-ES_tradnl"/>
              </w:rPr>
              <w:t>Respuesta a Solicitudes de Aclaración.</w:t>
            </w:r>
          </w:p>
        </w:tc>
        <w:tc>
          <w:tcPr>
            <w:tcW w:w="1559" w:type="dxa"/>
            <w:vAlign w:val="center"/>
          </w:tcPr>
          <w:p w14:paraId="10985F71" w14:textId="34F5A167" w:rsidR="00F715A1" w:rsidRDefault="00E51BC3" w:rsidP="00F76A76">
            <w:pPr>
              <w:jc w:val="center"/>
            </w:pPr>
            <w:r>
              <w:rPr>
                <w:rFonts w:ascii="Ebrima" w:hAnsi="Ebrima" w:cs="Arial"/>
                <w:sz w:val="16"/>
                <w:szCs w:val="16"/>
                <w:lang w:val="es-ES_tradnl"/>
              </w:rPr>
              <w:t>07</w:t>
            </w:r>
            <w:r w:rsidR="002F73A2" w:rsidRPr="00B419C2">
              <w:rPr>
                <w:rFonts w:ascii="Ebrima" w:hAnsi="Ebrima" w:cs="Arial"/>
                <w:sz w:val="16"/>
                <w:szCs w:val="16"/>
                <w:lang w:val="es-ES_tradnl"/>
              </w:rPr>
              <w:t>/</w:t>
            </w:r>
            <w:r w:rsidR="002F73A2">
              <w:rPr>
                <w:rFonts w:ascii="Ebrima" w:hAnsi="Ebrima" w:cs="Arial"/>
                <w:sz w:val="16"/>
                <w:szCs w:val="16"/>
                <w:lang w:val="es-ES_tradnl"/>
              </w:rPr>
              <w:t>0</w:t>
            </w:r>
            <w:r>
              <w:rPr>
                <w:rFonts w:ascii="Ebrima" w:hAnsi="Ebrima" w:cs="Arial"/>
                <w:sz w:val="16"/>
                <w:szCs w:val="16"/>
                <w:lang w:val="es-ES_tradnl"/>
              </w:rPr>
              <w:t>7</w:t>
            </w:r>
            <w:r w:rsidR="002F73A2" w:rsidRPr="00B419C2">
              <w:rPr>
                <w:rFonts w:ascii="Ebrima" w:hAnsi="Ebrima" w:cs="Arial"/>
                <w:sz w:val="16"/>
                <w:szCs w:val="16"/>
                <w:lang w:val="es-ES_tradnl"/>
              </w:rPr>
              <w:t>/20</w:t>
            </w:r>
            <w:r w:rsidR="002F73A2">
              <w:rPr>
                <w:rFonts w:ascii="Ebrima" w:hAnsi="Ebrima" w:cs="Arial"/>
                <w:sz w:val="16"/>
                <w:szCs w:val="16"/>
                <w:lang w:val="es-ES_tradnl"/>
              </w:rPr>
              <w:t>21</w:t>
            </w:r>
          </w:p>
        </w:tc>
        <w:tc>
          <w:tcPr>
            <w:tcW w:w="1276" w:type="dxa"/>
            <w:vAlign w:val="center"/>
          </w:tcPr>
          <w:p w14:paraId="409219B0" w14:textId="77777777" w:rsidR="00F715A1" w:rsidRPr="00B419C2" w:rsidRDefault="00F715A1" w:rsidP="00F715A1">
            <w:pPr>
              <w:keepNext/>
              <w:keepLines/>
              <w:spacing w:after="0"/>
              <w:jc w:val="center"/>
              <w:rPr>
                <w:rFonts w:ascii="Ebrima" w:hAnsi="Ebrima" w:cs="Arial"/>
                <w:sz w:val="16"/>
                <w:szCs w:val="16"/>
                <w:lang w:val="es-ES_tradnl"/>
              </w:rPr>
            </w:pPr>
            <w:r w:rsidRPr="00B419C2">
              <w:rPr>
                <w:rFonts w:ascii="Ebrima" w:hAnsi="Ebrima" w:cs="Arial"/>
                <w:sz w:val="16"/>
                <w:szCs w:val="16"/>
                <w:lang w:val="es-ES_tradnl"/>
              </w:rPr>
              <w:t>---</w:t>
            </w:r>
          </w:p>
        </w:tc>
        <w:tc>
          <w:tcPr>
            <w:tcW w:w="3685" w:type="dxa"/>
            <w:vAlign w:val="center"/>
          </w:tcPr>
          <w:p w14:paraId="3FF05226" w14:textId="75DC7200" w:rsidR="00F715A1" w:rsidRPr="00B419C2" w:rsidRDefault="00891FD3" w:rsidP="00F715A1">
            <w:pPr>
              <w:keepNext/>
              <w:keepLines/>
              <w:spacing w:after="0"/>
              <w:jc w:val="center"/>
              <w:rPr>
                <w:rFonts w:ascii="Ebrima" w:hAnsi="Ebrima" w:cs="Arial"/>
                <w:sz w:val="16"/>
                <w:szCs w:val="16"/>
                <w:lang w:val="es-ES_tradnl"/>
              </w:rPr>
            </w:pPr>
            <w:r>
              <w:rPr>
                <w:rFonts w:ascii="Ebrima" w:hAnsi="Ebrima" w:cs="Arial"/>
                <w:sz w:val="16"/>
                <w:szCs w:val="16"/>
                <w:lang w:val="es-ES_tradnl"/>
              </w:rPr>
              <w:t>División</w:t>
            </w:r>
            <w:r w:rsidR="00F715A1" w:rsidRPr="00B419C2">
              <w:rPr>
                <w:rFonts w:ascii="Ebrima" w:hAnsi="Ebrima" w:cs="Arial"/>
                <w:sz w:val="16"/>
                <w:szCs w:val="16"/>
                <w:lang w:val="es-ES_tradnl"/>
              </w:rPr>
              <w:t xml:space="preserve"> de Adquisiciones IPSA</w:t>
            </w:r>
          </w:p>
        </w:tc>
      </w:tr>
      <w:tr w:rsidR="0006376C" w:rsidRPr="00B419C2" w14:paraId="56A855FA" w14:textId="77777777" w:rsidTr="0046316C">
        <w:trPr>
          <w:trHeight w:val="510"/>
          <w:jc w:val="center"/>
        </w:trPr>
        <w:tc>
          <w:tcPr>
            <w:tcW w:w="544" w:type="dxa"/>
            <w:vAlign w:val="center"/>
          </w:tcPr>
          <w:p w14:paraId="7F84EF32" w14:textId="77777777" w:rsidR="0006376C" w:rsidRPr="00B419C2" w:rsidRDefault="0006376C" w:rsidP="0006376C">
            <w:pPr>
              <w:keepNext/>
              <w:keepLines/>
              <w:numPr>
                <w:ilvl w:val="0"/>
                <w:numId w:val="9"/>
              </w:numPr>
              <w:spacing w:after="0"/>
              <w:rPr>
                <w:rFonts w:ascii="Ebrima" w:hAnsi="Ebrima" w:cs="Arial"/>
                <w:sz w:val="16"/>
                <w:szCs w:val="16"/>
                <w:lang w:val="es-ES_tradnl"/>
              </w:rPr>
            </w:pPr>
          </w:p>
        </w:tc>
        <w:tc>
          <w:tcPr>
            <w:tcW w:w="3846" w:type="dxa"/>
            <w:vAlign w:val="center"/>
          </w:tcPr>
          <w:p w14:paraId="29D9569D" w14:textId="77777777" w:rsidR="0006376C" w:rsidRPr="00B419C2" w:rsidRDefault="0006376C" w:rsidP="00F957BB">
            <w:pPr>
              <w:keepNext/>
              <w:keepLines/>
              <w:spacing w:after="0"/>
              <w:rPr>
                <w:rFonts w:ascii="Ebrima" w:hAnsi="Ebrima" w:cs="Arial"/>
                <w:sz w:val="16"/>
                <w:szCs w:val="16"/>
                <w:lang w:val="es-ES_tradnl"/>
              </w:rPr>
            </w:pPr>
            <w:r w:rsidRPr="00B419C2">
              <w:rPr>
                <w:rFonts w:ascii="Ebrima" w:hAnsi="Ebrima" w:cs="Arial"/>
                <w:sz w:val="16"/>
                <w:szCs w:val="16"/>
                <w:lang w:val="es-ES_tradnl"/>
              </w:rPr>
              <w:t>Interposición Recurso de Objeción.</w:t>
            </w:r>
          </w:p>
        </w:tc>
        <w:tc>
          <w:tcPr>
            <w:tcW w:w="6520" w:type="dxa"/>
            <w:gridSpan w:val="3"/>
            <w:vAlign w:val="center"/>
          </w:tcPr>
          <w:p w14:paraId="11DC9762" w14:textId="77777777" w:rsidR="0006376C" w:rsidRPr="00B419C2" w:rsidRDefault="0006376C" w:rsidP="00F957BB">
            <w:pPr>
              <w:keepNext/>
              <w:keepLines/>
              <w:spacing w:after="0"/>
              <w:jc w:val="center"/>
              <w:rPr>
                <w:rFonts w:ascii="Ebrima" w:hAnsi="Ebrima" w:cs="Arial"/>
                <w:b/>
                <w:sz w:val="16"/>
                <w:szCs w:val="16"/>
                <w:lang w:val="es-ES_tradnl"/>
              </w:rPr>
            </w:pPr>
            <w:r w:rsidRPr="00B419C2">
              <w:rPr>
                <w:rFonts w:ascii="Ebrima" w:hAnsi="Ebrima" w:cs="Arial"/>
                <w:b/>
                <w:sz w:val="16"/>
                <w:szCs w:val="16"/>
                <w:lang w:val="es-ES_tradnl"/>
              </w:rPr>
              <w:t>Conforme Art. 34 de la Ley 737</w:t>
            </w:r>
          </w:p>
        </w:tc>
      </w:tr>
      <w:tr w:rsidR="0006376C" w:rsidRPr="00B419C2" w14:paraId="7F9567BB" w14:textId="77777777" w:rsidTr="0046316C">
        <w:trPr>
          <w:trHeight w:val="510"/>
          <w:jc w:val="center"/>
        </w:trPr>
        <w:tc>
          <w:tcPr>
            <w:tcW w:w="544" w:type="dxa"/>
            <w:vAlign w:val="center"/>
          </w:tcPr>
          <w:p w14:paraId="12F74DB0" w14:textId="77777777" w:rsidR="0006376C" w:rsidRPr="00B419C2" w:rsidRDefault="0006376C" w:rsidP="0006376C">
            <w:pPr>
              <w:keepNext/>
              <w:keepLines/>
              <w:numPr>
                <w:ilvl w:val="0"/>
                <w:numId w:val="9"/>
              </w:numPr>
              <w:spacing w:after="0"/>
              <w:rPr>
                <w:rFonts w:ascii="Ebrima" w:hAnsi="Ebrima" w:cs="Arial"/>
                <w:sz w:val="16"/>
                <w:szCs w:val="16"/>
                <w:lang w:val="es-ES_tradnl"/>
              </w:rPr>
            </w:pPr>
          </w:p>
        </w:tc>
        <w:tc>
          <w:tcPr>
            <w:tcW w:w="3846" w:type="dxa"/>
            <w:vAlign w:val="center"/>
          </w:tcPr>
          <w:p w14:paraId="346C01B3" w14:textId="77777777" w:rsidR="0006376C" w:rsidRPr="00B419C2" w:rsidRDefault="0006376C" w:rsidP="00F957BB">
            <w:pPr>
              <w:keepNext/>
              <w:keepLines/>
              <w:spacing w:after="0"/>
              <w:rPr>
                <w:rFonts w:ascii="Ebrima" w:hAnsi="Ebrima" w:cs="Arial"/>
                <w:sz w:val="16"/>
                <w:szCs w:val="16"/>
                <w:lang w:val="es-ES_tradnl"/>
              </w:rPr>
            </w:pPr>
            <w:r w:rsidRPr="00B419C2">
              <w:rPr>
                <w:rFonts w:ascii="Ebrima" w:hAnsi="Ebrima" w:cs="Arial"/>
                <w:sz w:val="16"/>
                <w:szCs w:val="16"/>
                <w:lang w:val="es-ES_tradnl"/>
              </w:rPr>
              <w:t>Resolución Recurso de Objeción.</w:t>
            </w:r>
          </w:p>
        </w:tc>
        <w:tc>
          <w:tcPr>
            <w:tcW w:w="6520" w:type="dxa"/>
            <w:gridSpan w:val="3"/>
            <w:vAlign w:val="center"/>
          </w:tcPr>
          <w:p w14:paraId="2E8A02AD" w14:textId="77777777" w:rsidR="0006376C" w:rsidRPr="00B419C2" w:rsidRDefault="0006376C" w:rsidP="00F957BB">
            <w:pPr>
              <w:keepNext/>
              <w:keepLines/>
              <w:spacing w:after="0"/>
              <w:jc w:val="center"/>
              <w:rPr>
                <w:rFonts w:ascii="Ebrima" w:hAnsi="Ebrima" w:cs="Arial"/>
                <w:sz w:val="16"/>
                <w:szCs w:val="16"/>
                <w:lang w:val="es-ES_tradnl"/>
              </w:rPr>
            </w:pPr>
            <w:r w:rsidRPr="00B419C2">
              <w:rPr>
                <w:rFonts w:ascii="Ebrima" w:hAnsi="Ebrima" w:cs="Arial"/>
                <w:b/>
                <w:sz w:val="16"/>
                <w:szCs w:val="16"/>
                <w:lang w:val="es-ES_tradnl"/>
              </w:rPr>
              <w:t>Conforme Art. 34 de la Ley 737</w:t>
            </w:r>
          </w:p>
        </w:tc>
      </w:tr>
      <w:tr w:rsidR="00F715A1" w:rsidRPr="00B419C2" w14:paraId="220E7D5F" w14:textId="77777777" w:rsidTr="0046316C">
        <w:trPr>
          <w:trHeight w:val="510"/>
          <w:jc w:val="center"/>
        </w:trPr>
        <w:tc>
          <w:tcPr>
            <w:tcW w:w="544" w:type="dxa"/>
            <w:vAlign w:val="center"/>
          </w:tcPr>
          <w:p w14:paraId="21B97CAD" w14:textId="77777777" w:rsidR="00F715A1" w:rsidRPr="00B419C2" w:rsidRDefault="00F715A1" w:rsidP="00F715A1">
            <w:pPr>
              <w:keepNext/>
              <w:keepLines/>
              <w:numPr>
                <w:ilvl w:val="0"/>
                <w:numId w:val="9"/>
              </w:numPr>
              <w:spacing w:after="0"/>
              <w:rPr>
                <w:rFonts w:ascii="Ebrima" w:hAnsi="Ebrima" w:cs="Arial"/>
                <w:sz w:val="16"/>
                <w:szCs w:val="16"/>
                <w:lang w:val="es-ES_tradnl"/>
              </w:rPr>
            </w:pPr>
          </w:p>
        </w:tc>
        <w:tc>
          <w:tcPr>
            <w:tcW w:w="3846" w:type="dxa"/>
            <w:vAlign w:val="center"/>
          </w:tcPr>
          <w:p w14:paraId="63F0C98B" w14:textId="77777777" w:rsidR="00F715A1" w:rsidRPr="00B419C2" w:rsidRDefault="00F715A1" w:rsidP="00F715A1">
            <w:pPr>
              <w:keepNext/>
              <w:keepLines/>
              <w:spacing w:after="0"/>
              <w:rPr>
                <w:rFonts w:ascii="Ebrima" w:hAnsi="Ebrima" w:cs="Arial"/>
                <w:sz w:val="16"/>
                <w:szCs w:val="16"/>
                <w:lang w:val="es-ES_tradnl"/>
              </w:rPr>
            </w:pPr>
            <w:r w:rsidRPr="00B419C2">
              <w:rPr>
                <w:rFonts w:ascii="Ebrima" w:hAnsi="Ebrima" w:cs="Arial"/>
                <w:sz w:val="16"/>
                <w:szCs w:val="16"/>
                <w:lang w:val="es-ES_tradnl"/>
              </w:rPr>
              <w:t>Presentación de Ofertas.</w:t>
            </w:r>
          </w:p>
        </w:tc>
        <w:tc>
          <w:tcPr>
            <w:tcW w:w="1559" w:type="dxa"/>
            <w:vAlign w:val="center"/>
          </w:tcPr>
          <w:p w14:paraId="2770CB64" w14:textId="09207A3B" w:rsidR="00F715A1" w:rsidRDefault="00E51BC3" w:rsidP="00F715A1">
            <w:pPr>
              <w:jc w:val="center"/>
            </w:pPr>
            <w:r>
              <w:rPr>
                <w:rFonts w:ascii="Ebrima" w:hAnsi="Ebrima" w:cs="Arial"/>
                <w:sz w:val="16"/>
                <w:szCs w:val="16"/>
                <w:lang w:val="es-ES_tradnl"/>
              </w:rPr>
              <w:t>16</w:t>
            </w:r>
            <w:r w:rsidR="002F73A2" w:rsidRPr="00B419C2">
              <w:rPr>
                <w:rFonts w:ascii="Ebrima" w:hAnsi="Ebrima" w:cs="Arial"/>
                <w:sz w:val="16"/>
                <w:szCs w:val="16"/>
                <w:lang w:val="es-ES_tradnl"/>
              </w:rPr>
              <w:t>/</w:t>
            </w:r>
            <w:r w:rsidR="002F73A2">
              <w:rPr>
                <w:rFonts w:ascii="Ebrima" w:hAnsi="Ebrima" w:cs="Arial"/>
                <w:sz w:val="16"/>
                <w:szCs w:val="16"/>
                <w:lang w:val="es-ES_tradnl"/>
              </w:rPr>
              <w:t>0</w:t>
            </w:r>
            <w:r w:rsidR="00AA2536">
              <w:rPr>
                <w:rFonts w:ascii="Ebrima" w:hAnsi="Ebrima" w:cs="Arial"/>
                <w:sz w:val="16"/>
                <w:szCs w:val="16"/>
                <w:lang w:val="es-ES_tradnl"/>
              </w:rPr>
              <w:t>7</w:t>
            </w:r>
            <w:r w:rsidR="002F73A2" w:rsidRPr="00B419C2">
              <w:rPr>
                <w:rFonts w:ascii="Ebrima" w:hAnsi="Ebrima" w:cs="Arial"/>
                <w:sz w:val="16"/>
                <w:szCs w:val="16"/>
                <w:lang w:val="es-ES_tradnl"/>
              </w:rPr>
              <w:t>/20</w:t>
            </w:r>
            <w:r w:rsidR="002F73A2">
              <w:rPr>
                <w:rFonts w:ascii="Ebrima" w:hAnsi="Ebrima" w:cs="Arial"/>
                <w:sz w:val="16"/>
                <w:szCs w:val="16"/>
                <w:lang w:val="es-ES_tradnl"/>
              </w:rPr>
              <w:t>21</w:t>
            </w:r>
          </w:p>
        </w:tc>
        <w:tc>
          <w:tcPr>
            <w:tcW w:w="1276" w:type="dxa"/>
            <w:vAlign w:val="center"/>
          </w:tcPr>
          <w:p w14:paraId="2D377267" w14:textId="77777777" w:rsidR="00F715A1" w:rsidRPr="00B419C2" w:rsidRDefault="00F715A1" w:rsidP="00F715A1">
            <w:pPr>
              <w:keepNext/>
              <w:keepLines/>
              <w:spacing w:after="0"/>
              <w:jc w:val="center"/>
              <w:rPr>
                <w:rFonts w:ascii="Ebrima" w:hAnsi="Ebrima" w:cs="Arial"/>
                <w:sz w:val="16"/>
                <w:szCs w:val="16"/>
                <w:lang w:val="es-ES_tradnl"/>
              </w:rPr>
            </w:pPr>
            <w:r w:rsidRPr="00B419C2">
              <w:rPr>
                <w:rFonts w:ascii="Ebrima" w:hAnsi="Ebrima" w:cs="Arial"/>
                <w:sz w:val="16"/>
                <w:szCs w:val="16"/>
                <w:lang w:val="es-ES_tradnl"/>
              </w:rPr>
              <w:t>09:00 am</w:t>
            </w:r>
          </w:p>
        </w:tc>
        <w:tc>
          <w:tcPr>
            <w:tcW w:w="3685" w:type="dxa"/>
            <w:vAlign w:val="center"/>
          </w:tcPr>
          <w:p w14:paraId="432CA04D" w14:textId="3A656487" w:rsidR="00F715A1" w:rsidRPr="00B419C2" w:rsidRDefault="00891FD3" w:rsidP="00F715A1">
            <w:pPr>
              <w:keepNext/>
              <w:keepLines/>
              <w:spacing w:after="0"/>
              <w:jc w:val="center"/>
              <w:rPr>
                <w:rFonts w:ascii="Ebrima" w:hAnsi="Ebrima" w:cs="Arial"/>
                <w:sz w:val="16"/>
                <w:szCs w:val="16"/>
                <w:lang w:val="es-ES_tradnl"/>
              </w:rPr>
            </w:pPr>
            <w:r>
              <w:rPr>
                <w:rFonts w:ascii="Ebrima" w:hAnsi="Ebrima" w:cs="Arial"/>
                <w:sz w:val="16"/>
                <w:szCs w:val="16"/>
                <w:lang w:val="es-ES_tradnl"/>
              </w:rPr>
              <w:t>División</w:t>
            </w:r>
            <w:r w:rsidRPr="00B419C2">
              <w:rPr>
                <w:rFonts w:ascii="Ebrima" w:hAnsi="Ebrima" w:cs="Arial"/>
                <w:sz w:val="16"/>
                <w:szCs w:val="16"/>
                <w:lang w:val="es-ES_tradnl"/>
              </w:rPr>
              <w:t xml:space="preserve"> </w:t>
            </w:r>
            <w:r w:rsidR="00F715A1" w:rsidRPr="00B419C2">
              <w:rPr>
                <w:rFonts w:ascii="Ebrima" w:hAnsi="Ebrima" w:cs="Arial"/>
                <w:sz w:val="16"/>
                <w:szCs w:val="16"/>
                <w:lang w:val="es-ES_tradnl"/>
              </w:rPr>
              <w:t>de Adquisiciones IPSA</w:t>
            </w:r>
          </w:p>
        </w:tc>
      </w:tr>
      <w:tr w:rsidR="00F715A1" w:rsidRPr="00B419C2" w14:paraId="2C6E5A47" w14:textId="77777777" w:rsidTr="0046316C">
        <w:trPr>
          <w:trHeight w:val="510"/>
          <w:jc w:val="center"/>
        </w:trPr>
        <w:tc>
          <w:tcPr>
            <w:tcW w:w="544" w:type="dxa"/>
            <w:vAlign w:val="center"/>
          </w:tcPr>
          <w:p w14:paraId="20EC5F5C" w14:textId="77777777" w:rsidR="00F715A1" w:rsidRPr="00B419C2" w:rsidRDefault="00F715A1" w:rsidP="00F715A1">
            <w:pPr>
              <w:keepNext/>
              <w:keepLines/>
              <w:numPr>
                <w:ilvl w:val="0"/>
                <w:numId w:val="9"/>
              </w:numPr>
              <w:spacing w:after="0"/>
              <w:rPr>
                <w:rFonts w:ascii="Ebrima" w:hAnsi="Ebrima" w:cs="Arial"/>
                <w:sz w:val="16"/>
                <w:szCs w:val="16"/>
                <w:lang w:val="es-ES_tradnl"/>
              </w:rPr>
            </w:pPr>
          </w:p>
        </w:tc>
        <w:tc>
          <w:tcPr>
            <w:tcW w:w="3846" w:type="dxa"/>
            <w:vAlign w:val="center"/>
          </w:tcPr>
          <w:p w14:paraId="27130897" w14:textId="77777777" w:rsidR="00F715A1" w:rsidRPr="00B419C2" w:rsidRDefault="00F715A1" w:rsidP="00F715A1">
            <w:pPr>
              <w:keepNext/>
              <w:keepLines/>
              <w:spacing w:after="0"/>
              <w:rPr>
                <w:rFonts w:ascii="Ebrima" w:hAnsi="Ebrima" w:cs="Arial"/>
                <w:sz w:val="16"/>
                <w:szCs w:val="16"/>
                <w:lang w:val="es-ES_tradnl"/>
              </w:rPr>
            </w:pPr>
            <w:r w:rsidRPr="00B419C2">
              <w:rPr>
                <w:rFonts w:ascii="Ebrima" w:hAnsi="Ebrima" w:cs="Arial"/>
                <w:sz w:val="16"/>
                <w:szCs w:val="16"/>
                <w:lang w:val="es-ES_tradnl"/>
              </w:rPr>
              <w:t>Apertura de Ofertas.</w:t>
            </w:r>
          </w:p>
        </w:tc>
        <w:tc>
          <w:tcPr>
            <w:tcW w:w="1559" w:type="dxa"/>
            <w:vAlign w:val="center"/>
          </w:tcPr>
          <w:p w14:paraId="203D5D3A" w14:textId="297DB147" w:rsidR="00F715A1" w:rsidRDefault="00E51BC3" w:rsidP="00F715A1">
            <w:pPr>
              <w:jc w:val="center"/>
            </w:pPr>
            <w:r>
              <w:rPr>
                <w:rFonts w:ascii="Ebrima" w:hAnsi="Ebrima" w:cs="Arial"/>
                <w:sz w:val="16"/>
                <w:szCs w:val="16"/>
                <w:lang w:val="es-ES_tradnl"/>
              </w:rPr>
              <w:t>16</w:t>
            </w:r>
            <w:r w:rsidR="002F73A2" w:rsidRPr="00B419C2">
              <w:rPr>
                <w:rFonts w:ascii="Ebrima" w:hAnsi="Ebrima" w:cs="Arial"/>
                <w:sz w:val="16"/>
                <w:szCs w:val="16"/>
                <w:lang w:val="es-ES_tradnl"/>
              </w:rPr>
              <w:t>/</w:t>
            </w:r>
            <w:r w:rsidR="002F73A2">
              <w:rPr>
                <w:rFonts w:ascii="Ebrima" w:hAnsi="Ebrima" w:cs="Arial"/>
                <w:sz w:val="16"/>
                <w:szCs w:val="16"/>
                <w:lang w:val="es-ES_tradnl"/>
              </w:rPr>
              <w:t>0</w:t>
            </w:r>
            <w:r w:rsidR="00AA2536">
              <w:rPr>
                <w:rFonts w:ascii="Ebrima" w:hAnsi="Ebrima" w:cs="Arial"/>
                <w:sz w:val="16"/>
                <w:szCs w:val="16"/>
                <w:lang w:val="es-ES_tradnl"/>
              </w:rPr>
              <w:t>7</w:t>
            </w:r>
            <w:r w:rsidR="002F73A2" w:rsidRPr="00B419C2">
              <w:rPr>
                <w:rFonts w:ascii="Ebrima" w:hAnsi="Ebrima" w:cs="Arial"/>
                <w:sz w:val="16"/>
                <w:szCs w:val="16"/>
                <w:lang w:val="es-ES_tradnl"/>
              </w:rPr>
              <w:t>/20</w:t>
            </w:r>
            <w:r w:rsidR="002F73A2">
              <w:rPr>
                <w:rFonts w:ascii="Ebrima" w:hAnsi="Ebrima" w:cs="Arial"/>
                <w:sz w:val="16"/>
                <w:szCs w:val="16"/>
                <w:lang w:val="es-ES_tradnl"/>
              </w:rPr>
              <w:t>21</w:t>
            </w:r>
          </w:p>
        </w:tc>
        <w:tc>
          <w:tcPr>
            <w:tcW w:w="1276" w:type="dxa"/>
            <w:vAlign w:val="center"/>
          </w:tcPr>
          <w:p w14:paraId="6D2E41C6" w14:textId="77777777" w:rsidR="00F715A1" w:rsidRPr="00B419C2" w:rsidRDefault="00F715A1" w:rsidP="00F715A1">
            <w:pPr>
              <w:keepNext/>
              <w:keepLines/>
              <w:spacing w:after="0"/>
              <w:jc w:val="center"/>
              <w:rPr>
                <w:rFonts w:ascii="Ebrima" w:hAnsi="Ebrima" w:cs="Arial"/>
                <w:sz w:val="16"/>
                <w:szCs w:val="16"/>
                <w:lang w:val="es-ES_tradnl"/>
              </w:rPr>
            </w:pPr>
            <w:r w:rsidRPr="00B419C2">
              <w:rPr>
                <w:rFonts w:ascii="Ebrima" w:hAnsi="Ebrima" w:cs="Arial"/>
                <w:sz w:val="16"/>
                <w:szCs w:val="16"/>
                <w:lang w:val="es-ES_tradnl"/>
              </w:rPr>
              <w:t>09:15 am</w:t>
            </w:r>
          </w:p>
        </w:tc>
        <w:tc>
          <w:tcPr>
            <w:tcW w:w="3685" w:type="dxa"/>
            <w:vAlign w:val="center"/>
          </w:tcPr>
          <w:p w14:paraId="229E429E" w14:textId="77777777" w:rsidR="00F715A1" w:rsidRPr="00B419C2" w:rsidRDefault="00F715A1" w:rsidP="00F715A1">
            <w:pPr>
              <w:keepNext/>
              <w:keepLines/>
              <w:spacing w:after="0"/>
              <w:jc w:val="center"/>
              <w:rPr>
                <w:rFonts w:ascii="Ebrima" w:hAnsi="Ebrima" w:cs="Arial"/>
                <w:sz w:val="16"/>
                <w:szCs w:val="16"/>
                <w:lang w:val="es-ES_tradnl"/>
              </w:rPr>
            </w:pPr>
            <w:r w:rsidRPr="00B419C2">
              <w:rPr>
                <w:rFonts w:ascii="Ebrima" w:hAnsi="Ebrima" w:cs="Arial"/>
                <w:sz w:val="16"/>
                <w:szCs w:val="16"/>
                <w:lang w:val="es-ES_tradnl"/>
              </w:rPr>
              <w:t xml:space="preserve">Sala de </w:t>
            </w:r>
            <w:proofErr w:type="gramStart"/>
            <w:r w:rsidRPr="00B419C2">
              <w:rPr>
                <w:rFonts w:ascii="Ebrima" w:hAnsi="Ebrima" w:cs="Arial"/>
                <w:sz w:val="16"/>
                <w:szCs w:val="16"/>
                <w:lang w:val="es-ES_tradnl"/>
              </w:rPr>
              <w:t>Reuniones  -</w:t>
            </w:r>
            <w:proofErr w:type="gramEnd"/>
            <w:r w:rsidRPr="00B419C2">
              <w:rPr>
                <w:rFonts w:ascii="Ebrima" w:hAnsi="Ebrima" w:cs="Arial"/>
                <w:sz w:val="16"/>
                <w:szCs w:val="16"/>
                <w:lang w:val="es-ES_tradnl"/>
              </w:rPr>
              <w:t xml:space="preserve"> Planta Baja Edificio Central IPSA</w:t>
            </w:r>
          </w:p>
        </w:tc>
      </w:tr>
      <w:tr w:rsidR="0006376C" w:rsidRPr="00B419C2" w14:paraId="63F5E49E" w14:textId="77777777" w:rsidTr="0046316C">
        <w:trPr>
          <w:trHeight w:val="510"/>
          <w:jc w:val="center"/>
        </w:trPr>
        <w:tc>
          <w:tcPr>
            <w:tcW w:w="544" w:type="dxa"/>
            <w:vAlign w:val="center"/>
          </w:tcPr>
          <w:p w14:paraId="208A1615" w14:textId="77777777" w:rsidR="0006376C" w:rsidRPr="00B419C2" w:rsidRDefault="0006376C" w:rsidP="0006376C">
            <w:pPr>
              <w:keepNext/>
              <w:keepLines/>
              <w:numPr>
                <w:ilvl w:val="0"/>
                <w:numId w:val="9"/>
              </w:numPr>
              <w:spacing w:after="0"/>
              <w:rPr>
                <w:rFonts w:ascii="Ebrima" w:hAnsi="Ebrima" w:cs="Arial"/>
                <w:sz w:val="16"/>
                <w:szCs w:val="16"/>
                <w:lang w:val="es-ES_tradnl"/>
              </w:rPr>
            </w:pPr>
          </w:p>
        </w:tc>
        <w:tc>
          <w:tcPr>
            <w:tcW w:w="3846" w:type="dxa"/>
            <w:vAlign w:val="center"/>
          </w:tcPr>
          <w:p w14:paraId="6C7DF79F" w14:textId="77777777" w:rsidR="0006376C" w:rsidRPr="00B419C2" w:rsidRDefault="0006376C" w:rsidP="00F957BB">
            <w:pPr>
              <w:keepNext/>
              <w:keepLines/>
              <w:spacing w:after="0"/>
              <w:rPr>
                <w:rFonts w:ascii="Ebrima" w:hAnsi="Ebrima" w:cs="Arial"/>
                <w:sz w:val="16"/>
                <w:szCs w:val="16"/>
                <w:lang w:val="es-ES_tradnl"/>
              </w:rPr>
            </w:pPr>
            <w:r w:rsidRPr="00B419C2">
              <w:rPr>
                <w:rFonts w:ascii="Ebrima" w:hAnsi="Ebrima" w:cs="Arial"/>
                <w:sz w:val="16"/>
                <w:szCs w:val="16"/>
                <w:lang w:val="es-ES_tradnl"/>
              </w:rPr>
              <w:t>Informe Preliminar de Evaluación de Oferta.</w:t>
            </w:r>
          </w:p>
        </w:tc>
        <w:tc>
          <w:tcPr>
            <w:tcW w:w="6520" w:type="dxa"/>
            <w:gridSpan w:val="3"/>
            <w:vAlign w:val="center"/>
          </w:tcPr>
          <w:p w14:paraId="3791805B" w14:textId="77777777" w:rsidR="0006376C" w:rsidRPr="00B419C2" w:rsidRDefault="0006376C" w:rsidP="00F957BB">
            <w:pPr>
              <w:keepNext/>
              <w:keepLines/>
              <w:spacing w:after="0"/>
              <w:jc w:val="center"/>
              <w:rPr>
                <w:rFonts w:ascii="Ebrima" w:hAnsi="Ebrima" w:cs="Arial"/>
                <w:b/>
                <w:sz w:val="16"/>
                <w:szCs w:val="16"/>
                <w:lang w:val="es-ES_tradnl"/>
              </w:rPr>
            </w:pPr>
            <w:r w:rsidRPr="00B419C2">
              <w:rPr>
                <w:rFonts w:ascii="Ebrima" w:hAnsi="Ebrima" w:cs="Arial"/>
                <w:b/>
                <w:sz w:val="16"/>
                <w:szCs w:val="16"/>
                <w:lang w:val="es-ES_tradnl"/>
              </w:rPr>
              <w:t>Conforme Art. 111 de la Ley 737</w:t>
            </w:r>
          </w:p>
        </w:tc>
      </w:tr>
      <w:tr w:rsidR="0006376C" w:rsidRPr="00B419C2" w14:paraId="711A9CC9" w14:textId="77777777" w:rsidTr="0046316C">
        <w:trPr>
          <w:trHeight w:val="654"/>
          <w:jc w:val="center"/>
        </w:trPr>
        <w:tc>
          <w:tcPr>
            <w:tcW w:w="544" w:type="dxa"/>
            <w:vAlign w:val="center"/>
          </w:tcPr>
          <w:p w14:paraId="6B507F20" w14:textId="77777777" w:rsidR="0006376C" w:rsidRPr="00B419C2" w:rsidRDefault="0006376C" w:rsidP="0006376C">
            <w:pPr>
              <w:keepNext/>
              <w:keepLines/>
              <w:numPr>
                <w:ilvl w:val="0"/>
                <w:numId w:val="9"/>
              </w:numPr>
              <w:spacing w:after="0"/>
              <w:rPr>
                <w:rFonts w:ascii="Ebrima" w:hAnsi="Ebrima" w:cs="Arial"/>
                <w:sz w:val="16"/>
                <w:szCs w:val="16"/>
                <w:lang w:val="es-ES_tradnl"/>
              </w:rPr>
            </w:pPr>
          </w:p>
        </w:tc>
        <w:tc>
          <w:tcPr>
            <w:tcW w:w="3846" w:type="dxa"/>
            <w:vAlign w:val="center"/>
          </w:tcPr>
          <w:p w14:paraId="0A29E6E3" w14:textId="77777777" w:rsidR="0006376C" w:rsidRPr="00B419C2" w:rsidRDefault="0006376C" w:rsidP="00F957BB">
            <w:pPr>
              <w:keepNext/>
              <w:keepLines/>
              <w:spacing w:after="0"/>
              <w:rPr>
                <w:rFonts w:ascii="Ebrima" w:hAnsi="Ebrima" w:cs="Arial"/>
                <w:sz w:val="16"/>
                <w:szCs w:val="16"/>
                <w:lang w:val="es-ES_tradnl"/>
              </w:rPr>
            </w:pPr>
            <w:r w:rsidRPr="00B419C2">
              <w:rPr>
                <w:rFonts w:ascii="Ebrima" w:hAnsi="Ebrima" w:cs="Arial"/>
                <w:sz w:val="16"/>
                <w:szCs w:val="16"/>
                <w:lang w:val="es-ES_tradnl"/>
              </w:rPr>
              <w:t>Interposición y Resolución Recurso de Aclaración.</w:t>
            </w:r>
          </w:p>
        </w:tc>
        <w:tc>
          <w:tcPr>
            <w:tcW w:w="6520" w:type="dxa"/>
            <w:gridSpan w:val="3"/>
            <w:vAlign w:val="center"/>
          </w:tcPr>
          <w:p w14:paraId="048B5A7A" w14:textId="77777777" w:rsidR="0006376C" w:rsidRPr="00B419C2" w:rsidRDefault="0006376C" w:rsidP="00F957BB">
            <w:pPr>
              <w:keepNext/>
              <w:keepLines/>
              <w:spacing w:after="0"/>
              <w:jc w:val="center"/>
              <w:rPr>
                <w:rFonts w:ascii="Ebrima" w:hAnsi="Ebrima" w:cs="Arial"/>
                <w:sz w:val="16"/>
                <w:szCs w:val="16"/>
                <w:lang w:val="es-ES_tradnl"/>
              </w:rPr>
            </w:pPr>
            <w:r w:rsidRPr="00B419C2">
              <w:rPr>
                <w:rFonts w:ascii="Ebrima" w:hAnsi="Ebrima" w:cs="Arial"/>
                <w:b/>
                <w:sz w:val="16"/>
                <w:szCs w:val="16"/>
                <w:lang w:val="es-ES_tradnl"/>
              </w:rPr>
              <w:t>Conforme Art. 111 de la Ley 737</w:t>
            </w:r>
          </w:p>
        </w:tc>
      </w:tr>
      <w:tr w:rsidR="0006376C" w:rsidRPr="00B419C2" w14:paraId="22DA357A" w14:textId="77777777" w:rsidTr="0046316C">
        <w:trPr>
          <w:trHeight w:val="510"/>
          <w:jc w:val="center"/>
        </w:trPr>
        <w:tc>
          <w:tcPr>
            <w:tcW w:w="544" w:type="dxa"/>
            <w:vAlign w:val="center"/>
          </w:tcPr>
          <w:p w14:paraId="24FDBA24" w14:textId="77777777" w:rsidR="0006376C" w:rsidRPr="00B419C2" w:rsidRDefault="0006376C" w:rsidP="0006376C">
            <w:pPr>
              <w:keepNext/>
              <w:keepLines/>
              <w:numPr>
                <w:ilvl w:val="0"/>
                <w:numId w:val="9"/>
              </w:numPr>
              <w:spacing w:after="0"/>
              <w:rPr>
                <w:rFonts w:ascii="Ebrima" w:hAnsi="Ebrima" w:cs="Arial"/>
                <w:sz w:val="16"/>
                <w:szCs w:val="16"/>
                <w:lang w:val="es-ES_tradnl"/>
              </w:rPr>
            </w:pPr>
          </w:p>
        </w:tc>
        <w:tc>
          <w:tcPr>
            <w:tcW w:w="3846" w:type="dxa"/>
            <w:vAlign w:val="center"/>
          </w:tcPr>
          <w:p w14:paraId="34DAB8F1" w14:textId="77777777" w:rsidR="0006376C" w:rsidRPr="00B419C2" w:rsidRDefault="0006376C" w:rsidP="00F957BB">
            <w:pPr>
              <w:keepNext/>
              <w:keepLines/>
              <w:spacing w:after="0"/>
              <w:rPr>
                <w:rFonts w:ascii="Ebrima" w:hAnsi="Ebrima" w:cs="Arial"/>
                <w:sz w:val="16"/>
                <w:szCs w:val="16"/>
                <w:lang w:val="es-ES_tradnl"/>
              </w:rPr>
            </w:pPr>
            <w:r w:rsidRPr="00B419C2">
              <w:rPr>
                <w:rFonts w:ascii="Ebrima" w:hAnsi="Ebrima" w:cs="Arial"/>
                <w:sz w:val="16"/>
                <w:szCs w:val="16"/>
                <w:lang w:val="es-ES_tradnl"/>
              </w:rPr>
              <w:t>Notificación Dictamen de Recomendación.</w:t>
            </w:r>
          </w:p>
        </w:tc>
        <w:tc>
          <w:tcPr>
            <w:tcW w:w="1559" w:type="dxa"/>
            <w:vAlign w:val="center"/>
          </w:tcPr>
          <w:p w14:paraId="45F5C26D" w14:textId="1DE704BF" w:rsidR="0006376C" w:rsidRDefault="00E51BC3" w:rsidP="00B37B75">
            <w:pPr>
              <w:jc w:val="center"/>
            </w:pPr>
            <w:r>
              <w:rPr>
                <w:rFonts w:ascii="Ebrima" w:hAnsi="Ebrima" w:cs="Arial"/>
                <w:sz w:val="16"/>
                <w:szCs w:val="16"/>
                <w:lang w:val="es-ES_tradnl"/>
              </w:rPr>
              <w:t>26</w:t>
            </w:r>
            <w:r w:rsidR="002F73A2" w:rsidRPr="00B419C2">
              <w:rPr>
                <w:rFonts w:ascii="Ebrima" w:hAnsi="Ebrima" w:cs="Arial"/>
                <w:sz w:val="16"/>
                <w:szCs w:val="16"/>
                <w:lang w:val="es-ES_tradnl"/>
              </w:rPr>
              <w:t>/</w:t>
            </w:r>
            <w:r w:rsidR="002F73A2">
              <w:rPr>
                <w:rFonts w:ascii="Ebrima" w:hAnsi="Ebrima" w:cs="Arial"/>
                <w:sz w:val="16"/>
                <w:szCs w:val="16"/>
                <w:lang w:val="es-ES_tradnl"/>
              </w:rPr>
              <w:t>0</w:t>
            </w:r>
            <w:r w:rsidR="00F35340">
              <w:rPr>
                <w:rFonts w:ascii="Ebrima" w:hAnsi="Ebrima" w:cs="Arial"/>
                <w:sz w:val="16"/>
                <w:szCs w:val="16"/>
                <w:lang w:val="es-ES_tradnl"/>
              </w:rPr>
              <w:t>7</w:t>
            </w:r>
            <w:r w:rsidR="002F73A2" w:rsidRPr="00B419C2">
              <w:rPr>
                <w:rFonts w:ascii="Ebrima" w:hAnsi="Ebrima" w:cs="Arial"/>
                <w:sz w:val="16"/>
                <w:szCs w:val="16"/>
                <w:lang w:val="es-ES_tradnl"/>
              </w:rPr>
              <w:t>/20</w:t>
            </w:r>
            <w:r w:rsidR="002F73A2">
              <w:rPr>
                <w:rFonts w:ascii="Ebrima" w:hAnsi="Ebrima" w:cs="Arial"/>
                <w:sz w:val="16"/>
                <w:szCs w:val="16"/>
                <w:lang w:val="es-ES_tradnl"/>
              </w:rPr>
              <w:t>21</w:t>
            </w:r>
          </w:p>
        </w:tc>
        <w:tc>
          <w:tcPr>
            <w:tcW w:w="1276" w:type="dxa"/>
            <w:vAlign w:val="center"/>
          </w:tcPr>
          <w:p w14:paraId="0030B761" w14:textId="77777777" w:rsidR="0006376C" w:rsidRPr="00B419C2" w:rsidRDefault="0006376C" w:rsidP="00F957BB">
            <w:pPr>
              <w:keepNext/>
              <w:keepLines/>
              <w:spacing w:after="0"/>
              <w:jc w:val="center"/>
              <w:rPr>
                <w:rFonts w:ascii="Ebrima" w:hAnsi="Ebrima" w:cs="Arial"/>
                <w:sz w:val="16"/>
                <w:szCs w:val="16"/>
                <w:lang w:val="es-ES_tradnl"/>
              </w:rPr>
            </w:pPr>
            <w:r w:rsidRPr="00B419C2">
              <w:rPr>
                <w:rFonts w:ascii="Ebrima" w:hAnsi="Ebrima" w:cs="Arial"/>
                <w:sz w:val="16"/>
                <w:szCs w:val="16"/>
                <w:lang w:val="es-ES_tradnl"/>
              </w:rPr>
              <w:t>---</w:t>
            </w:r>
          </w:p>
        </w:tc>
        <w:tc>
          <w:tcPr>
            <w:tcW w:w="3685" w:type="dxa"/>
            <w:vAlign w:val="center"/>
          </w:tcPr>
          <w:p w14:paraId="67F7A74D" w14:textId="77777777" w:rsidR="0006376C" w:rsidRPr="00B419C2" w:rsidRDefault="0006376C" w:rsidP="00F957BB">
            <w:pPr>
              <w:keepNext/>
              <w:keepLines/>
              <w:spacing w:after="0"/>
              <w:jc w:val="center"/>
              <w:rPr>
                <w:rFonts w:ascii="Ebrima" w:hAnsi="Ebrima" w:cs="Arial"/>
                <w:sz w:val="16"/>
                <w:szCs w:val="16"/>
                <w:lang w:val="es-ES_tradnl"/>
              </w:rPr>
            </w:pPr>
            <w:r w:rsidRPr="00B419C2">
              <w:rPr>
                <w:rFonts w:ascii="Ebrima" w:hAnsi="Ebrima" w:cs="Arial"/>
                <w:sz w:val="16"/>
                <w:szCs w:val="16"/>
                <w:lang w:val="es-ES_tradnl"/>
              </w:rPr>
              <w:t>Vía Correo Electrónico o en Físico</w:t>
            </w:r>
          </w:p>
        </w:tc>
      </w:tr>
      <w:tr w:rsidR="0006376C" w:rsidRPr="00B419C2" w14:paraId="67BE57D7" w14:textId="77777777" w:rsidTr="0046316C">
        <w:trPr>
          <w:trHeight w:val="510"/>
          <w:jc w:val="center"/>
        </w:trPr>
        <w:tc>
          <w:tcPr>
            <w:tcW w:w="544" w:type="dxa"/>
            <w:vAlign w:val="center"/>
          </w:tcPr>
          <w:p w14:paraId="28425EE4" w14:textId="77777777" w:rsidR="0006376C" w:rsidRPr="00B419C2" w:rsidRDefault="0006376C" w:rsidP="0006376C">
            <w:pPr>
              <w:keepNext/>
              <w:keepLines/>
              <w:numPr>
                <w:ilvl w:val="0"/>
                <w:numId w:val="9"/>
              </w:numPr>
              <w:spacing w:after="0"/>
              <w:rPr>
                <w:rFonts w:ascii="Ebrima" w:hAnsi="Ebrima" w:cs="Arial"/>
                <w:sz w:val="16"/>
                <w:szCs w:val="16"/>
                <w:lang w:val="es-ES_tradnl"/>
              </w:rPr>
            </w:pPr>
          </w:p>
        </w:tc>
        <w:tc>
          <w:tcPr>
            <w:tcW w:w="3846" w:type="dxa"/>
            <w:vAlign w:val="center"/>
          </w:tcPr>
          <w:p w14:paraId="153F14F1" w14:textId="77777777" w:rsidR="0006376C" w:rsidRPr="00B419C2" w:rsidRDefault="0006376C" w:rsidP="00F957BB">
            <w:pPr>
              <w:keepNext/>
              <w:keepLines/>
              <w:spacing w:after="0"/>
              <w:rPr>
                <w:rFonts w:ascii="Ebrima" w:hAnsi="Ebrima" w:cs="Arial"/>
                <w:sz w:val="16"/>
                <w:szCs w:val="16"/>
                <w:lang w:val="es-ES_tradnl"/>
              </w:rPr>
            </w:pPr>
            <w:r>
              <w:rPr>
                <w:rFonts w:ascii="Ebrima" w:hAnsi="Ebrima" w:cs="Arial"/>
                <w:sz w:val="16"/>
                <w:szCs w:val="16"/>
                <w:lang w:val="es-ES_tradnl"/>
              </w:rPr>
              <w:t>No objeción de la AECID</w:t>
            </w:r>
          </w:p>
        </w:tc>
        <w:tc>
          <w:tcPr>
            <w:tcW w:w="6520" w:type="dxa"/>
            <w:gridSpan w:val="3"/>
            <w:vAlign w:val="center"/>
          </w:tcPr>
          <w:p w14:paraId="3013194C" w14:textId="77777777" w:rsidR="0006376C" w:rsidRPr="00716BBE" w:rsidRDefault="0006376C" w:rsidP="00F957BB">
            <w:pPr>
              <w:keepNext/>
              <w:keepLines/>
              <w:spacing w:after="0"/>
              <w:jc w:val="center"/>
              <w:rPr>
                <w:rFonts w:ascii="Ebrima" w:hAnsi="Ebrima" w:cs="Arial"/>
                <w:b/>
                <w:sz w:val="16"/>
                <w:szCs w:val="16"/>
                <w:lang w:val="es-ES_tradnl"/>
              </w:rPr>
            </w:pPr>
            <w:r w:rsidRPr="00716BBE">
              <w:rPr>
                <w:rFonts w:ascii="Ebrima" w:hAnsi="Ebrima" w:cs="Arial"/>
                <w:b/>
                <w:sz w:val="16"/>
                <w:szCs w:val="16"/>
                <w:lang w:val="es-ES_tradnl"/>
              </w:rPr>
              <w:t>Conforme plazo de no objeción establecido en el Reglamento Operativo del Programa BOVINOS.</w:t>
            </w:r>
          </w:p>
        </w:tc>
      </w:tr>
      <w:tr w:rsidR="0006376C" w:rsidRPr="00B419C2" w14:paraId="07FB909A" w14:textId="77777777" w:rsidTr="0046316C">
        <w:trPr>
          <w:trHeight w:val="510"/>
          <w:jc w:val="center"/>
        </w:trPr>
        <w:tc>
          <w:tcPr>
            <w:tcW w:w="544" w:type="dxa"/>
            <w:vAlign w:val="center"/>
          </w:tcPr>
          <w:p w14:paraId="0C3CCE24" w14:textId="77777777" w:rsidR="0006376C" w:rsidRPr="00B419C2" w:rsidRDefault="0006376C" w:rsidP="0006376C">
            <w:pPr>
              <w:keepNext/>
              <w:keepLines/>
              <w:numPr>
                <w:ilvl w:val="0"/>
                <w:numId w:val="9"/>
              </w:numPr>
              <w:spacing w:after="0"/>
              <w:rPr>
                <w:rFonts w:ascii="Ebrima" w:hAnsi="Ebrima" w:cs="Arial"/>
                <w:sz w:val="16"/>
                <w:szCs w:val="16"/>
                <w:lang w:val="es-ES_tradnl"/>
              </w:rPr>
            </w:pPr>
          </w:p>
        </w:tc>
        <w:tc>
          <w:tcPr>
            <w:tcW w:w="3846" w:type="dxa"/>
            <w:vAlign w:val="center"/>
          </w:tcPr>
          <w:p w14:paraId="13BCF84C" w14:textId="77777777" w:rsidR="0006376C" w:rsidRPr="00B419C2" w:rsidRDefault="0006376C" w:rsidP="00F957BB">
            <w:pPr>
              <w:keepNext/>
              <w:keepLines/>
              <w:spacing w:after="0"/>
              <w:rPr>
                <w:rFonts w:ascii="Ebrima" w:hAnsi="Ebrima" w:cs="Arial"/>
                <w:sz w:val="16"/>
                <w:szCs w:val="16"/>
                <w:lang w:val="es-ES_tradnl"/>
              </w:rPr>
            </w:pPr>
            <w:r w:rsidRPr="00B419C2">
              <w:rPr>
                <w:rFonts w:ascii="Ebrima" w:hAnsi="Ebrima" w:cs="Arial"/>
                <w:sz w:val="16"/>
                <w:szCs w:val="16"/>
                <w:lang w:val="es-ES_tradnl"/>
              </w:rPr>
              <w:t>Resolución de Adjudicación o Declaración Desierta.</w:t>
            </w:r>
          </w:p>
        </w:tc>
        <w:tc>
          <w:tcPr>
            <w:tcW w:w="1559" w:type="dxa"/>
            <w:vAlign w:val="center"/>
          </w:tcPr>
          <w:p w14:paraId="538E3E72" w14:textId="4892086D" w:rsidR="0006376C" w:rsidRDefault="000B02A9" w:rsidP="00F76A76">
            <w:pPr>
              <w:jc w:val="center"/>
            </w:pPr>
            <w:r>
              <w:rPr>
                <w:rFonts w:ascii="Ebrima" w:hAnsi="Ebrima" w:cs="Arial"/>
                <w:sz w:val="16"/>
                <w:szCs w:val="16"/>
                <w:lang w:val="es-ES_tradnl"/>
              </w:rPr>
              <w:t>26</w:t>
            </w:r>
            <w:r w:rsidR="002F73A2" w:rsidRPr="00B419C2">
              <w:rPr>
                <w:rFonts w:ascii="Ebrima" w:hAnsi="Ebrima" w:cs="Arial"/>
                <w:sz w:val="16"/>
                <w:szCs w:val="16"/>
                <w:lang w:val="es-ES_tradnl"/>
              </w:rPr>
              <w:t>/</w:t>
            </w:r>
            <w:r w:rsidR="002F73A2">
              <w:rPr>
                <w:rFonts w:ascii="Ebrima" w:hAnsi="Ebrima" w:cs="Arial"/>
                <w:sz w:val="16"/>
                <w:szCs w:val="16"/>
                <w:lang w:val="es-ES_tradnl"/>
              </w:rPr>
              <w:t>0</w:t>
            </w:r>
            <w:r>
              <w:rPr>
                <w:rFonts w:ascii="Ebrima" w:hAnsi="Ebrima" w:cs="Arial"/>
                <w:sz w:val="16"/>
                <w:szCs w:val="16"/>
                <w:lang w:val="es-ES_tradnl"/>
              </w:rPr>
              <w:t>7</w:t>
            </w:r>
            <w:r w:rsidR="002F73A2" w:rsidRPr="00B419C2">
              <w:rPr>
                <w:rFonts w:ascii="Ebrima" w:hAnsi="Ebrima" w:cs="Arial"/>
                <w:sz w:val="16"/>
                <w:szCs w:val="16"/>
                <w:lang w:val="es-ES_tradnl"/>
              </w:rPr>
              <w:t>/20</w:t>
            </w:r>
            <w:r w:rsidR="002F73A2">
              <w:rPr>
                <w:rFonts w:ascii="Ebrima" w:hAnsi="Ebrima" w:cs="Arial"/>
                <w:sz w:val="16"/>
                <w:szCs w:val="16"/>
                <w:lang w:val="es-ES_tradnl"/>
              </w:rPr>
              <w:t>21</w:t>
            </w:r>
          </w:p>
        </w:tc>
        <w:tc>
          <w:tcPr>
            <w:tcW w:w="1276" w:type="dxa"/>
            <w:vAlign w:val="center"/>
          </w:tcPr>
          <w:p w14:paraId="12FE7628" w14:textId="77777777" w:rsidR="0006376C" w:rsidRPr="00B419C2" w:rsidRDefault="0006376C" w:rsidP="00F957BB">
            <w:pPr>
              <w:keepNext/>
              <w:keepLines/>
              <w:spacing w:after="0"/>
              <w:jc w:val="center"/>
              <w:rPr>
                <w:rFonts w:ascii="Ebrima" w:hAnsi="Ebrima" w:cs="Arial"/>
                <w:sz w:val="16"/>
                <w:szCs w:val="16"/>
                <w:lang w:val="es-ES_tradnl"/>
              </w:rPr>
            </w:pPr>
            <w:r w:rsidRPr="00B419C2">
              <w:rPr>
                <w:rFonts w:ascii="Ebrima" w:hAnsi="Ebrima" w:cs="Arial"/>
                <w:sz w:val="16"/>
                <w:szCs w:val="16"/>
                <w:lang w:val="es-ES_tradnl"/>
              </w:rPr>
              <w:t>---</w:t>
            </w:r>
          </w:p>
        </w:tc>
        <w:tc>
          <w:tcPr>
            <w:tcW w:w="3685" w:type="dxa"/>
            <w:vAlign w:val="center"/>
          </w:tcPr>
          <w:p w14:paraId="47078EBC" w14:textId="77777777" w:rsidR="0006376C" w:rsidRPr="00B419C2" w:rsidRDefault="0006376C" w:rsidP="00F957BB">
            <w:pPr>
              <w:keepNext/>
              <w:keepLines/>
              <w:spacing w:after="0"/>
              <w:jc w:val="center"/>
              <w:rPr>
                <w:rFonts w:ascii="Ebrima" w:hAnsi="Ebrima" w:cs="Arial"/>
                <w:sz w:val="16"/>
                <w:szCs w:val="16"/>
                <w:lang w:val="es-ES_tradnl"/>
              </w:rPr>
            </w:pPr>
            <w:r w:rsidRPr="00B419C2">
              <w:rPr>
                <w:rFonts w:ascii="Ebrima" w:hAnsi="Ebrima" w:cs="Arial"/>
                <w:sz w:val="16"/>
                <w:szCs w:val="16"/>
                <w:lang w:val="es-ES_tradnl"/>
              </w:rPr>
              <w:t>SISCAE</w:t>
            </w:r>
          </w:p>
        </w:tc>
      </w:tr>
      <w:tr w:rsidR="0006376C" w:rsidRPr="00B419C2" w14:paraId="59F51FE0" w14:textId="77777777" w:rsidTr="0046316C">
        <w:trPr>
          <w:trHeight w:val="642"/>
          <w:jc w:val="center"/>
        </w:trPr>
        <w:tc>
          <w:tcPr>
            <w:tcW w:w="544" w:type="dxa"/>
            <w:vAlign w:val="center"/>
          </w:tcPr>
          <w:p w14:paraId="58E7104D" w14:textId="77777777" w:rsidR="0006376C" w:rsidRPr="00B419C2" w:rsidRDefault="0006376C" w:rsidP="0006376C">
            <w:pPr>
              <w:keepNext/>
              <w:keepLines/>
              <w:numPr>
                <w:ilvl w:val="0"/>
                <w:numId w:val="9"/>
              </w:numPr>
              <w:spacing w:after="0"/>
              <w:rPr>
                <w:rFonts w:ascii="Ebrima" w:hAnsi="Ebrima" w:cs="Arial"/>
                <w:sz w:val="16"/>
                <w:szCs w:val="16"/>
                <w:lang w:val="es-ES_tradnl"/>
              </w:rPr>
            </w:pPr>
          </w:p>
        </w:tc>
        <w:tc>
          <w:tcPr>
            <w:tcW w:w="3846" w:type="dxa"/>
            <w:vAlign w:val="center"/>
          </w:tcPr>
          <w:p w14:paraId="33694831" w14:textId="77777777" w:rsidR="0006376C" w:rsidRPr="00B419C2" w:rsidRDefault="0006376C" w:rsidP="00F957BB">
            <w:pPr>
              <w:keepNext/>
              <w:keepLines/>
              <w:spacing w:after="0"/>
              <w:rPr>
                <w:rFonts w:ascii="Ebrima" w:hAnsi="Ebrima" w:cs="Arial"/>
                <w:sz w:val="16"/>
                <w:szCs w:val="16"/>
                <w:lang w:val="es-ES_tradnl"/>
              </w:rPr>
            </w:pPr>
          </w:p>
          <w:p w14:paraId="6903610E" w14:textId="77777777" w:rsidR="0006376C" w:rsidRPr="00B419C2" w:rsidRDefault="0006376C" w:rsidP="00F957BB">
            <w:pPr>
              <w:keepNext/>
              <w:keepLines/>
              <w:spacing w:after="0"/>
              <w:rPr>
                <w:rFonts w:ascii="Ebrima" w:hAnsi="Ebrima" w:cs="Arial"/>
                <w:sz w:val="16"/>
                <w:szCs w:val="16"/>
                <w:lang w:val="es-ES_tradnl"/>
              </w:rPr>
            </w:pPr>
            <w:r w:rsidRPr="00B419C2">
              <w:rPr>
                <w:rFonts w:ascii="Ebrima" w:hAnsi="Ebrima" w:cs="Arial"/>
                <w:sz w:val="16"/>
                <w:szCs w:val="16"/>
                <w:lang w:val="es-ES_tradnl"/>
              </w:rPr>
              <w:t>Interposición y Resolución Recurso de Impugnación.</w:t>
            </w:r>
          </w:p>
          <w:p w14:paraId="41AF4D72" w14:textId="77777777" w:rsidR="0006376C" w:rsidRPr="00B419C2" w:rsidRDefault="0006376C" w:rsidP="00F957BB">
            <w:pPr>
              <w:keepNext/>
              <w:keepLines/>
              <w:spacing w:after="0"/>
              <w:rPr>
                <w:rFonts w:ascii="Ebrima" w:hAnsi="Ebrima" w:cs="Arial"/>
                <w:sz w:val="16"/>
                <w:szCs w:val="16"/>
                <w:lang w:val="es-ES_tradnl"/>
              </w:rPr>
            </w:pPr>
          </w:p>
        </w:tc>
        <w:tc>
          <w:tcPr>
            <w:tcW w:w="6520" w:type="dxa"/>
            <w:gridSpan w:val="3"/>
            <w:vAlign w:val="center"/>
          </w:tcPr>
          <w:p w14:paraId="7D3AF5D0" w14:textId="77777777" w:rsidR="0006376C" w:rsidRPr="00B419C2" w:rsidRDefault="0006376C" w:rsidP="00F957BB">
            <w:pPr>
              <w:jc w:val="center"/>
              <w:rPr>
                <w:rFonts w:ascii="Ebrima" w:hAnsi="Ebrima"/>
                <w:sz w:val="16"/>
                <w:szCs w:val="16"/>
              </w:rPr>
            </w:pPr>
            <w:r w:rsidRPr="00B419C2">
              <w:rPr>
                <w:rFonts w:ascii="Ebrima" w:hAnsi="Ebrima" w:cs="Arial"/>
                <w:b/>
                <w:sz w:val="16"/>
                <w:szCs w:val="16"/>
                <w:lang w:val="es-ES_tradnl"/>
              </w:rPr>
              <w:t>Conforme Art. 112 - 114 de la Ley 737</w:t>
            </w:r>
          </w:p>
        </w:tc>
      </w:tr>
      <w:tr w:rsidR="0006376C" w:rsidRPr="00B419C2" w14:paraId="203C5374" w14:textId="77777777" w:rsidTr="0046316C">
        <w:trPr>
          <w:trHeight w:val="510"/>
          <w:jc w:val="center"/>
        </w:trPr>
        <w:tc>
          <w:tcPr>
            <w:tcW w:w="544" w:type="dxa"/>
            <w:vAlign w:val="center"/>
          </w:tcPr>
          <w:p w14:paraId="2BD4C332" w14:textId="77777777" w:rsidR="0006376C" w:rsidRPr="00B419C2" w:rsidRDefault="0006376C" w:rsidP="0006376C">
            <w:pPr>
              <w:keepNext/>
              <w:keepLines/>
              <w:numPr>
                <w:ilvl w:val="0"/>
                <w:numId w:val="9"/>
              </w:numPr>
              <w:spacing w:after="0"/>
              <w:rPr>
                <w:rFonts w:ascii="Ebrima" w:hAnsi="Ebrima" w:cs="Arial"/>
                <w:sz w:val="16"/>
                <w:szCs w:val="16"/>
                <w:lang w:val="es-ES_tradnl"/>
              </w:rPr>
            </w:pPr>
          </w:p>
        </w:tc>
        <w:tc>
          <w:tcPr>
            <w:tcW w:w="3846" w:type="dxa"/>
            <w:vAlign w:val="center"/>
          </w:tcPr>
          <w:p w14:paraId="1C512172" w14:textId="77777777" w:rsidR="0006376C" w:rsidRPr="00B419C2" w:rsidRDefault="0006376C" w:rsidP="00F957BB">
            <w:pPr>
              <w:keepNext/>
              <w:keepLines/>
              <w:spacing w:after="0"/>
              <w:rPr>
                <w:rFonts w:ascii="Ebrima" w:hAnsi="Ebrima" w:cs="Arial"/>
                <w:sz w:val="16"/>
                <w:szCs w:val="16"/>
                <w:lang w:val="es-ES_tradnl"/>
              </w:rPr>
            </w:pPr>
            <w:r w:rsidRPr="00B419C2">
              <w:rPr>
                <w:rFonts w:ascii="Ebrima" w:hAnsi="Ebrima" w:cs="Arial"/>
                <w:sz w:val="16"/>
                <w:szCs w:val="16"/>
                <w:lang w:val="es-ES_tradnl"/>
              </w:rPr>
              <w:t>Interposición y Resolución Recurso de Nulidad.</w:t>
            </w:r>
          </w:p>
        </w:tc>
        <w:tc>
          <w:tcPr>
            <w:tcW w:w="6520" w:type="dxa"/>
            <w:gridSpan w:val="3"/>
            <w:vAlign w:val="center"/>
          </w:tcPr>
          <w:p w14:paraId="6F7CC271" w14:textId="77777777" w:rsidR="0006376C" w:rsidRPr="00B419C2" w:rsidRDefault="0006376C" w:rsidP="00F957BB">
            <w:pPr>
              <w:keepNext/>
              <w:keepLines/>
              <w:spacing w:after="0"/>
              <w:jc w:val="center"/>
              <w:rPr>
                <w:rFonts w:ascii="Ebrima" w:hAnsi="Ebrima" w:cs="Arial"/>
                <w:sz w:val="16"/>
                <w:szCs w:val="16"/>
                <w:lang w:val="es-ES_tradnl"/>
              </w:rPr>
            </w:pPr>
            <w:r w:rsidRPr="00B419C2">
              <w:rPr>
                <w:rFonts w:ascii="Ebrima" w:hAnsi="Ebrima" w:cs="Arial"/>
                <w:b/>
                <w:sz w:val="16"/>
                <w:szCs w:val="16"/>
                <w:lang w:val="es-ES_tradnl"/>
              </w:rPr>
              <w:t>Conforme Art. 115 - 116 de la Ley 737</w:t>
            </w:r>
          </w:p>
        </w:tc>
      </w:tr>
      <w:tr w:rsidR="0006376C" w:rsidRPr="00B419C2" w14:paraId="71D79735" w14:textId="77777777" w:rsidTr="0046316C">
        <w:trPr>
          <w:trHeight w:val="945"/>
          <w:jc w:val="center"/>
        </w:trPr>
        <w:tc>
          <w:tcPr>
            <w:tcW w:w="544" w:type="dxa"/>
            <w:vAlign w:val="center"/>
          </w:tcPr>
          <w:p w14:paraId="455A39EB" w14:textId="77777777" w:rsidR="0006376C" w:rsidRPr="00B419C2" w:rsidRDefault="0006376C" w:rsidP="0006376C">
            <w:pPr>
              <w:keepNext/>
              <w:keepLines/>
              <w:numPr>
                <w:ilvl w:val="0"/>
                <w:numId w:val="9"/>
              </w:numPr>
              <w:spacing w:after="0"/>
              <w:rPr>
                <w:rFonts w:ascii="Ebrima" w:hAnsi="Ebrima" w:cs="Arial"/>
                <w:sz w:val="16"/>
                <w:szCs w:val="16"/>
                <w:lang w:val="es-ES_tradnl"/>
              </w:rPr>
            </w:pPr>
          </w:p>
        </w:tc>
        <w:tc>
          <w:tcPr>
            <w:tcW w:w="3846" w:type="dxa"/>
            <w:vAlign w:val="center"/>
          </w:tcPr>
          <w:p w14:paraId="316CCFBA" w14:textId="77777777" w:rsidR="0006376C" w:rsidRPr="00B419C2" w:rsidRDefault="0006376C" w:rsidP="00F957BB">
            <w:pPr>
              <w:keepNext/>
              <w:keepLines/>
              <w:spacing w:after="0"/>
              <w:rPr>
                <w:rFonts w:ascii="Ebrima" w:hAnsi="Ebrima" w:cs="Arial"/>
                <w:sz w:val="16"/>
                <w:szCs w:val="16"/>
                <w:lang w:val="es-ES_tradnl"/>
              </w:rPr>
            </w:pPr>
          </w:p>
          <w:p w14:paraId="3669E6DE" w14:textId="77777777" w:rsidR="0006376C" w:rsidRPr="00B419C2" w:rsidRDefault="0006376C" w:rsidP="00F957BB">
            <w:pPr>
              <w:keepNext/>
              <w:keepLines/>
              <w:spacing w:after="0"/>
              <w:rPr>
                <w:rFonts w:ascii="Ebrima" w:hAnsi="Ebrima" w:cs="Arial"/>
                <w:sz w:val="16"/>
                <w:szCs w:val="16"/>
                <w:lang w:val="es-ES_tradnl"/>
              </w:rPr>
            </w:pPr>
            <w:r w:rsidRPr="00B419C2">
              <w:rPr>
                <w:rFonts w:ascii="Ebrima" w:hAnsi="Ebrima" w:cs="Arial"/>
                <w:sz w:val="16"/>
                <w:szCs w:val="16"/>
                <w:lang w:val="es-ES_tradnl"/>
              </w:rPr>
              <w:t xml:space="preserve">Formalización Contractual. </w:t>
            </w:r>
            <w:r w:rsidRPr="00B419C2">
              <w:rPr>
                <w:rFonts w:ascii="Ebrima" w:hAnsi="Ebrima" w:cs="Arial"/>
                <w:b/>
                <w:sz w:val="16"/>
                <w:szCs w:val="16"/>
                <w:lang w:val="es-ES_tradnl"/>
              </w:rPr>
              <w:t>(SI NO HAY RECURSOS)</w:t>
            </w:r>
          </w:p>
          <w:p w14:paraId="17CA9364" w14:textId="77777777" w:rsidR="0006376C" w:rsidRPr="00B419C2" w:rsidRDefault="0006376C" w:rsidP="00F957BB">
            <w:pPr>
              <w:keepNext/>
              <w:keepLines/>
              <w:spacing w:after="0"/>
              <w:rPr>
                <w:rFonts w:ascii="Ebrima" w:hAnsi="Ebrima" w:cs="Arial"/>
                <w:sz w:val="16"/>
                <w:szCs w:val="16"/>
                <w:lang w:val="es-ES_tradnl"/>
              </w:rPr>
            </w:pPr>
          </w:p>
        </w:tc>
        <w:tc>
          <w:tcPr>
            <w:tcW w:w="1559" w:type="dxa"/>
            <w:vAlign w:val="center"/>
          </w:tcPr>
          <w:p w14:paraId="51851468" w14:textId="79E6D974" w:rsidR="0006376C" w:rsidRPr="00B419C2" w:rsidRDefault="00E51BC3" w:rsidP="00F957BB">
            <w:pPr>
              <w:keepNext/>
              <w:keepLines/>
              <w:spacing w:after="0"/>
              <w:jc w:val="center"/>
              <w:rPr>
                <w:rFonts w:ascii="Ebrima" w:hAnsi="Ebrima" w:cs="Arial"/>
                <w:sz w:val="16"/>
                <w:szCs w:val="16"/>
                <w:lang w:val="es-ES_tradnl"/>
              </w:rPr>
            </w:pPr>
            <w:r>
              <w:rPr>
                <w:rFonts w:ascii="Ebrima" w:hAnsi="Ebrima" w:cs="Arial"/>
                <w:sz w:val="16"/>
                <w:szCs w:val="16"/>
                <w:lang w:val="es-ES_tradnl"/>
              </w:rPr>
              <w:t>10</w:t>
            </w:r>
            <w:r w:rsidR="002F73A2" w:rsidRPr="00B419C2">
              <w:rPr>
                <w:rFonts w:ascii="Ebrima" w:hAnsi="Ebrima" w:cs="Arial"/>
                <w:sz w:val="16"/>
                <w:szCs w:val="16"/>
                <w:lang w:val="es-ES_tradnl"/>
              </w:rPr>
              <w:t>/</w:t>
            </w:r>
            <w:r w:rsidR="002F73A2">
              <w:rPr>
                <w:rFonts w:ascii="Ebrima" w:hAnsi="Ebrima" w:cs="Arial"/>
                <w:sz w:val="16"/>
                <w:szCs w:val="16"/>
                <w:lang w:val="es-ES_tradnl"/>
              </w:rPr>
              <w:t>0</w:t>
            </w:r>
            <w:r w:rsidR="000B02A9">
              <w:rPr>
                <w:rFonts w:ascii="Ebrima" w:hAnsi="Ebrima" w:cs="Arial"/>
                <w:sz w:val="16"/>
                <w:szCs w:val="16"/>
                <w:lang w:val="es-ES_tradnl"/>
              </w:rPr>
              <w:t>8</w:t>
            </w:r>
            <w:r w:rsidR="002F73A2" w:rsidRPr="00B419C2">
              <w:rPr>
                <w:rFonts w:ascii="Ebrima" w:hAnsi="Ebrima" w:cs="Arial"/>
                <w:sz w:val="16"/>
                <w:szCs w:val="16"/>
                <w:lang w:val="es-ES_tradnl"/>
              </w:rPr>
              <w:t>/20</w:t>
            </w:r>
            <w:r w:rsidR="002F73A2">
              <w:rPr>
                <w:rFonts w:ascii="Ebrima" w:hAnsi="Ebrima" w:cs="Arial"/>
                <w:sz w:val="16"/>
                <w:szCs w:val="16"/>
                <w:lang w:val="es-ES_tradnl"/>
              </w:rPr>
              <w:t>21</w:t>
            </w:r>
          </w:p>
        </w:tc>
        <w:tc>
          <w:tcPr>
            <w:tcW w:w="1276" w:type="dxa"/>
            <w:vAlign w:val="center"/>
          </w:tcPr>
          <w:p w14:paraId="796CB2A5" w14:textId="77777777" w:rsidR="0006376C" w:rsidRPr="00B419C2" w:rsidRDefault="0006376C" w:rsidP="00F957BB">
            <w:pPr>
              <w:keepNext/>
              <w:keepLines/>
              <w:spacing w:after="0"/>
              <w:jc w:val="center"/>
              <w:rPr>
                <w:rFonts w:ascii="Ebrima" w:hAnsi="Ebrima" w:cs="Arial"/>
                <w:sz w:val="16"/>
                <w:szCs w:val="16"/>
                <w:lang w:val="es-ES_tradnl"/>
              </w:rPr>
            </w:pPr>
            <w:r w:rsidRPr="00B419C2">
              <w:rPr>
                <w:rFonts w:ascii="Ebrima" w:hAnsi="Ebrima" w:cs="Arial"/>
                <w:sz w:val="16"/>
                <w:szCs w:val="16"/>
                <w:lang w:val="es-ES_tradnl"/>
              </w:rPr>
              <w:t>Previa coordinación</w:t>
            </w:r>
          </w:p>
        </w:tc>
        <w:tc>
          <w:tcPr>
            <w:tcW w:w="3685" w:type="dxa"/>
            <w:vAlign w:val="center"/>
          </w:tcPr>
          <w:p w14:paraId="5A0E4E1D" w14:textId="77777777" w:rsidR="0006376C" w:rsidRPr="00B419C2" w:rsidRDefault="0006376C" w:rsidP="00F957BB">
            <w:pPr>
              <w:keepNext/>
              <w:keepLines/>
              <w:spacing w:after="0"/>
              <w:jc w:val="center"/>
              <w:rPr>
                <w:rFonts w:ascii="Ebrima" w:hAnsi="Ebrima" w:cs="Arial"/>
                <w:sz w:val="16"/>
                <w:szCs w:val="16"/>
                <w:lang w:val="es-ES_tradnl"/>
              </w:rPr>
            </w:pPr>
            <w:r w:rsidRPr="00B419C2">
              <w:rPr>
                <w:rFonts w:ascii="Ebrima" w:hAnsi="Ebrima" w:cs="Arial"/>
                <w:sz w:val="16"/>
                <w:szCs w:val="16"/>
                <w:lang w:val="es-ES_tradnl"/>
              </w:rPr>
              <w:t>Oficina de Asesoría Legal IPSA</w:t>
            </w:r>
          </w:p>
        </w:tc>
      </w:tr>
      <w:tr w:rsidR="0006376C" w:rsidRPr="00B419C2" w14:paraId="5874936C" w14:textId="77777777" w:rsidTr="0046316C">
        <w:trPr>
          <w:trHeight w:val="413"/>
          <w:jc w:val="center"/>
        </w:trPr>
        <w:tc>
          <w:tcPr>
            <w:tcW w:w="544" w:type="dxa"/>
            <w:vAlign w:val="center"/>
          </w:tcPr>
          <w:p w14:paraId="76D0C2F0" w14:textId="77777777" w:rsidR="0006376C" w:rsidRPr="00B419C2" w:rsidRDefault="0006376C" w:rsidP="0006376C">
            <w:pPr>
              <w:keepNext/>
              <w:keepLines/>
              <w:numPr>
                <w:ilvl w:val="0"/>
                <w:numId w:val="9"/>
              </w:numPr>
              <w:spacing w:after="0"/>
              <w:rPr>
                <w:rFonts w:ascii="Ebrima" w:hAnsi="Ebrima" w:cs="Arial"/>
                <w:sz w:val="16"/>
                <w:szCs w:val="16"/>
                <w:lang w:val="es-ES_tradnl"/>
              </w:rPr>
            </w:pPr>
          </w:p>
        </w:tc>
        <w:tc>
          <w:tcPr>
            <w:tcW w:w="3846" w:type="dxa"/>
            <w:vAlign w:val="center"/>
          </w:tcPr>
          <w:p w14:paraId="41D3669A" w14:textId="77777777" w:rsidR="0006376C" w:rsidRPr="00B419C2" w:rsidRDefault="0006376C" w:rsidP="00F957BB">
            <w:pPr>
              <w:keepNext/>
              <w:keepLines/>
              <w:spacing w:after="0"/>
              <w:rPr>
                <w:rFonts w:ascii="Ebrima" w:hAnsi="Ebrima" w:cs="Arial"/>
                <w:sz w:val="16"/>
                <w:szCs w:val="16"/>
                <w:lang w:val="es-ES_tradnl"/>
              </w:rPr>
            </w:pPr>
            <w:r w:rsidRPr="00B419C2">
              <w:rPr>
                <w:rFonts w:ascii="Ebrima" w:hAnsi="Ebrima" w:cs="Arial"/>
                <w:sz w:val="16"/>
                <w:szCs w:val="16"/>
                <w:lang w:val="es-ES_tradnl"/>
              </w:rPr>
              <w:t>Entrega de los bienes y servicios conexos</w:t>
            </w:r>
          </w:p>
        </w:tc>
        <w:tc>
          <w:tcPr>
            <w:tcW w:w="1559" w:type="dxa"/>
          </w:tcPr>
          <w:p w14:paraId="2592B802" w14:textId="3F588DE9" w:rsidR="0006376C" w:rsidRPr="002F73A2" w:rsidRDefault="0006376C" w:rsidP="00F957BB">
            <w:pPr>
              <w:keepNext/>
              <w:keepLines/>
              <w:spacing w:after="0"/>
              <w:jc w:val="both"/>
              <w:rPr>
                <w:rFonts w:ascii="Ebrima" w:hAnsi="Ebrima" w:cs="Arial"/>
                <w:sz w:val="16"/>
                <w:szCs w:val="16"/>
                <w:lang w:val="es-ES_tradnl"/>
              </w:rPr>
            </w:pPr>
            <w:r w:rsidRPr="00F67033">
              <w:rPr>
                <w:rFonts w:ascii="Ebrima" w:hAnsi="Ebrima" w:cs="Arial"/>
                <w:bCs/>
                <w:sz w:val="16"/>
                <w:szCs w:val="16"/>
              </w:rPr>
              <w:t>N</w:t>
            </w:r>
            <w:r w:rsidRPr="00F67033">
              <w:rPr>
                <w:rFonts w:ascii="Ebrima" w:hAnsi="Ebrima" w:cs="Arial"/>
                <w:sz w:val="16"/>
                <w:szCs w:val="16"/>
              </w:rPr>
              <w:t xml:space="preserve">o mayor a </w:t>
            </w:r>
            <w:r w:rsidR="000B02A9">
              <w:rPr>
                <w:rFonts w:ascii="Ebrima" w:hAnsi="Ebrima" w:cs="Arial"/>
                <w:sz w:val="16"/>
                <w:szCs w:val="16"/>
              </w:rPr>
              <w:t>120</w:t>
            </w:r>
            <w:r w:rsidR="002F73A2">
              <w:rPr>
                <w:rFonts w:ascii="Ebrima" w:hAnsi="Ebrima" w:cs="Arial"/>
                <w:sz w:val="16"/>
                <w:szCs w:val="16"/>
              </w:rPr>
              <w:t xml:space="preserve"> días calendarios </w:t>
            </w:r>
            <w:r w:rsidRPr="00F67033">
              <w:rPr>
                <w:rFonts w:ascii="Ebrima" w:hAnsi="Ebrima" w:cs="Arial"/>
                <w:bCs/>
                <w:sz w:val="16"/>
                <w:szCs w:val="16"/>
              </w:rPr>
              <w:t xml:space="preserve">a partir de la </w:t>
            </w:r>
            <w:r>
              <w:rPr>
                <w:rFonts w:ascii="Ebrima" w:hAnsi="Ebrima" w:cs="Arial"/>
                <w:bCs/>
                <w:sz w:val="16"/>
                <w:szCs w:val="16"/>
              </w:rPr>
              <w:t xml:space="preserve">entrega de la </w:t>
            </w:r>
            <w:r w:rsidRPr="00F67033">
              <w:rPr>
                <w:rFonts w:ascii="Ebrima" w:hAnsi="Ebrima" w:cs="Arial"/>
                <w:bCs/>
                <w:sz w:val="16"/>
                <w:szCs w:val="16"/>
              </w:rPr>
              <w:t>orden de compra</w:t>
            </w:r>
            <w:r w:rsidRPr="00F67033">
              <w:rPr>
                <w:rFonts w:ascii="Ebrima" w:hAnsi="Ebrima" w:cs="Arial"/>
                <w:sz w:val="16"/>
                <w:szCs w:val="16"/>
                <w:lang w:val="es-ES_tradnl"/>
              </w:rPr>
              <w:t>.</w:t>
            </w:r>
          </w:p>
        </w:tc>
        <w:tc>
          <w:tcPr>
            <w:tcW w:w="1276" w:type="dxa"/>
          </w:tcPr>
          <w:p w14:paraId="08A9DF40" w14:textId="77777777" w:rsidR="0006376C" w:rsidRPr="00F67033" w:rsidRDefault="0006376C" w:rsidP="00F957BB">
            <w:pPr>
              <w:keepNext/>
              <w:keepLines/>
              <w:spacing w:after="0"/>
              <w:jc w:val="center"/>
              <w:rPr>
                <w:rFonts w:ascii="Ebrima" w:hAnsi="Ebrima" w:cs="Arial"/>
                <w:sz w:val="16"/>
                <w:szCs w:val="16"/>
                <w:lang w:val="es-ES_tradnl"/>
              </w:rPr>
            </w:pPr>
            <w:r w:rsidRPr="00F67033">
              <w:rPr>
                <w:rFonts w:ascii="Ebrima" w:hAnsi="Ebrima" w:cs="Arial"/>
                <w:sz w:val="16"/>
                <w:szCs w:val="16"/>
                <w:lang w:val="es-ES_tradnl"/>
              </w:rPr>
              <w:t>Previa coordinación</w:t>
            </w:r>
          </w:p>
        </w:tc>
        <w:tc>
          <w:tcPr>
            <w:tcW w:w="3685" w:type="dxa"/>
          </w:tcPr>
          <w:p w14:paraId="77E64867" w14:textId="043B199D" w:rsidR="0006376C" w:rsidRPr="00F67033" w:rsidRDefault="0006376C" w:rsidP="00A67682">
            <w:pPr>
              <w:keepNext/>
              <w:keepLines/>
              <w:spacing w:after="0"/>
              <w:jc w:val="both"/>
              <w:rPr>
                <w:rFonts w:ascii="Ebrima" w:hAnsi="Ebrima" w:cs="Arial"/>
                <w:sz w:val="16"/>
                <w:szCs w:val="16"/>
              </w:rPr>
            </w:pPr>
            <w:r w:rsidRPr="003429AA">
              <w:rPr>
                <w:rFonts w:ascii="Ebrima" w:eastAsia="Arial Unicode MS" w:hAnsi="Ebrima" w:cs="Arial Unicode MS"/>
                <w:sz w:val="16"/>
                <w:szCs w:val="16"/>
              </w:rPr>
              <w:t xml:space="preserve">La entrega </w:t>
            </w:r>
            <w:r w:rsidR="0046316C">
              <w:rPr>
                <w:rFonts w:ascii="Ebrima" w:eastAsia="Arial Unicode MS" w:hAnsi="Ebrima" w:cs="Arial Unicode MS"/>
                <w:sz w:val="16"/>
                <w:szCs w:val="16"/>
              </w:rPr>
              <w:t>e instalación deberá de ser realizada en los centros de acopio protagonistas del Programa BOVINOS, los cuales se describirán en el plan de entrega del presente PBC.</w:t>
            </w:r>
          </w:p>
        </w:tc>
      </w:tr>
    </w:tbl>
    <w:p w14:paraId="0B4887C1" w14:textId="77777777" w:rsidR="000C36AF" w:rsidRDefault="000C36AF" w:rsidP="000C36AF">
      <w:pPr>
        <w:keepNext/>
        <w:tabs>
          <w:tab w:val="left" w:pos="4185"/>
        </w:tabs>
        <w:outlineLvl w:val="0"/>
        <w:rPr>
          <w:rFonts w:ascii="Arial" w:eastAsia="SimSun" w:hAnsi="Arial" w:cs="Arial"/>
          <w:b/>
          <w:bCs/>
          <w:kern w:val="32"/>
          <w:lang w:eastAsia="zh-CN"/>
        </w:rPr>
      </w:pPr>
      <w:r>
        <w:rPr>
          <w:rFonts w:ascii="Arial" w:eastAsia="SimSun" w:hAnsi="Arial" w:cs="Arial"/>
          <w:b/>
          <w:bCs/>
          <w:kern w:val="32"/>
          <w:lang w:eastAsia="zh-CN"/>
        </w:rPr>
        <w:tab/>
      </w:r>
    </w:p>
    <w:p w14:paraId="788CB1B4" w14:textId="17C30904" w:rsidR="000518BC" w:rsidRDefault="00EC014B" w:rsidP="00EC014B">
      <w:pPr>
        <w:keepNext/>
        <w:tabs>
          <w:tab w:val="left" w:pos="3660"/>
          <w:tab w:val="center" w:pos="4702"/>
        </w:tabs>
        <w:outlineLvl w:val="0"/>
        <w:rPr>
          <w:rFonts w:ascii="Arial" w:eastAsia="SimSun" w:hAnsi="Arial" w:cs="Arial"/>
          <w:b/>
          <w:bCs/>
          <w:kern w:val="32"/>
          <w:lang w:eastAsia="zh-CN"/>
        </w:rPr>
      </w:pPr>
      <w:r>
        <w:rPr>
          <w:rFonts w:ascii="Arial" w:eastAsia="SimSun" w:hAnsi="Arial" w:cs="Arial"/>
          <w:b/>
          <w:bCs/>
          <w:kern w:val="32"/>
          <w:lang w:eastAsia="zh-CN"/>
        </w:rPr>
        <w:tab/>
      </w:r>
    </w:p>
    <w:p w14:paraId="303DA33D" w14:textId="47AC2B42" w:rsidR="002F73A2" w:rsidRDefault="002F73A2" w:rsidP="00EC014B">
      <w:pPr>
        <w:keepNext/>
        <w:tabs>
          <w:tab w:val="left" w:pos="3660"/>
          <w:tab w:val="center" w:pos="4702"/>
        </w:tabs>
        <w:outlineLvl w:val="0"/>
        <w:rPr>
          <w:rFonts w:ascii="Arial" w:eastAsia="SimSun" w:hAnsi="Arial" w:cs="Arial"/>
          <w:b/>
          <w:bCs/>
          <w:kern w:val="32"/>
          <w:lang w:eastAsia="zh-CN"/>
        </w:rPr>
      </w:pPr>
    </w:p>
    <w:p w14:paraId="3304637C" w14:textId="4A696416" w:rsidR="002F73A2" w:rsidRDefault="002F73A2" w:rsidP="00EC014B">
      <w:pPr>
        <w:keepNext/>
        <w:tabs>
          <w:tab w:val="left" w:pos="3660"/>
          <w:tab w:val="center" w:pos="4702"/>
        </w:tabs>
        <w:outlineLvl w:val="0"/>
        <w:rPr>
          <w:rFonts w:ascii="Arial" w:eastAsia="SimSun" w:hAnsi="Arial" w:cs="Arial"/>
          <w:b/>
          <w:bCs/>
          <w:kern w:val="32"/>
          <w:lang w:eastAsia="zh-CN"/>
        </w:rPr>
      </w:pPr>
    </w:p>
    <w:p w14:paraId="48318A3E" w14:textId="77777777" w:rsidR="002F73A2" w:rsidRPr="00EC014B" w:rsidRDefault="002F73A2" w:rsidP="00EC014B">
      <w:pPr>
        <w:keepNext/>
        <w:tabs>
          <w:tab w:val="left" w:pos="3660"/>
          <w:tab w:val="center" w:pos="4702"/>
        </w:tabs>
        <w:outlineLvl w:val="0"/>
        <w:rPr>
          <w:rFonts w:ascii="Arial" w:eastAsia="SimSun" w:hAnsi="Arial" w:cs="Arial"/>
          <w:b/>
          <w:bCs/>
          <w:kern w:val="32"/>
          <w:lang w:eastAsia="zh-CN"/>
        </w:rPr>
      </w:pPr>
    </w:p>
    <w:p w14:paraId="488A483E" w14:textId="77777777" w:rsidR="005224A6" w:rsidRDefault="005224A6" w:rsidP="000518BC">
      <w:pPr>
        <w:spacing w:after="0"/>
        <w:rPr>
          <w:rFonts w:ascii="Times New Roman" w:eastAsia="Times New Roman" w:hAnsi="Times New Roman"/>
          <w:sz w:val="24"/>
          <w:szCs w:val="24"/>
          <w:lang w:val="es-ES_tradnl"/>
        </w:rPr>
      </w:pPr>
    </w:p>
    <w:p w14:paraId="3CCB2C1D" w14:textId="77777777" w:rsidR="00E55C37" w:rsidRDefault="00EC014B" w:rsidP="00E55C37">
      <w:pPr>
        <w:keepNext/>
        <w:spacing w:after="0"/>
        <w:jc w:val="center"/>
        <w:outlineLvl w:val="0"/>
        <w:rPr>
          <w:rFonts w:ascii="Ebrima" w:eastAsia="SimSun" w:hAnsi="Ebrima" w:cs="Arial"/>
          <w:b/>
          <w:bCs/>
          <w:kern w:val="32"/>
          <w:sz w:val="20"/>
          <w:szCs w:val="20"/>
          <w:lang w:eastAsia="zh-CN"/>
        </w:rPr>
      </w:pPr>
      <w:bookmarkStart w:id="1" w:name="_Toc521396007"/>
      <w:bookmarkStart w:id="2" w:name="_Toc522536691"/>
      <w:r w:rsidRPr="00191B25">
        <w:rPr>
          <w:rFonts w:ascii="Ebrima" w:eastAsia="SimSun" w:hAnsi="Ebrima" w:cs="Arial"/>
          <w:b/>
          <w:bCs/>
          <w:kern w:val="32"/>
          <w:sz w:val="20"/>
          <w:szCs w:val="20"/>
          <w:lang w:eastAsia="zh-CN"/>
        </w:rPr>
        <w:lastRenderedPageBreak/>
        <w:t>CONVOCATORIA</w:t>
      </w:r>
      <w:bookmarkEnd w:id="1"/>
      <w:bookmarkEnd w:id="2"/>
      <w:r w:rsidRPr="00191B25">
        <w:rPr>
          <w:rFonts w:ascii="Ebrima" w:eastAsia="SimSun" w:hAnsi="Ebrima" w:cs="Arial"/>
          <w:b/>
          <w:bCs/>
          <w:kern w:val="32"/>
          <w:sz w:val="20"/>
          <w:szCs w:val="20"/>
          <w:lang w:eastAsia="zh-CN"/>
        </w:rPr>
        <w:t xml:space="preserve"> </w:t>
      </w:r>
    </w:p>
    <w:p w14:paraId="556BED05" w14:textId="4A9D5E32" w:rsidR="00657D0B" w:rsidRPr="00E55C37" w:rsidRDefault="00E55C37" w:rsidP="00E55C37">
      <w:pPr>
        <w:keepNext/>
        <w:spacing w:after="0"/>
        <w:jc w:val="center"/>
        <w:outlineLvl w:val="0"/>
        <w:rPr>
          <w:rFonts w:ascii="Ebrima" w:eastAsia="SimSun" w:hAnsi="Ebrima" w:cs="Arial"/>
          <w:b/>
          <w:bCs/>
          <w:kern w:val="32"/>
          <w:sz w:val="20"/>
          <w:szCs w:val="20"/>
          <w:lang w:eastAsia="zh-CN"/>
        </w:rPr>
      </w:pPr>
      <w:r w:rsidRPr="00E55C37">
        <w:rPr>
          <w:rFonts w:ascii="Ebrima" w:hAnsi="Ebrima" w:cs="Arial"/>
          <w:b/>
          <w:bCs/>
          <w:i/>
          <w:sz w:val="20"/>
          <w:szCs w:val="20"/>
        </w:rPr>
        <w:t xml:space="preserve">Licitación Pública </w:t>
      </w:r>
      <w:proofErr w:type="spellStart"/>
      <w:r w:rsidRPr="00E55C37">
        <w:rPr>
          <w:rFonts w:ascii="Ebrima" w:hAnsi="Ebrima" w:cs="Arial"/>
          <w:b/>
          <w:bCs/>
          <w:i/>
          <w:sz w:val="20"/>
          <w:szCs w:val="20"/>
        </w:rPr>
        <w:t>N°</w:t>
      </w:r>
      <w:proofErr w:type="spellEnd"/>
      <w:r w:rsidRPr="00E55C37">
        <w:rPr>
          <w:rFonts w:ascii="Ebrima" w:hAnsi="Ebrima" w:cs="Arial"/>
          <w:b/>
          <w:bCs/>
          <w:i/>
          <w:sz w:val="20"/>
          <w:szCs w:val="20"/>
        </w:rPr>
        <w:t xml:space="preserve"> 03/</w:t>
      </w:r>
      <w:proofErr w:type="spellStart"/>
      <w:r w:rsidRPr="00E55C37">
        <w:rPr>
          <w:rFonts w:ascii="Ebrima" w:hAnsi="Ebrima" w:cs="Arial"/>
          <w:b/>
          <w:bCs/>
          <w:i/>
          <w:sz w:val="20"/>
          <w:szCs w:val="20"/>
        </w:rPr>
        <w:t>Programa_BOVINOS</w:t>
      </w:r>
      <w:proofErr w:type="spellEnd"/>
      <w:r w:rsidRPr="00E55C37">
        <w:rPr>
          <w:rFonts w:ascii="Ebrima" w:hAnsi="Ebrima" w:cs="Arial"/>
          <w:b/>
          <w:bCs/>
          <w:i/>
          <w:sz w:val="20"/>
          <w:szCs w:val="20"/>
        </w:rPr>
        <w:t>/INOCUIDAD/IPSA/2021</w:t>
      </w:r>
      <w:r>
        <w:rPr>
          <w:rFonts w:ascii="Ebrima" w:eastAsia="SimSun" w:hAnsi="Ebrima" w:cs="Arial"/>
          <w:b/>
          <w:bCs/>
          <w:kern w:val="32"/>
          <w:sz w:val="20"/>
          <w:szCs w:val="20"/>
          <w:lang w:eastAsia="zh-CN"/>
        </w:rPr>
        <w:br/>
      </w:r>
      <w:r w:rsidRPr="00E55C37">
        <w:rPr>
          <w:rFonts w:ascii="Ebrima" w:hAnsi="Ebrima" w:cs="Arial"/>
          <w:b/>
          <w:bCs/>
          <w:i/>
          <w:sz w:val="20"/>
          <w:szCs w:val="20"/>
        </w:rPr>
        <w:t>“ADQUISICIÓN DE EQUIPOS PARA LA IMPLEMENTACIÓN DE PLANES DE MEJORAS PARA CENTROS DE ACOPIO.”</w:t>
      </w:r>
    </w:p>
    <w:p w14:paraId="10D6087F" w14:textId="77777777" w:rsidR="00E55C37" w:rsidRDefault="00E55C37" w:rsidP="00E55C37">
      <w:pPr>
        <w:pStyle w:val="Prrafodelista"/>
        <w:keepNext/>
        <w:tabs>
          <w:tab w:val="left" w:pos="1842"/>
        </w:tabs>
        <w:spacing w:after="0"/>
        <w:ind w:left="851" w:right="333"/>
        <w:jc w:val="both"/>
        <w:rPr>
          <w:rFonts w:ascii="Segoe UI Symbol" w:hAnsi="Segoe UI Symbol" w:cs="Arial"/>
          <w:i/>
          <w:iCs/>
          <w:color w:val="000000"/>
          <w:sz w:val="14"/>
          <w:szCs w:val="20"/>
        </w:rPr>
      </w:pPr>
    </w:p>
    <w:p w14:paraId="6FBDEB2F" w14:textId="61C19582" w:rsidR="002D1B7C" w:rsidRPr="002D1B7C" w:rsidRDefault="00D6724B" w:rsidP="002D1B7C">
      <w:pPr>
        <w:keepNext/>
        <w:numPr>
          <w:ilvl w:val="0"/>
          <w:numId w:val="19"/>
        </w:numPr>
        <w:spacing w:after="0"/>
        <w:ind w:left="426" w:hanging="426"/>
        <w:jc w:val="both"/>
        <w:rPr>
          <w:rFonts w:ascii="Ebrima" w:hAnsi="Ebrima" w:cs="Arial"/>
          <w:bCs/>
          <w:sz w:val="20"/>
          <w:szCs w:val="20"/>
        </w:rPr>
      </w:pPr>
      <w:r>
        <w:rPr>
          <w:rFonts w:ascii="Ebrima" w:hAnsi="Ebrima" w:cs="Arial"/>
          <w:bCs/>
          <w:sz w:val="20"/>
          <w:szCs w:val="20"/>
        </w:rPr>
        <w:t xml:space="preserve"> </w:t>
      </w:r>
      <w:r w:rsidR="00B678FC">
        <w:rPr>
          <w:rFonts w:ascii="Ebrima" w:hAnsi="Ebrima" w:cs="Arial"/>
          <w:bCs/>
          <w:sz w:val="20"/>
          <w:szCs w:val="20"/>
        </w:rPr>
        <w:t xml:space="preserve">Esta adquisición tiene como finalidad </w:t>
      </w:r>
      <w:r w:rsidR="000B02A9">
        <w:rPr>
          <w:rFonts w:ascii="Ebrima" w:hAnsi="Ebrima" w:cs="Arial"/>
          <w:bCs/>
          <w:sz w:val="20"/>
          <w:szCs w:val="20"/>
        </w:rPr>
        <w:t>mejorar</w:t>
      </w:r>
      <w:r w:rsidR="00B678FC" w:rsidRPr="00B678FC">
        <w:rPr>
          <w:rFonts w:ascii="Ebrima" w:hAnsi="Ebrima" w:cs="Arial"/>
          <w:bCs/>
          <w:sz w:val="20"/>
          <w:szCs w:val="20"/>
        </w:rPr>
        <w:t xml:space="preserve"> las condiciones sanitarias de las instalaciones</w:t>
      </w:r>
      <w:r w:rsidR="000B02A9">
        <w:rPr>
          <w:rFonts w:ascii="Ebrima" w:hAnsi="Ebrima" w:cs="Arial"/>
          <w:bCs/>
          <w:sz w:val="20"/>
          <w:szCs w:val="20"/>
        </w:rPr>
        <w:t xml:space="preserve"> de los centros de acopio con</w:t>
      </w:r>
      <w:r w:rsidR="00B678FC" w:rsidRPr="00B678FC">
        <w:rPr>
          <w:rFonts w:ascii="Ebrima" w:hAnsi="Ebrima" w:cs="Arial"/>
          <w:bCs/>
          <w:sz w:val="20"/>
          <w:szCs w:val="20"/>
        </w:rPr>
        <w:t xml:space="preserve"> equipos y procedimientos, así como la implementación de Buenas Prácticas de Manufactura, en los centros de acopios bajo la cobertura del Programa BOVINOS</w:t>
      </w:r>
      <w:r w:rsidR="00B678FC">
        <w:rPr>
          <w:rFonts w:ascii="Ebrima" w:hAnsi="Ebrima" w:cs="Arial"/>
          <w:bCs/>
          <w:sz w:val="20"/>
          <w:szCs w:val="20"/>
        </w:rPr>
        <w:t>.</w:t>
      </w:r>
    </w:p>
    <w:p w14:paraId="63F466E7" w14:textId="77777777" w:rsidR="002D1B7C" w:rsidRPr="004B792A" w:rsidRDefault="002D1B7C" w:rsidP="002D1B7C">
      <w:pPr>
        <w:keepNext/>
        <w:spacing w:after="0"/>
        <w:ind w:left="426"/>
        <w:jc w:val="both"/>
        <w:rPr>
          <w:rFonts w:ascii="Ebrima" w:hAnsi="Ebrima" w:cs="Arial"/>
          <w:bCs/>
          <w:sz w:val="20"/>
          <w:szCs w:val="20"/>
        </w:rPr>
      </w:pPr>
    </w:p>
    <w:p w14:paraId="321C9D6F" w14:textId="55602BDA" w:rsidR="00A73055" w:rsidRPr="00A73055" w:rsidRDefault="00F715A1" w:rsidP="00A73055">
      <w:pPr>
        <w:keepNext/>
        <w:numPr>
          <w:ilvl w:val="0"/>
          <w:numId w:val="19"/>
        </w:numPr>
        <w:spacing w:after="0"/>
        <w:ind w:left="426" w:hanging="426"/>
        <w:jc w:val="both"/>
        <w:rPr>
          <w:rFonts w:ascii="Ebrima" w:hAnsi="Ebrima" w:cs="Arial"/>
          <w:b/>
          <w:bCs/>
          <w:sz w:val="20"/>
          <w:szCs w:val="20"/>
          <w:lang w:val="es-ES_tradnl"/>
        </w:rPr>
      </w:pPr>
      <w:r>
        <w:rPr>
          <w:rFonts w:ascii="Ebrima" w:hAnsi="Ebrima" w:cs="Arial"/>
          <w:bCs/>
          <w:sz w:val="20"/>
          <w:szCs w:val="20"/>
        </w:rPr>
        <w:t>La División</w:t>
      </w:r>
      <w:r w:rsidR="005224A6" w:rsidRPr="00191B25">
        <w:rPr>
          <w:rFonts w:ascii="Ebrima" w:hAnsi="Ebrima" w:cs="Arial"/>
          <w:bCs/>
          <w:sz w:val="20"/>
          <w:szCs w:val="20"/>
        </w:rPr>
        <w:t xml:space="preserve"> de Adquisiciones del </w:t>
      </w:r>
      <w:r w:rsidR="005E7253">
        <w:rPr>
          <w:rFonts w:ascii="Ebrima" w:hAnsi="Ebrima" w:cs="Arial"/>
          <w:bCs/>
          <w:sz w:val="20"/>
          <w:szCs w:val="20"/>
        </w:rPr>
        <w:t>Instituto de Protección y Sanidad Agropecuaria (IPSA)</w:t>
      </w:r>
      <w:r w:rsidR="005224A6" w:rsidRPr="00191B25">
        <w:rPr>
          <w:rFonts w:ascii="Ebrima" w:hAnsi="Ebrima" w:cs="Arial"/>
          <w:iCs/>
          <w:color w:val="0000FF"/>
          <w:sz w:val="20"/>
          <w:szCs w:val="20"/>
        </w:rPr>
        <w:t>,</w:t>
      </w:r>
      <w:r w:rsidR="005224A6" w:rsidRPr="00191B25">
        <w:rPr>
          <w:rFonts w:ascii="Ebrima" w:hAnsi="Ebrima" w:cs="Arial"/>
          <w:bCs/>
          <w:sz w:val="20"/>
          <w:szCs w:val="20"/>
        </w:rPr>
        <w:t xml:space="preserve"> a cargo </w:t>
      </w:r>
      <w:r w:rsidR="005224A6">
        <w:rPr>
          <w:rFonts w:ascii="Ebrima" w:hAnsi="Ebrima" w:cs="Arial"/>
          <w:bCs/>
          <w:sz w:val="20"/>
          <w:szCs w:val="20"/>
        </w:rPr>
        <w:t xml:space="preserve">de realizar el procedimiento de contratación </w:t>
      </w:r>
      <w:r w:rsidR="005224A6" w:rsidRPr="00191B25">
        <w:rPr>
          <w:rFonts w:ascii="Ebrima" w:hAnsi="Ebrima" w:cs="Arial"/>
          <w:bCs/>
          <w:sz w:val="20"/>
          <w:szCs w:val="20"/>
        </w:rPr>
        <w:t>bajo la modalidad de</w:t>
      </w:r>
      <w:r w:rsidR="005E7253">
        <w:rPr>
          <w:rFonts w:ascii="Ebrima" w:hAnsi="Ebrima" w:cs="Arial"/>
          <w:bCs/>
          <w:sz w:val="20"/>
          <w:szCs w:val="20"/>
        </w:rPr>
        <w:t xml:space="preserve"> Licitación </w:t>
      </w:r>
      <w:r w:rsidR="001B3BCE">
        <w:rPr>
          <w:rFonts w:ascii="Ebrima" w:hAnsi="Ebrima" w:cs="Arial"/>
          <w:bCs/>
          <w:sz w:val="20"/>
          <w:szCs w:val="20"/>
        </w:rPr>
        <w:t>Pública</w:t>
      </w:r>
      <w:r w:rsidR="005224A6" w:rsidRPr="00191B25">
        <w:rPr>
          <w:rFonts w:ascii="Ebrima" w:hAnsi="Ebrima" w:cs="Arial"/>
          <w:iCs/>
          <w:color w:val="0000FF"/>
          <w:sz w:val="20"/>
          <w:szCs w:val="20"/>
        </w:rPr>
        <w:t>,</w:t>
      </w:r>
      <w:r w:rsidR="005224A6" w:rsidRPr="00191B25">
        <w:rPr>
          <w:rFonts w:ascii="Ebrima" w:hAnsi="Ebrima" w:cs="Arial"/>
          <w:bCs/>
          <w:sz w:val="20"/>
          <w:szCs w:val="20"/>
        </w:rPr>
        <w:t xml:space="preserve"> de conformidad a Resolución </w:t>
      </w:r>
      <w:r w:rsidR="00C705CE">
        <w:rPr>
          <w:rFonts w:ascii="Ebrima" w:hAnsi="Ebrima" w:cs="Arial"/>
          <w:bCs/>
          <w:sz w:val="20"/>
          <w:szCs w:val="20"/>
        </w:rPr>
        <w:t>de Inicio - Licitación Pública</w:t>
      </w:r>
      <w:r w:rsidR="00946F3B">
        <w:rPr>
          <w:rFonts w:ascii="Ebrima" w:hAnsi="Ebrima" w:cs="Arial"/>
          <w:bCs/>
          <w:sz w:val="20"/>
          <w:szCs w:val="20"/>
        </w:rPr>
        <w:t xml:space="preserve"> </w:t>
      </w:r>
      <w:r w:rsidR="005224A6" w:rsidRPr="00191B25">
        <w:rPr>
          <w:rFonts w:ascii="Ebrima" w:hAnsi="Ebrima" w:cs="Arial"/>
          <w:bCs/>
          <w:sz w:val="20"/>
          <w:szCs w:val="20"/>
        </w:rPr>
        <w:t>No</w:t>
      </w:r>
      <w:r w:rsidR="005224A6" w:rsidRPr="00946F3B">
        <w:rPr>
          <w:rFonts w:ascii="Ebrima" w:hAnsi="Ebrima" w:cs="Arial"/>
          <w:bCs/>
          <w:sz w:val="20"/>
          <w:szCs w:val="20"/>
        </w:rPr>
        <w:t xml:space="preserve">. </w:t>
      </w:r>
      <w:r w:rsidR="00E51BC3">
        <w:rPr>
          <w:rFonts w:ascii="Ebrima" w:hAnsi="Ebrima" w:cs="Arial"/>
          <w:bCs/>
          <w:sz w:val="20"/>
          <w:szCs w:val="20"/>
        </w:rPr>
        <w:t>120</w:t>
      </w:r>
      <w:r w:rsidR="00946F3B" w:rsidRPr="00946F3B">
        <w:rPr>
          <w:rFonts w:ascii="Ebrima" w:hAnsi="Ebrima" w:cs="Arial"/>
          <w:bCs/>
          <w:sz w:val="20"/>
          <w:szCs w:val="20"/>
        </w:rPr>
        <w:t>-737-IPSA/20</w:t>
      </w:r>
      <w:r w:rsidR="002D1B7C">
        <w:rPr>
          <w:rFonts w:ascii="Ebrima" w:hAnsi="Ebrima" w:cs="Arial"/>
          <w:bCs/>
          <w:sz w:val="20"/>
          <w:szCs w:val="20"/>
        </w:rPr>
        <w:t>2</w:t>
      </w:r>
      <w:r>
        <w:rPr>
          <w:rFonts w:ascii="Ebrima" w:hAnsi="Ebrima" w:cs="Arial"/>
          <w:bCs/>
          <w:sz w:val="20"/>
          <w:szCs w:val="20"/>
        </w:rPr>
        <w:t>1</w:t>
      </w:r>
      <w:r w:rsidR="005224A6" w:rsidRPr="00946F3B">
        <w:rPr>
          <w:rFonts w:ascii="Ebrima" w:hAnsi="Ebrima" w:cs="Arial"/>
          <w:bCs/>
          <w:sz w:val="20"/>
          <w:szCs w:val="20"/>
        </w:rPr>
        <w:t>,</w:t>
      </w:r>
      <w:r w:rsidR="005224A6">
        <w:rPr>
          <w:rFonts w:ascii="Ebrima" w:hAnsi="Ebrima" w:cs="Arial"/>
          <w:bCs/>
          <w:sz w:val="20"/>
          <w:szCs w:val="20"/>
        </w:rPr>
        <w:t xml:space="preserve"> </w:t>
      </w:r>
      <w:r w:rsidR="005224A6" w:rsidRPr="00191B25">
        <w:rPr>
          <w:rFonts w:ascii="Ebrima" w:hAnsi="Ebrima" w:cs="Arial"/>
          <w:bCs/>
          <w:sz w:val="20"/>
          <w:szCs w:val="20"/>
        </w:rPr>
        <w:t>invita a las personas naturales o jurídicas inscritas en el Registro de Proveedores</w:t>
      </w:r>
      <w:r w:rsidR="005224A6">
        <w:rPr>
          <w:rFonts w:ascii="Ebrima" w:hAnsi="Ebrima" w:cs="Arial"/>
          <w:bCs/>
          <w:sz w:val="20"/>
          <w:szCs w:val="20"/>
        </w:rPr>
        <w:t xml:space="preserve">, administrado por la Dirección General de Contrataciones del Estado, a presentar ofertas para la </w:t>
      </w:r>
      <w:r w:rsidR="000D6083">
        <w:rPr>
          <w:rFonts w:ascii="Ebrima" w:hAnsi="Ebrima" w:cs="Arial"/>
          <w:b/>
          <w:bCs/>
          <w:i/>
          <w:sz w:val="20"/>
          <w:szCs w:val="20"/>
        </w:rPr>
        <w:t>“</w:t>
      </w:r>
      <w:r w:rsidR="00B678FC" w:rsidRPr="00B678FC">
        <w:rPr>
          <w:rFonts w:ascii="Ebrima" w:hAnsi="Ebrima" w:cs="Arial"/>
          <w:b/>
          <w:bCs/>
          <w:i/>
          <w:sz w:val="20"/>
          <w:szCs w:val="20"/>
        </w:rPr>
        <w:t>ADQUISICIÓN DE EQUIPOS PARA LA IMPLEMENTACIÓN DE PLANES DE MEJORAS PARA CENTROS DE ACOPIO</w:t>
      </w:r>
      <w:r w:rsidR="00F86F4B">
        <w:rPr>
          <w:rFonts w:ascii="Ebrima" w:hAnsi="Ebrima" w:cs="Arial"/>
          <w:b/>
          <w:bCs/>
          <w:i/>
          <w:iCs/>
          <w:sz w:val="20"/>
          <w:szCs w:val="20"/>
        </w:rPr>
        <w:t>”</w:t>
      </w:r>
      <w:r w:rsidR="00F86F4B" w:rsidRPr="00F86F4B">
        <w:rPr>
          <w:rFonts w:ascii="Ebrima" w:hAnsi="Ebrima" w:cs="Arial"/>
          <w:b/>
          <w:bCs/>
          <w:i/>
          <w:sz w:val="20"/>
          <w:szCs w:val="20"/>
        </w:rPr>
        <w:t xml:space="preserve"> </w:t>
      </w:r>
      <w:r w:rsidR="005224A6" w:rsidRPr="003E5C3D">
        <w:rPr>
          <w:rFonts w:ascii="Ebrima" w:hAnsi="Ebrima" w:cs="Arial"/>
          <w:bCs/>
          <w:sz w:val="20"/>
          <w:szCs w:val="20"/>
        </w:rPr>
        <w:t xml:space="preserve">a </w:t>
      </w:r>
      <w:r w:rsidR="005224A6" w:rsidRPr="006E3715">
        <w:rPr>
          <w:rFonts w:ascii="Ebrima" w:hAnsi="Ebrima" w:cs="Arial"/>
          <w:bCs/>
          <w:sz w:val="20"/>
          <w:szCs w:val="20"/>
        </w:rPr>
        <w:t xml:space="preserve">ser entregados </w:t>
      </w:r>
      <w:r w:rsidR="006E3715" w:rsidRPr="006E3715">
        <w:rPr>
          <w:rFonts w:ascii="Ebrima" w:hAnsi="Ebrima" w:cs="Arial"/>
          <w:bCs/>
          <w:sz w:val="20"/>
          <w:szCs w:val="20"/>
        </w:rPr>
        <w:t>e</w:t>
      </w:r>
      <w:r w:rsidR="00985EE2">
        <w:rPr>
          <w:rFonts w:ascii="Ebrima" w:hAnsi="Ebrima" w:cs="Arial"/>
          <w:bCs/>
          <w:sz w:val="20"/>
          <w:szCs w:val="20"/>
        </w:rPr>
        <w:t xml:space="preserve"> instalados, </w:t>
      </w:r>
      <w:r w:rsidR="00985EE2" w:rsidRPr="00985EE2">
        <w:rPr>
          <w:rFonts w:ascii="Ebrima" w:hAnsi="Ebrima" w:cs="Arial"/>
          <w:bCs/>
          <w:sz w:val="20"/>
          <w:szCs w:val="20"/>
        </w:rPr>
        <w:t>los centros de acopio protagonistas del Programa BOVINOS, los cuales se describirán en el plan de entrega del presente PBC.</w:t>
      </w:r>
      <w:r w:rsidR="00B678FC">
        <w:rPr>
          <w:rFonts w:ascii="Ebrima" w:hAnsi="Ebrima" w:cs="Arial"/>
          <w:bCs/>
          <w:sz w:val="20"/>
          <w:szCs w:val="20"/>
        </w:rPr>
        <w:t xml:space="preserve"> </w:t>
      </w:r>
      <w:r w:rsidR="005E7253" w:rsidRPr="006E3715">
        <w:rPr>
          <w:rFonts w:ascii="Ebrima" w:hAnsi="Ebrima" w:cs="Arial"/>
          <w:bCs/>
          <w:sz w:val="20"/>
          <w:szCs w:val="20"/>
        </w:rPr>
        <w:t>d</w:t>
      </w:r>
      <w:r w:rsidR="005E7253" w:rsidRPr="003E5C3D">
        <w:rPr>
          <w:rFonts w:ascii="Ebrima" w:hAnsi="Ebrima" w:cs="Arial"/>
          <w:bCs/>
          <w:sz w:val="20"/>
          <w:szCs w:val="20"/>
        </w:rPr>
        <w:t>entro de un plazo no mayor a</w:t>
      </w:r>
      <w:r w:rsidR="005E7253" w:rsidRPr="00421946">
        <w:rPr>
          <w:rFonts w:ascii="Ebrima" w:hAnsi="Ebrima" w:cs="Arial"/>
          <w:sz w:val="20"/>
          <w:szCs w:val="20"/>
        </w:rPr>
        <w:t xml:space="preserve"> </w:t>
      </w:r>
      <w:r w:rsidR="00B678FC">
        <w:rPr>
          <w:rFonts w:ascii="Ebrima" w:hAnsi="Ebrima" w:cs="Arial"/>
          <w:b/>
          <w:bCs/>
          <w:sz w:val="20"/>
          <w:szCs w:val="20"/>
        </w:rPr>
        <w:t xml:space="preserve">120 días calendarios, </w:t>
      </w:r>
      <w:r w:rsidR="00A05B6D" w:rsidRPr="00295FF3">
        <w:rPr>
          <w:rFonts w:ascii="Ebrima" w:hAnsi="Ebrima" w:cs="Arial"/>
          <w:bCs/>
          <w:sz w:val="20"/>
          <w:szCs w:val="20"/>
        </w:rPr>
        <w:t xml:space="preserve">a partir de la firma de contrato y </w:t>
      </w:r>
      <w:r w:rsidR="00A67682">
        <w:rPr>
          <w:rFonts w:ascii="Ebrima" w:hAnsi="Ebrima" w:cs="Arial"/>
          <w:bCs/>
          <w:sz w:val="20"/>
          <w:szCs w:val="20"/>
        </w:rPr>
        <w:t xml:space="preserve">recepción de la </w:t>
      </w:r>
      <w:r w:rsidR="00A05B6D" w:rsidRPr="00295FF3">
        <w:rPr>
          <w:rFonts w:ascii="Ebrima" w:hAnsi="Ebrima" w:cs="Arial"/>
          <w:bCs/>
          <w:sz w:val="20"/>
          <w:szCs w:val="20"/>
        </w:rPr>
        <w:t>orden de compra</w:t>
      </w:r>
      <w:r w:rsidR="005224A6" w:rsidRPr="00295FF3">
        <w:rPr>
          <w:rFonts w:ascii="Ebrima" w:hAnsi="Ebrima" w:cs="Arial"/>
          <w:sz w:val="20"/>
          <w:szCs w:val="20"/>
        </w:rPr>
        <w:t xml:space="preserve">, </w:t>
      </w:r>
      <w:r w:rsidR="005224A6" w:rsidRPr="00295FF3">
        <w:rPr>
          <w:rFonts w:ascii="Ebrima" w:hAnsi="Ebrima" w:cs="Arial"/>
          <w:color w:val="000000"/>
          <w:sz w:val="20"/>
          <w:szCs w:val="20"/>
        </w:rPr>
        <w:t xml:space="preserve">que será financiada </w:t>
      </w:r>
      <w:r w:rsidR="00A73055">
        <w:rPr>
          <w:rFonts w:ascii="Ebrima" w:hAnsi="Ebrima" w:cs="Arial"/>
          <w:sz w:val="20"/>
          <w:szCs w:val="20"/>
        </w:rPr>
        <w:t>en el marco del</w:t>
      </w:r>
      <w:r w:rsidR="005224A6" w:rsidRPr="00295FF3">
        <w:rPr>
          <w:rFonts w:ascii="Ebrima" w:hAnsi="Ebrima" w:cs="Arial"/>
          <w:sz w:val="20"/>
          <w:szCs w:val="20"/>
        </w:rPr>
        <w:t xml:space="preserve"> </w:t>
      </w:r>
      <w:r w:rsidR="00A73055" w:rsidRPr="00A73055">
        <w:rPr>
          <w:rFonts w:ascii="Ebrima" w:hAnsi="Ebrima" w:cs="Arial"/>
          <w:b/>
          <w:bCs/>
          <w:sz w:val="20"/>
          <w:szCs w:val="20"/>
          <w:lang w:val="es-ES_tradnl"/>
        </w:rPr>
        <w:t>Programa de Apoyo a la Cadena de Valor Ganadera en Nicaragua (Programa BOVINOS, Convenio de Financiación DCI-ALA/2014/035-924, el Convenio de Delegación de la Unión Europea LA/2016/380-238 y la Resolución de Concesión de Subvención 2017/SPE/0000400003</w:t>
      </w:r>
      <w:r w:rsidR="00077971">
        <w:rPr>
          <w:rFonts w:ascii="Ebrima" w:hAnsi="Ebrima" w:cs="Arial"/>
          <w:b/>
          <w:bCs/>
          <w:sz w:val="20"/>
          <w:szCs w:val="20"/>
          <w:lang w:val="es-ES_tradnl"/>
        </w:rPr>
        <w:t xml:space="preserve"> y el Convenio Interinstitucional entre el IPSA y el MEFCCA para </w:t>
      </w:r>
      <w:r w:rsidR="00077971" w:rsidRPr="00077971">
        <w:rPr>
          <w:rFonts w:ascii="Ebrima" w:hAnsi="Ebrima" w:cs="Arial"/>
          <w:b/>
          <w:bCs/>
          <w:sz w:val="20"/>
          <w:szCs w:val="20"/>
          <w:lang w:val="es-ES_tradnl"/>
        </w:rPr>
        <w:t>la implementación de planes de mejoras para centros de acopio.</w:t>
      </w:r>
    </w:p>
    <w:p w14:paraId="0ED08C49" w14:textId="77777777" w:rsidR="002D1B7C" w:rsidRPr="00A73055" w:rsidRDefault="002D1B7C" w:rsidP="00A73055">
      <w:pPr>
        <w:keepNext/>
        <w:spacing w:after="0"/>
        <w:ind w:left="426"/>
        <w:jc w:val="both"/>
        <w:rPr>
          <w:rFonts w:ascii="Ebrima" w:hAnsi="Ebrima" w:cs="Arial"/>
          <w:bCs/>
          <w:sz w:val="20"/>
          <w:szCs w:val="20"/>
        </w:rPr>
      </w:pPr>
    </w:p>
    <w:p w14:paraId="71A281A4" w14:textId="77777777" w:rsidR="00EC014B" w:rsidRDefault="00EC014B" w:rsidP="00B211DD">
      <w:pPr>
        <w:keepNext/>
        <w:numPr>
          <w:ilvl w:val="0"/>
          <w:numId w:val="19"/>
        </w:numPr>
        <w:tabs>
          <w:tab w:val="left" w:pos="448"/>
        </w:tabs>
        <w:spacing w:after="0"/>
        <w:ind w:left="426" w:hanging="426"/>
        <w:jc w:val="both"/>
        <w:rPr>
          <w:rFonts w:ascii="Ebrima" w:hAnsi="Ebrima" w:cs="Arial"/>
          <w:sz w:val="20"/>
          <w:szCs w:val="20"/>
        </w:rPr>
      </w:pPr>
      <w:r w:rsidRPr="00191B25">
        <w:rPr>
          <w:rFonts w:ascii="Ebrima" w:hAnsi="Ebrima" w:cs="Arial"/>
          <w:sz w:val="20"/>
          <w:szCs w:val="20"/>
        </w:rPr>
        <w:t xml:space="preserve">La </w:t>
      </w:r>
      <w:r>
        <w:rPr>
          <w:rFonts w:ascii="Ebrima" w:hAnsi="Ebrima" w:cs="Arial"/>
          <w:sz w:val="20"/>
          <w:szCs w:val="20"/>
        </w:rPr>
        <w:t>normas y p</w:t>
      </w:r>
      <w:r w:rsidRPr="00191B25">
        <w:rPr>
          <w:rFonts w:ascii="Ebrima" w:hAnsi="Ebrima" w:cs="Arial"/>
          <w:sz w:val="20"/>
          <w:szCs w:val="20"/>
        </w:rPr>
        <w:t xml:space="preserve">rocedimientos contenidas en el Pliego de Bases </w:t>
      </w:r>
      <w:r>
        <w:rPr>
          <w:rFonts w:ascii="Ebrima" w:hAnsi="Ebrima" w:cs="Arial"/>
          <w:sz w:val="20"/>
          <w:szCs w:val="20"/>
        </w:rPr>
        <w:t xml:space="preserve">y Condiciones de la Licitación </w:t>
      </w:r>
      <w:r w:rsidRPr="00191B25">
        <w:rPr>
          <w:rFonts w:ascii="Ebrima" w:hAnsi="Ebrima" w:cs="Arial"/>
          <w:sz w:val="20"/>
          <w:szCs w:val="20"/>
        </w:rPr>
        <w:t xml:space="preserve">se fundamentan en </w:t>
      </w:r>
      <w:r w:rsidR="00AF29E0">
        <w:rPr>
          <w:rFonts w:ascii="Ebrima" w:hAnsi="Ebrima" w:cs="Arial"/>
          <w:sz w:val="20"/>
          <w:szCs w:val="20"/>
        </w:rPr>
        <w:t xml:space="preserve">el Reglamento Operativo del Programa BOVINOS, </w:t>
      </w:r>
      <w:r w:rsidRPr="00191B25">
        <w:rPr>
          <w:rFonts w:ascii="Ebrima" w:hAnsi="Ebrima" w:cs="Arial"/>
          <w:sz w:val="20"/>
          <w:szCs w:val="20"/>
        </w:rPr>
        <w:t>la Ley No. 737, “Ley de Contrataciones Administrativas del Sector Público” y Decreto No. 75-</w:t>
      </w:r>
      <w:proofErr w:type="gramStart"/>
      <w:r w:rsidRPr="00191B25">
        <w:rPr>
          <w:rFonts w:ascii="Ebrima" w:hAnsi="Ebrima" w:cs="Arial"/>
          <w:sz w:val="20"/>
          <w:szCs w:val="20"/>
        </w:rPr>
        <w:t>2010</w:t>
      </w:r>
      <w:r w:rsidR="001F18E8">
        <w:rPr>
          <w:rFonts w:ascii="Ebrima" w:hAnsi="Ebrima" w:cs="Arial"/>
          <w:sz w:val="20"/>
          <w:szCs w:val="20"/>
        </w:rPr>
        <w:t xml:space="preserve"> </w:t>
      </w:r>
      <w:r w:rsidRPr="00191B25">
        <w:rPr>
          <w:rFonts w:ascii="Ebrima" w:hAnsi="Ebrima" w:cs="Arial"/>
          <w:sz w:val="20"/>
          <w:szCs w:val="20"/>
        </w:rPr>
        <w:t>”Reglamento</w:t>
      </w:r>
      <w:proofErr w:type="gramEnd"/>
      <w:r w:rsidRPr="00191B25">
        <w:rPr>
          <w:rFonts w:ascii="Ebrima" w:hAnsi="Ebrima" w:cs="Arial"/>
          <w:sz w:val="20"/>
          <w:szCs w:val="20"/>
        </w:rPr>
        <w:t xml:space="preserve"> General”.</w:t>
      </w:r>
    </w:p>
    <w:p w14:paraId="02546878" w14:textId="77777777" w:rsidR="00EC014B" w:rsidRDefault="00EC014B" w:rsidP="00EC014B">
      <w:pPr>
        <w:keepNext/>
        <w:tabs>
          <w:tab w:val="left" w:pos="502"/>
        </w:tabs>
        <w:spacing w:after="0"/>
        <w:ind w:left="426" w:hanging="426"/>
        <w:jc w:val="both"/>
        <w:rPr>
          <w:rFonts w:ascii="Ebrima" w:hAnsi="Ebrima" w:cs="Arial"/>
          <w:sz w:val="20"/>
          <w:szCs w:val="20"/>
        </w:rPr>
      </w:pPr>
    </w:p>
    <w:p w14:paraId="7B3868AE" w14:textId="77777777" w:rsidR="005224A6" w:rsidRDefault="005224A6" w:rsidP="00B211DD">
      <w:pPr>
        <w:keepNext/>
        <w:numPr>
          <w:ilvl w:val="0"/>
          <w:numId w:val="19"/>
        </w:numPr>
        <w:tabs>
          <w:tab w:val="left" w:pos="434"/>
        </w:tabs>
        <w:spacing w:after="0"/>
        <w:ind w:left="426" w:hanging="426"/>
        <w:jc w:val="both"/>
        <w:rPr>
          <w:rFonts w:ascii="Ebrima" w:hAnsi="Ebrima" w:cs="Arial"/>
          <w:sz w:val="20"/>
          <w:szCs w:val="20"/>
        </w:rPr>
      </w:pPr>
      <w:proofErr w:type="gramStart"/>
      <w:r w:rsidRPr="00191B25">
        <w:rPr>
          <w:rFonts w:ascii="Ebrima" w:hAnsi="Ebrima" w:cs="Arial"/>
          <w:sz w:val="20"/>
          <w:szCs w:val="20"/>
        </w:rPr>
        <w:t xml:space="preserve">Los  </w:t>
      </w:r>
      <w:r>
        <w:rPr>
          <w:rFonts w:ascii="Ebrima" w:hAnsi="Ebrima" w:cs="Arial"/>
          <w:sz w:val="20"/>
          <w:szCs w:val="20"/>
        </w:rPr>
        <w:t>O</w:t>
      </w:r>
      <w:r w:rsidRPr="00191B25">
        <w:rPr>
          <w:rFonts w:ascii="Ebrima" w:hAnsi="Ebrima" w:cs="Arial"/>
          <w:sz w:val="20"/>
          <w:szCs w:val="20"/>
        </w:rPr>
        <w:t>ferentes</w:t>
      </w:r>
      <w:proofErr w:type="gramEnd"/>
      <w:r w:rsidRPr="00191B25">
        <w:rPr>
          <w:rFonts w:ascii="Ebrima" w:hAnsi="Ebrima" w:cs="Arial"/>
          <w:sz w:val="20"/>
          <w:szCs w:val="20"/>
        </w:rPr>
        <w:t xml:space="preserve">  elegibles podrán obtener el Pliego de Bases y Condiciones </w:t>
      </w:r>
      <w:r w:rsidR="00AF29E0">
        <w:rPr>
          <w:rFonts w:ascii="Ebrima" w:hAnsi="Ebrima" w:cs="Arial"/>
          <w:sz w:val="20"/>
          <w:szCs w:val="20"/>
        </w:rPr>
        <w:t xml:space="preserve">de forma gratuita </w:t>
      </w:r>
      <w:r w:rsidRPr="00191B25">
        <w:rPr>
          <w:rFonts w:ascii="Ebrima" w:hAnsi="Ebrima" w:cs="Arial"/>
          <w:sz w:val="20"/>
          <w:szCs w:val="20"/>
        </w:rPr>
        <w:t xml:space="preserve">en idioma español en el Portal Único Contratación </w:t>
      </w:r>
      <w:hyperlink r:id="rId8" w:history="1">
        <w:r w:rsidRPr="00191B25">
          <w:rPr>
            <w:rStyle w:val="Hipervnculo"/>
            <w:rFonts w:ascii="Ebrima" w:hAnsi="Ebrima" w:cs="Arial"/>
            <w:sz w:val="20"/>
            <w:szCs w:val="20"/>
          </w:rPr>
          <w:t>www.nicaraguacompra.gob.ni</w:t>
        </w:r>
      </w:hyperlink>
      <w:r w:rsidR="00A73055">
        <w:rPr>
          <w:rFonts w:ascii="Ebrima" w:hAnsi="Ebrima" w:cs="Arial"/>
          <w:sz w:val="20"/>
          <w:szCs w:val="20"/>
        </w:rPr>
        <w:t xml:space="preserve">, página web IPSA: </w:t>
      </w:r>
      <w:hyperlink r:id="rId9" w:history="1">
        <w:r w:rsidR="00A73055" w:rsidRPr="006E1358">
          <w:rPr>
            <w:rStyle w:val="Hipervnculo"/>
            <w:rFonts w:ascii="Ebrima" w:hAnsi="Ebrima" w:cs="Arial"/>
            <w:sz w:val="20"/>
            <w:szCs w:val="20"/>
          </w:rPr>
          <w:t>www.ipsa.gob.ni</w:t>
        </w:r>
      </w:hyperlink>
      <w:r w:rsidR="00A73055">
        <w:rPr>
          <w:rFonts w:ascii="Ebrima" w:hAnsi="Ebrima" w:cs="Arial"/>
          <w:sz w:val="20"/>
          <w:szCs w:val="20"/>
        </w:rPr>
        <w:t xml:space="preserve"> , página web AECID: </w:t>
      </w:r>
      <w:hyperlink r:id="rId10" w:history="1">
        <w:r w:rsidR="00A73055" w:rsidRPr="006E1358">
          <w:rPr>
            <w:rStyle w:val="Hipervnculo"/>
            <w:rFonts w:ascii="Ebrima" w:hAnsi="Ebrima" w:cs="Arial"/>
            <w:sz w:val="20"/>
            <w:szCs w:val="20"/>
          </w:rPr>
          <w:t>www.aecid.org.ni</w:t>
        </w:r>
      </w:hyperlink>
      <w:r w:rsidR="00A73055">
        <w:rPr>
          <w:rFonts w:ascii="Ebrima" w:hAnsi="Ebrima" w:cs="Arial"/>
          <w:sz w:val="20"/>
          <w:szCs w:val="20"/>
        </w:rPr>
        <w:t>.</w:t>
      </w:r>
    </w:p>
    <w:p w14:paraId="3E14D80B" w14:textId="77777777" w:rsidR="00AF29E0" w:rsidRDefault="00AF29E0" w:rsidP="00A67682">
      <w:pPr>
        <w:keepNext/>
        <w:tabs>
          <w:tab w:val="left" w:pos="434"/>
        </w:tabs>
        <w:spacing w:after="0"/>
        <w:ind w:left="426"/>
        <w:jc w:val="both"/>
        <w:rPr>
          <w:rFonts w:ascii="Ebrima" w:hAnsi="Ebrima" w:cs="Arial"/>
          <w:sz w:val="20"/>
          <w:szCs w:val="20"/>
        </w:rPr>
      </w:pPr>
    </w:p>
    <w:p w14:paraId="40B10014" w14:textId="4E3A339D" w:rsidR="00AF29E0" w:rsidRPr="00A67682" w:rsidRDefault="00AF29E0" w:rsidP="00AF29E0">
      <w:pPr>
        <w:keepNext/>
        <w:numPr>
          <w:ilvl w:val="0"/>
          <w:numId w:val="19"/>
        </w:numPr>
        <w:tabs>
          <w:tab w:val="left" w:pos="434"/>
        </w:tabs>
        <w:spacing w:after="0"/>
        <w:ind w:left="360"/>
        <w:jc w:val="both"/>
        <w:rPr>
          <w:rFonts w:ascii="Ebrima" w:hAnsi="Ebrima" w:cs="Arial"/>
          <w:sz w:val="20"/>
          <w:szCs w:val="20"/>
        </w:rPr>
      </w:pPr>
      <w:r w:rsidRPr="00A67682">
        <w:rPr>
          <w:rFonts w:ascii="Ebrima" w:hAnsi="Ebrima" w:cs="Arial"/>
          <w:sz w:val="20"/>
          <w:szCs w:val="20"/>
        </w:rPr>
        <w:t xml:space="preserve">En caso que los Oferentes requieran obtener el pliego de bases y condiciones en físico deberá solicitarlo en la </w:t>
      </w:r>
      <w:r w:rsidR="000B02A9">
        <w:rPr>
          <w:rFonts w:ascii="Ebrima" w:hAnsi="Ebrima" w:cs="Arial"/>
          <w:sz w:val="20"/>
          <w:szCs w:val="20"/>
        </w:rPr>
        <w:t>División</w:t>
      </w:r>
      <w:r w:rsidRPr="00A67682">
        <w:rPr>
          <w:rFonts w:ascii="Ebrima" w:hAnsi="Ebrima" w:cs="Arial"/>
          <w:sz w:val="20"/>
          <w:szCs w:val="20"/>
        </w:rPr>
        <w:t xml:space="preserve"> de Adquisiciones del IPSA</w:t>
      </w:r>
      <w:r w:rsidRPr="00A67682">
        <w:rPr>
          <w:sz w:val="20"/>
          <w:szCs w:val="20"/>
        </w:rPr>
        <w:t xml:space="preserve"> </w:t>
      </w:r>
      <w:r w:rsidRPr="00A67682">
        <w:rPr>
          <w:rFonts w:ascii="Ebrima" w:hAnsi="Ebrima" w:cs="Arial"/>
          <w:sz w:val="20"/>
          <w:szCs w:val="20"/>
        </w:rPr>
        <w:t xml:space="preserve">ubicada en Km 5.5 Carretera Norte, paso a desnivel Portezuelo 100 </w:t>
      </w:r>
      <w:proofErr w:type="spellStart"/>
      <w:r w:rsidRPr="00A67682">
        <w:rPr>
          <w:rFonts w:ascii="Ebrima" w:hAnsi="Ebrima" w:cs="Arial"/>
          <w:sz w:val="20"/>
          <w:szCs w:val="20"/>
        </w:rPr>
        <w:t>mts</w:t>
      </w:r>
      <w:proofErr w:type="spellEnd"/>
      <w:r w:rsidRPr="00A67682">
        <w:rPr>
          <w:rFonts w:ascii="Ebrima" w:hAnsi="Ebrima" w:cs="Arial"/>
          <w:sz w:val="20"/>
          <w:szCs w:val="20"/>
        </w:rPr>
        <w:t xml:space="preserve"> al este sobre la marginal, 100 </w:t>
      </w:r>
      <w:proofErr w:type="spellStart"/>
      <w:r w:rsidRPr="00A67682">
        <w:rPr>
          <w:rFonts w:ascii="Ebrima" w:hAnsi="Ebrima" w:cs="Arial"/>
          <w:sz w:val="20"/>
          <w:szCs w:val="20"/>
        </w:rPr>
        <w:t>mts</w:t>
      </w:r>
      <w:proofErr w:type="spellEnd"/>
      <w:r w:rsidRPr="00A67682">
        <w:rPr>
          <w:rFonts w:ascii="Ebrima" w:hAnsi="Ebrima" w:cs="Arial"/>
          <w:sz w:val="20"/>
          <w:szCs w:val="20"/>
        </w:rPr>
        <w:t xml:space="preserve">. al sur Contiguo a Enacal Portezuelo, Edificio Central, </w:t>
      </w:r>
      <w:r w:rsidR="00865FA3">
        <w:rPr>
          <w:rFonts w:ascii="Ebrima" w:hAnsi="Ebrima" w:cs="Arial"/>
          <w:sz w:val="20"/>
          <w:szCs w:val="20"/>
        </w:rPr>
        <w:t xml:space="preserve">a partir del día </w:t>
      </w:r>
      <w:r w:rsidR="001D67BB">
        <w:rPr>
          <w:rFonts w:ascii="Ebrima" w:hAnsi="Ebrima" w:cs="Arial"/>
          <w:b/>
          <w:sz w:val="20"/>
          <w:szCs w:val="20"/>
          <w:highlight w:val="yellow"/>
        </w:rPr>
        <w:t>16</w:t>
      </w:r>
      <w:r w:rsidR="002F60E3" w:rsidRPr="00D00D25">
        <w:rPr>
          <w:rFonts w:ascii="Ebrima" w:hAnsi="Ebrima" w:cs="Arial"/>
          <w:b/>
          <w:sz w:val="20"/>
          <w:szCs w:val="20"/>
          <w:highlight w:val="yellow"/>
        </w:rPr>
        <w:t>/</w:t>
      </w:r>
      <w:r w:rsidR="00A743BA" w:rsidRPr="00D00D25">
        <w:rPr>
          <w:rFonts w:ascii="Ebrima" w:hAnsi="Ebrima" w:cs="Arial"/>
          <w:b/>
          <w:sz w:val="20"/>
          <w:szCs w:val="20"/>
          <w:highlight w:val="yellow"/>
        </w:rPr>
        <w:t>0</w:t>
      </w:r>
      <w:r w:rsidR="000B02A9">
        <w:rPr>
          <w:rFonts w:ascii="Ebrima" w:hAnsi="Ebrima" w:cs="Arial"/>
          <w:b/>
          <w:sz w:val="20"/>
          <w:szCs w:val="20"/>
          <w:highlight w:val="yellow"/>
        </w:rPr>
        <w:t>6</w:t>
      </w:r>
      <w:r w:rsidR="002F60E3" w:rsidRPr="00D00D25">
        <w:rPr>
          <w:rFonts w:ascii="Ebrima" w:hAnsi="Ebrima" w:cs="Arial"/>
          <w:b/>
          <w:sz w:val="20"/>
          <w:szCs w:val="20"/>
          <w:highlight w:val="yellow"/>
        </w:rPr>
        <w:t>/202</w:t>
      </w:r>
      <w:r w:rsidR="00F715A1" w:rsidRPr="00D00D25">
        <w:rPr>
          <w:rFonts w:ascii="Ebrima" w:hAnsi="Ebrima" w:cs="Arial"/>
          <w:b/>
          <w:sz w:val="20"/>
          <w:szCs w:val="20"/>
          <w:highlight w:val="yellow"/>
        </w:rPr>
        <w:t>1</w:t>
      </w:r>
      <w:r w:rsidR="002F60E3" w:rsidRPr="00D00D25">
        <w:rPr>
          <w:rFonts w:ascii="Ebrima" w:hAnsi="Ebrima" w:cs="Arial"/>
          <w:b/>
          <w:sz w:val="20"/>
          <w:szCs w:val="20"/>
          <w:highlight w:val="yellow"/>
        </w:rPr>
        <w:t xml:space="preserve"> al </w:t>
      </w:r>
      <w:r w:rsidR="001D67BB">
        <w:rPr>
          <w:rFonts w:ascii="Ebrima" w:hAnsi="Ebrima" w:cs="Arial"/>
          <w:b/>
          <w:sz w:val="20"/>
          <w:szCs w:val="20"/>
          <w:highlight w:val="yellow"/>
        </w:rPr>
        <w:t>16</w:t>
      </w:r>
      <w:r w:rsidR="002F60E3" w:rsidRPr="00D00D25">
        <w:rPr>
          <w:rFonts w:ascii="Ebrima" w:hAnsi="Ebrima" w:cs="Arial"/>
          <w:b/>
          <w:sz w:val="20"/>
          <w:szCs w:val="20"/>
          <w:highlight w:val="yellow"/>
        </w:rPr>
        <w:t>/</w:t>
      </w:r>
      <w:r w:rsidR="00A743BA" w:rsidRPr="00D00D25">
        <w:rPr>
          <w:rFonts w:ascii="Ebrima" w:hAnsi="Ebrima" w:cs="Arial"/>
          <w:b/>
          <w:sz w:val="20"/>
          <w:szCs w:val="20"/>
          <w:highlight w:val="yellow"/>
        </w:rPr>
        <w:t>0</w:t>
      </w:r>
      <w:r w:rsidR="000B02A9">
        <w:rPr>
          <w:rFonts w:ascii="Ebrima" w:hAnsi="Ebrima" w:cs="Arial"/>
          <w:b/>
          <w:sz w:val="20"/>
          <w:szCs w:val="20"/>
          <w:highlight w:val="yellow"/>
        </w:rPr>
        <w:t>7</w:t>
      </w:r>
      <w:r w:rsidR="00F715A1" w:rsidRPr="00D00D25">
        <w:rPr>
          <w:rFonts w:ascii="Ebrima" w:hAnsi="Ebrima" w:cs="Arial"/>
          <w:b/>
          <w:sz w:val="20"/>
          <w:szCs w:val="20"/>
          <w:highlight w:val="yellow"/>
        </w:rPr>
        <w:t>/2021</w:t>
      </w:r>
      <w:r w:rsidR="002F60E3">
        <w:rPr>
          <w:rFonts w:ascii="Ebrima" w:hAnsi="Ebrima" w:cs="Arial"/>
          <w:sz w:val="20"/>
          <w:szCs w:val="20"/>
        </w:rPr>
        <w:t xml:space="preserve"> </w:t>
      </w:r>
      <w:r w:rsidRPr="00A67682">
        <w:rPr>
          <w:rFonts w:ascii="Ebrima" w:hAnsi="Ebrima" w:cs="Arial"/>
          <w:sz w:val="20"/>
          <w:szCs w:val="20"/>
        </w:rPr>
        <w:t>de las 8:00 am a las 5:00 pm, previo pago no reembolsable de C$</w:t>
      </w:r>
      <w:r w:rsidR="002F60E3">
        <w:rPr>
          <w:rFonts w:ascii="Ebrima" w:hAnsi="Ebrima" w:cs="Arial"/>
          <w:sz w:val="20"/>
          <w:szCs w:val="20"/>
        </w:rPr>
        <w:t>00.0</w:t>
      </w:r>
      <w:r w:rsidRPr="00A67682">
        <w:rPr>
          <w:rFonts w:ascii="Ebrima" w:hAnsi="Ebrima" w:cs="Arial"/>
          <w:sz w:val="20"/>
          <w:szCs w:val="20"/>
        </w:rPr>
        <w:t xml:space="preserve"> </w:t>
      </w:r>
      <w:r w:rsidR="002F60E3">
        <w:rPr>
          <w:rFonts w:ascii="Ebrima" w:hAnsi="Ebrima" w:cs="Arial"/>
          <w:sz w:val="20"/>
          <w:szCs w:val="20"/>
        </w:rPr>
        <w:t xml:space="preserve">(Cero) </w:t>
      </w:r>
      <w:r w:rsidRPr="00A67682">
        <w:rPr>
          <w:rFonts w:ascii="Ebrima" w:hAnsi="Ebrima" w:cs="Arial"/>
          <w:sz w:val="20"/>
          <w:szCs w:val="20"/>
        </w:rPr>
        <w:t>córdobas netos</w:t>
      </w:r>
      <w:r w:rsidR="002F60E3">
        <w:rPr>
          <w:rFonts w:ascii="Ebrima" w:hAnsi="Ebrima" w:cs="Arial"/>
          <w:sz w:val="20"/>
          <w:szCs w:val="20"/>
        </w:rPr>
        <w:t>.</w:t>
      </w:r>
    </w:p>
    <w:p w14:paraId="615CD030" w14:textId="77777777" w:rsidR="005224A6" w:rsidRPr="00191B25" w:rsidRDefault="005224A6" w:rsidP="005224A6">
      <w:pPr>
        <w:pStyle w:val="Prrafodelista"/>
        <w:keepNext/>
        <w:tabs>
          <w:tab w:val="left" w:pos="502"/>
        </w:tabs>
        <w:spacing w:after="0"/>
        <w:ind w:left="426" w:hanging="426"/>
        <w:rPr>
          <w:rFonts w:ascii="Ebrima" w:hAnsi="Ebrima" w:cs="Arial"/>
          <w:sz w:val="20"/>
          <w:szCs w:val="20"/>
        </w:rPr>
      </w:pPr>
    </w:p>
    <w:p w14:paraId="40ABA1DF" w14:textId="2B2048AC" w:rsidR="005224A6" w:rsidRDefault="005224A6" w:rsidP="005224A6">
      <w:pPr>
        <w:keepNext/>
        <w:numPr>
          <w:ilvl w:val="0"/>
          <w:numId w:val="19"/>
        </w:numPr>
        <w:tabs>
          <w:tab w:val="left" w:pos="392"/>
          <w:tab w:val="left" w:pos="502"/>
          <w:tab w:val="num" w:pos="532"/>
        </w:tabs>
        <w:spacing w:after="0"/>
        <w:ind w:left="426" w:hanging="426"/>
        <w:jc w:val="both"/>
        <w:rPr>
          <w:rFonts w:ascii="Ebrima" w:hAnsi="Ebrima" w:cs="Arial"/>
          <w:sz w:val="20"/>
          <w:szCs w:val="20"/>
        </w:rPr>
      </w:pPr>
      <w:r w:rsidRPr="00A10A2B">
        <w:rPr>
          <w:rFonts w:ascii="Ebrima" w:hAnsi="Ebrima" w:cs="Arial"/>
          <w:sz w:val="20"/>
          <w:szCs w:val="20"/>
        </w:rPr>
        <w:t xml:space="preserve">La oferta deberá entregarse en idioma español y expresar precios en moneda nacional en </w:t>
      </w:r>
      <w:r w:rsidR="00467C3C">
        <w:rPr>
          <w:rFonts w:ascii="Ebrima" w:hAnsi="Ebrima" w:cs="Arial"/>
          <w:sz w:val="20"/>
          <w:szCs w:val="20"/>
        </w:rPr>
        <w:t xml:space="preserve">la </w:t>
      </w:r>
      <w:r w:rsidR="00467C3C" w:rsidRPr="00467C3C">
        <w:rPr>
          <w:rFonts w:ascii="Ebrima" w:hAnsi="Ebrima" w:cs="Arial"/>
          <w:b/>
          <w:sz w:val="20"/>
          <w:szCs w:val="20"/>
        </w:rPr>
        <w:t>División</w:t>
      </w:r>
      <w:r w:rsidR="002F60E3" w:rsidRPr="00467C3C">
        <w:rPr>
          <w:rFonts w:ascii="Ebrima" w:hAnsi="Ebrima" w:cs="Arial"/>
          <w:b/>
          <w:sz w:val="20"/>
          <w:szCs w:val="20"/>
        </w:rPr>
        <w:t xml:space="preserve"> </w:t>
      </w:r>
      <w:r w:rsidR="002F60E3">
        <w:rPr>
          <w:rFonts w:ascii="Ebrima" w:hAnsi="Ebrima" w:cs="Arial"/>
          <w:b/>
          <w:sz w:val="20"/>
          <w:szCs w:val="20"/>
        </w:rPr>
        <w:t>de Adquisiciones IPSA</w:t>
      </w:r>
      <w:r w:rsidR="000D6083" w:rsidRPr="00A10A2B">
        <w:rPr>
          <w:rFonts w:ascii="Ebrima" w:hAnsi="Ebrima" w:cs="Arial"/>
          <w:sz w:val="20"/>
          <w:szCs w:val="20"/>
        </w:rPr>
        <w:t xml:space="preserve">, ubicada en </w:t>
      </w:r>
      <w:r w:rsidR="000D6083" w:rsidRPr="00A10A2B">
        <w:rPr>
          <w:rFonts w:ascii="Ebrima" w:hAnsi="Ebrima" w:cs="Arial"/>
          <w:b/>
          <w:sz w:val="20"/>
          <w:szCs w:val="20"/>
        </w:rPr>
        <w:t xml:space="preserve">Km 5.5 Carretera Norte, paso a desnivel Portezuelo 100 </w:t>
      </w:r>
      <w:proofErr w:type="spellStart"/>
      <w:r w:rsidR="000D6083" w:rsidRPr="00A10A2B">
        <w:rPr>
          <w:rFonts w:ascii="Ebrima" w:hAnsi="Ebrima" w:cs="Arial"/>
          <w:b/>
          <w:sz w:val="20"/>
          <w:szCs w:val="20"/>
        </w:rPr>
        <w:t>mts</w:t>
      </w:r>
      <w:proofErr w:type="spellEnd"/>
      <w:r w:rsidR="000D6083" w:rsidRPr="00A10A2B">
        <w:rPr>
          <w:rFonts w:ascii="Ebrima" w:hAnsi="Ebrima" w:cs="Arial"/>
          <w:b/>
          <w:sz w:val="20"/>
          <w:szCs w:val="20"/>
        </w:rPr>
        <w:t xml:space="preserve"> al este sobre la marginal, 100 </w:t>
      </w:r>
      <w:proofErr w:type="spellStart"/>
      <w:r w:rsidR="000D6083" w:rsidRPr="00A10A2B">
        <w:rPr>
          <w:rFonts w:ascii="Ebrima" w:hAnsi="Ebrima" w:cs="Arial"/>
          <w:b/>
          <w:sz w:val="20"/>
          <w:szCs w:val="20"/>
        </w:rPr>
        <w:t>mts</w:t>
      </w:r>
      <w:proofErr w:type="spellEnd"/>
      <w:r w:rsidR="000D6083" w:rsidRPr="00A10A2B">
        <w:rPr>
          <w:rFonts w:ascii="Ebrima" w:hAnsi="Ebrima" w:cs="Arial"/>
          <w:b/>
          <w:sz w:val="20"/>
          <w:szCs w:val="20"/>
        </w:rPr>
        <w:t xml:space="preserve">. al sur Contiguo a Enacal Portezuelo, </w:t>
      </w:r>
      <w:r w:rsidR="000D6083" w:rsidRPr="00A10A2B">
        <w:rPr>
          <w:rFonts w:ascii="Ebrima" w:hAnsi="Ebrima" w:cs="Arial"/>
          <w:b/>
          <w:sz w:val="20"/>
          <w:szCs w:val="20"/>
        </w:rPr>
        <w:lastRenderedPageBreak/>
        <w:t>Edificio Central</w:t>
      </w:r>
      <w:r w:rsidRPr="00A10A2B">
        <w:rPr>
          <w:rFonts w:ascii="Ebrima" w:hAnsi="Ebrima" w:cs="Arial"/>
          <w:sz w:val="20"/>
          <w:szCs w:val="20"/>
        </w:rPr>
        <w:t xml:space="preserve">, a más tardar a las </w:t>
      </w:r>
      <w:r w:rsidR="000D6083" w:rsidRPr="001A0A6D">
        <w:rPr>
          <w:rFonts w:ascii="Ebrima" w:hAnsi="Ebrima" w:cs="Arial"/>
          <w:b/>
          <w:sz w:val="20"/>
          <w:szCs w:val="20"/>
          <w:highlight w:val="yellow"/>
        </w:rPr>
        <w:t>09:00 am</w:t>
      </w:r>
      <w:r w:rsidRPr="001A0A6D">
        <w:rPr>
          <w:rFonts w:ascii="Ebrima" w:hAnsi="Ebrima" w:cs="Arial"/>
          <w:b/>
          <w:iCs/>
          <w:color w:val="0000FF"/>
          <w:sz w:val="20"/>
          <w:szCs w:val="20"/>
          <w:highlight w:val="yellow"/>
          <w:lang w:val="es-NI"/>
        </w:rPr>
        <w:t xml:space="preserve"> </w:t>
      </w:r>
      <w:r w:rsidRPr="001A0A6D">
        <w:rPr>
          <w:rFonts w:ascii="Ebrima" w:hAnsi="Ebrima" w:cs="Arial"/>
          <w:b/>
          <w:sz w:val="20"/>
          <w:szCs w:val="20"/>
          <w:highlight w:val="yellow"/>
        </w:rPr>
        <w:t xml:space="preserve">del </w:t>
      </w:r>
      <w:r w:rsidR="001D67BB">
        <w:rPr>
          <w:rFonts w:ascii="Ebrima" w:hAnsi="Ebrima" w:cs="Arial"/>
          <w:b/>
          <w:sz w:val="20"/>
          <w:szCs w:val="20"/>
          <w:highlight w:val="yellow"/>
        </w:rPr>
        <w:t>16</w:t>
      </w:r>
      <w:r w:rsidR="00924662" w:rsidRPr="001A0A6D">
        <w:rPr>
          <w:rFonts w:ascii="Ebrima" w:hAnsi="Ebrima" w:cs="Arial"/>
          <w:b/>
          <w:sz w:val="20"/>
          <w:szCs w:val="20"/>
          <w:highlight w:val="yellow"/>
        </w:rPr>
        <w:t xml:space="preserve"> </w:t>
      </w:r>
      <w:r w:rsidRPr="001A0A6D">
        <w:rPr>
          <w:rFonts w:ascii="Ebrima" w:hAnsi="Ebrima" w:cs="Arial"/>
          <w:b/>
          <w:color w:val="000000"/>
          <w:sz w:val="20"/>
          <w:szCs w:val="20"/>
          <w:highlight w:val="yellow"/>
        </w:rPr>
        <w:t>de</w:t>
      </w:r>
      <w:r w:rsidR="000D6083" w:rsidRPr="001A0A6D">
        <w:rPr>
          <w:rFonts w:ascii="Ebrima" w:hAnsi="Ebrima" w:cs="Arial"/>
          <w:b/>
          <w:color w:val="000000"/>
          <w:sz w:val="20"/>
          <w:szCs w:val="20"/>
          <w:highlight w:val="yellow"/>
        </w:rPr>
        <w:t xml:space="preserve"> </w:t>
      </w:r>
      <w:r w:rsidR="00467C3C">
        <w:rPr>
          <w:rFonts w:ascii="Ebrima" w:hAnsi="Ebrima" w:cs="Arial"/>
          <w:b/>
          <w:color w:val="000000"/>
          <w:sz w:val="20"/>
          <w:szCs w:val="20"/>
          <w:highlight w:val="yellow"/>
        </w:rPr>
        <w:t>ju</w:t>
      </w:r>
      <w:r w:rsidR="00536D6E">
        <w:rPr>
          <w:rFonts w:ascii="Ebrima" w:hAnsi="Ebrima" w:cs="Arial"/>
          <w:b/>
          <w:color w:val="000000"/>
          <w:sz w:val="20"/>
          <w:szCs w:val="20"/>
          <w:highlight w:val="yellow"/>
        </w:rPr>
        <w:t>l</w:t>
      </w:r>
      <w:r w:rsidR="00467C3C">
        <w:rPr>
          <w:rFonts w:ascii="Ebrima" w:hAnsi="Ebrima" w:cs="Arial"/>
          <w:b/>
          <w:color w:val="000000"/>
          <w:sz w:val="20"/>
          <w:szCs w:val="20"/>
          <w:highlight w:val="yellow"/>
        </w:rPr>
        <w:t>io</w:t>
      </w:r>
      <w:r w:rsidR="00A743BA">
        <w:rPr>
          <w:rFonts w:ascii="Ebrima" w:hAnsi="Ebrima" w:cs="Arial"/>
          <w:b/>
          <w:color w:val="000000"/>
          <w:sz w:val="20"/>
          <w:szCs w:val="20"/>
          <w:highlight w:val="yellow"/>
        </w:rPr>
        <w:t xml:space="preserve"> </w:t>
      </w:r>
      <w:r w:rsidRPr="001A0A6D">
        <w:rPr>
          <w:rFonts w:ascii="Ebrima" w:hAnsi="Ebrima" w:cs="Arial"/>
          <w:b/>
          <w:color w:val="000000"/>
          <w:sz w:val="20"/>
          <w:szCs w:val="20"/>
          <w:highlight w:val="yellow"/>
        </w:rPr>
        <w:t>del</w:t>
      </w:r>
      <w:r w:rsidR="000D6083" w:rsidRPr="001A0A6D">
        <w:rPr>
          <w:rFonts w:ascii="Ebrima" w:hAnsi="Ebrima" w:cs="Arial"/>
          <w:b/>
          <w:color w:val="000000"/>
          <w:sz w:val="20"/>
          <w:szCs w:val="20"/>
          <w:highlight w:val="yellow"/>
        </w:rPr>
        <w:t xml:space="preserve"> 20</w:t>
      </w:r>
      <w:r w:rsidR="00F67033" w:rsidRPr="00467C3C">
        <w:rPr>
          <w:rFonts w:ascii="Ebrima" w:hAnsi="Ebrima" w:cs="Arial"/>
          <w:b/>
          <w:color w:val="000000"/>
          <w:sz w:val="20"/>
          <w:szCs w:val="20"/>
          <w:highlight w:val="yellow"/>
        </w:rPr>
        <w:t>2</w:t>
      </w:r>
      <w:r w:rsidR="00F715A1" w:rsidRPr="00467C3C">
        <w:rPr>
          <w:rFonts w:ascii="Ebrima" w:hAnsi="Ebrima" w:cs="Arial"/>
          <w:b/>
          <w:color w:val="000000"/>
          <w:sz w:val="20"/>
          <w:szCs w:val="20"/>
          <w:highlight w:val="yellow"/>
        </w:rPr>
        <w:t>1</w:t>
      </w:r>
      <w:r w:rsidRPr="00A10A2B">
        <w:rPr>
          <w:rFonts w:ascii="Ebrima" w:hAnsi="Ebrima" w:cs="Arial"/>
          <w:color w:val="0000FF"/>
          <w:sz w:val="20"/>
          <w:szCs w:val="20"/>
        </w:rPr>
        <w:t xml:space="preserve">. </w:t>
      </w:r>
      <w:r w:rsidRPr="00A10A2B">
        <w:rPr>
          <w:rFonts w:ascii="Ebrima" w:hAnsi="Ebrima" w:cs="Arial"/>
          <w:sz w:val="20"/>
          <w:szCs w:val="20"/>
        </w:rPr>
        <w:t xml:space="preserve">Las ofertas entregadas después de la hora indicada en el numeral anterior no serán aceptadas. </w:t>
      </w:r>
    </w:p>
    <w:p w14:paraId="136DB916" w14:textId="77777777" w:rsidR="00A10A2B" w:rsidRPr="00A10A2B" w:rsidRDefault="00A10A2B" w:rsidP="00A10A2B">
      <w:pPr>
        <w:keepNext/>
        <w:tabs>
          <w:tab w:val="left" w:pos="392"/>
          <w:tab w:val="left" w:pos="502"/>
        </w:tabs>
        <w:spacing w:after="0"/>
        <w:ind w:left="426"/>
        <w:jc w:val="both"/>
        <w:rPr>
          <w:rFonts w:ascii="Ebrima" w:hAnsi="Ebrima" w:cs="Arial"/>
          <w:sz w:val="20"/>
          <w:szCs w:val="20"/>
        </w:rPr>
      </w:pPr>
    </w:p>
    <w:p w14:paraId="736248FF" w14:textId="77777777" w:rsidR="005224A6" w:rsidRPr="00191B25" w:rsidRDefault="005224A6" w:rsidP="00B211DD">
      <w:pPr>
        <w:keepNext/>
        <w:numPr>
          <w:ilvl w:val="0"/>
          <w:numId w:val="19"/>
        </w:numPr>
        <w:tabs>
          <w:tab w:val="left" w:pos="406"/>
        </w:tabs>
        <w:spacing w:after="0"/>
        <w:ind w:left="426" w:hanging="426"/>
        <w:jc w:val="both"/>
        <w:rPr>
          <w:rFonts w:ascii="Ebrima" w:hAnsi="Ebrima" w:cs="Arial"/>
          <w:sz w:val="20"/>
          <w:szCs w:val="20"/>
        </w:rPr>
      </w:pPr>
      <w:r w:rsidRPr="005224A6">
        <w:rPr>
          <w:rFonts w:ascii="Ebrima" w:hAnsi="Ebrima" w:cs="Arial"/>
          <w:sz w:val="20"/>
          <w:szCs w:val="20"/>
        </w:rPr>
        <w:t xml:space="preserve">Ningún Oferente podrá retirar, modificar o corregir su oferta una vez vencido el plazo </w:t>
      </w:r>
      <w:proofErr w:type="gramStart"/>
      <w:r w:rsidRPr="005224A6">
        <w:rPr>
          <w:rFonts w:ascii="Ebrima" w:hAnsi="Ebrima" w:cs="Arial"/>
          <w:sz w:val="20"/>
          <w:szCs w:val="20"/>
        </w:rPr>
        <w:t>de  presentación</w:t>
      </w:r>
      <w:proofErr w:type="gramEnd"/>
      <w:r w:rsidRPr="005224A6">
        <w:rPr>
          <w:rFonts w:ascii="Ebrima" w:hAnsi="Ebrima" w:cs="Arial"/>
          <w:sz w:val="20"/>
          <w:szCs w:val="20"/>
        </w:rPr>
        <w:t xml:space="preserve">, si lo hiciere se </w:t>
      </w:r>
      <w:r w:rsidR="00AF29E0">
        <w:rPr>
          <w:rFonts w:ascii="Ebrima" w:hAnsi="Ebrima" w:cs="Arial"/>
          <w:sz w:val="20"/>
          <w:szCs w:val="20"/>
        </w:rPr>
        <w:t xml:space="preserve">ejecutará la </w:t>
      </w:r>
      <w:r w:rsidRPr="00191B25">
        <w:rPr>
          <w:rFonts w:ascii="Ebrima" w:hAnsi="Ebrima" w:cs="Arial"/>
          <w:sz w:val="20"/>
          <w:szCs w:val="20"/>
        </w:rPr>
        <w:t>Garantía de Seriedad de Oferta. (Art. 66 LCASP y 87 literal n) del RG).</w:t>
      </w:r>
    </w:p>
    <w:p w14:paraId="1C974DD5" w14:textId="77777777" w:rsidR="005224A6" w:rsidRDefault="005224A6" w:rsidP="005224A6">
      <w:pPr>
        <w:keepNext/>
        <w:tabs>
          <w:tab w:val="left" w:pos="434"/>
        </w:tabs>
        <w:spacing w:after="0"/>
        <w:ind w:left="426"/>
        <w:jc w:val="both"/>
        <w:rPr>
          <w:rFonts w:ascii="Ebrima" w:hAnsi="Ebrima" w:cs="Arial"/>
          <w:sz w:val="20"/>
          <w:szCs w:val="20"/>
        </w:rPr>
      </w:pPr>
    </w:p>
    <w:p w14:paraId="7391AD22" w14:textId="3FAB342B" w:rsidR="00525FBF" w:rsidRDefault="005224A6" w:rsidP="00525FBF">
      <w:pPr>
        <w:keepNext/>
        <w:numPr>
          <w:ilvl w:val="0"/>
          <w:numId w:val="19"/>
        </w:numPr>
        <w:tabs>
          <w:tab w:val="left" w:pos="434"/>
        </w:tabs>
        <w:spacing w:after="0"/>
        <w:ind w:left="426" w:hanging="426"/>
        <w:jc w:val="both"/>
        <w:rPr>
          <w:rFonts w:ascii="Ebrima" w:hAnsi="Ebrima" w:cs="Arial"/>
          <w:sz w:val="20"/>
          <w:szCs w:val="20"/>
        </w:rPr>
      </w:pPr>
      <w:r w:rsidRPr="00191B25">
        <w:rPr>
          <w:rFonts w:ascii="Ebrima" w:hAnsi="Ebrima" w:cs="Arial"/>
          <w:sz w:val="20"/>
          <w:szCs w:val="20"/>
        </w:rPr>
        <w:t xml:space="preserve">La oferta debe incluir una Garantía de </w:t>
      </w:r>
      <w:r>
        <w:rPr>
          <w:rFonts w:ascii="Ebrima" w:hAnsi="Ebrima" w:cs="Arial"/>
          <w:sz w:val="20"/>
          <w:szCs w:val="20"/>
        </w:rPr>
        <w:t>Seriedad de</w:t>
      </w:r>
      <w:r w:rsidRPr="00191B25">
        <w:rPr>
          <w:rFonts w:ascii="Ebrima" w:hAnsi="Ebrima" w:cs="Arial"/>
          <w:sz w:val="20"/>
          <w:szCs w:val="20"/>
        </w:rPr>
        <w:t xml:space="preserve"> Oferta por un monto de </w:t>
      </w:r>
      <w:r w:rsidR="00A10A2B" w:rsidRPr="00A10A2B">
        <w:rPr>
          <w:rFonts w:ascii="Ebrima" w:hAnsi="Ebrima" w:cs="Arial"/>
          <w:b/>
          <w:sz w:val="20"/>
          <w:szCs w:val="20"/>
        </w:rPr>
        <w:t>(1%)</w:t>
      </w:r>
      <w:r w:rsidR="00A10A2B">
        <w:rPr>
          <w:rFonts w:ascii="Ebrima" w:hAnsi="Ebrima" w:cs="Arial"/>
          <w:sz w:val="20"/>
          <w:szCs w:val="20"/>
        </w:rPr>
        <w:t xml:space="preserve"> </w:t>
      </w:r>
      <w:r>
        <w:rPr>
          <w:rFonts w:ascii="Ebrima" w:hAnsi="Ebrima" w:cs="Arial"/>
          <w:sz w:val="20"/>
          <w:szCs w:val="20"/>
        </w:rPr>
        <w:t xml:space="preserve">sobre </w:t>
      </w:r>
      <w:r w:rsidRPr="00191B25">
        <w:rPr>
          <w:rFonts w:ascii="Ebrima" w:hAnsi="Ebrima" w:cs="Arial"/>
          <w:sz w:val="20"/>
          <w:szCs w:val="20"/>
        </w:rPr>
        <w:t xml:space="preserve">el </w:t>
      </w:r>
      <w:r>
        <w:rPr>
          <w:rFonts w:ascii="Ebrima" w:hAnsi="Ebrima" w:cs="Arial"/>
          <w:sz w:val="20"/>
          <w:szCs w:val="20"/>
        </w:rPr>
        <w:t xml:space="preserve">valor </w:t>
      </w:r>
      <w:r w:rsidRPr="00191B25">
        <w:rPr>
          <w:rFonts w:ascii="Ebrima" w:hAnsi="Ebrima" w:cs="Arial"/>
          <w:sz w:val="20"/>
          <w:szCs w:val="20"/>
        </w:rPr>
        <w:t>total de la oferta.</w:t>
      </w:r>
    </w:p>
    <w:p w14:paraId="25FD3768" w14:textId="77777777" w:rsidR="00724BF0" w:rsidRDefault="00724BF0" w:rsidP="00724BF0">
      <w:pPr>
        <w:keepNext/>
        <w:tabs>
          <w:tab w:val="left" w:pos="434"/>
        </w:tabs>
        <w:spacing w:after="0"/>
        <w:jc w:val="both"/>
        <w:rPr>
          <w:rFonts w:ascii="Ebrima" w:hAnsi="Ebrima" w:cs="Arial"/>
          <w:sz w:val="20"/>
          <w:szCs w:val="20"/>
        </w:rPr>
      </w:pPr>
    </w:p>
    <w:p w14:paraId="79C3EFEB" w14:textId="0600998F" w:rsidR="00525FBF" w:rsidRPr="005224A6" w:rsidRDefault="00525FBF" w:rsidP="00525FBF">
      <w:pPr>
        <w:keepNext/>
        <w:numPr>
          <w:ilvl w:val="0"/>
          <w:numId w:val="19"/>
        </w:numPr>
        <w:tabs>
          <w:tab w:val="left" w:pos="434"/>
        </w:tabs>
        <w:spacing w:after="0"/>
        <w:ind w:left="426" w:hanging="426"/>
        <w:jc w:val="both"/>
        <w:rPr>
          <w:rFonts w:ascii="Ebrima" w:hAnsi="Ebrima" w:cs="Arial"/>
          <w:sz w:val="20"/>
          <w:szCs w:val="20"/>
        </w:rPr>
      </w:pPr>
      <w:r w:rsidRPr="00525FBF">
        <w:rPr>
          <w:rFonts w:ascii="Ebrima" w:hAnsi="Ebrima" w:cs="Arial"/>
          <w:sz w:val="20"/>
          <w:szCs w:val="20"/>
          <w:lang w:val="es-NI"/>
        </w:rPr>
        <w:t xml:space="preserve">La reunión de homologación para discusión del Pliego de Bases y Condiciones se realizará el </w:t>
      </w:r>
      <w:r w:rsidR="001D67BB">
        <w:rPr>
          <w:rFonts w:ascii="Ebrima" w:hAnsi="Ebrima" w:cs="Arial"/>
          <w:sz w:val="20"/>
          <w:szCs w:val="20"/>
          <w:lang w:val="es-NI"/>
        </w:rPr>
        <w:t>23</w:t>
      </w:r>
      <w:r w:rsidR="00A743BA">
        <w:rPr>
          <w:rFonts w:ascii="Ebrima" w:hAnsi="Ebrima" w:cs="Arial"/>
          <w:b/>
          <w:sz w:val="20"/>
          <w:szCs w:val="20"/>
          <w:highlight w:val="yellow"/>
          <w:lang w:val="es-NI"/>
        </w:rPr>
        <w:t xml:space="preserve"> de </w:t>
      </w:r>
      <w:r w:rsidR="00536D6E">
        <w:rPr>
          <w:rFonts w:ascii="Ebrima" w:hAnsi="Ebrima" w:cs="Arial"/>
          <w:b/>
          <w:sz w:val="20"/>
          <w:szCs w:val="20"/>
          <w:highlight w:val="yellow"/>
          <w:lang w:val="es-NI"/>
        </w:rPr>
        <w:t>junio</w:t>
      </w:r>
      <w:r w:rsidR="005F05F5">
        <w:rPr>
          <w:rFonts w:ascii="Ebrima" w:hAnsi="Ebrima" w:cs="Arial"/>
          <w:b/>
          <w:sz w:val="20"/>
          <w:szCs w:val="20"/>
          <w:highlight w:val="yellow"/>
          <w:lang w:val="es-NI"/>
        </w:rPr>
        <w:t xml:space="preserve"> </w:t>
      </w:r>
      <w:r w:rsidRPr="001A0A6D">
        <w:rPr>
          <w:rFonts w:ascii="Ebrima" w:hAnsi="Ebrima" w:cs="Arial"/>
          <w:b/>
          <w:sz w:val="20"/>
          <w:szCs w:val="20"/>
          <w:highlight w:val="yellow"/>
          <w:lang w:val="es-NI"/>
        </w:rPr>
        <w:t>del 20</w:t>
      </w:r>
      <w:r w:rsidR="00F67033" w:rsidRPr="001A0A6D">
        <w:rPr>
          <w:rFonts w:ascii="Ebrima" w:hAnsi="Ebrima" w:cs="Arial"/>
          <w:b/>
          <w:sz w:val="20"/>
          <w:szCs w:val="20"/>
          <w:highlight w:val="yellow"/>
          <w:lang w:val="es-NI"/>
        </w:rPr>
        <w:t>2</w:t>
      </w:r>
      <w:r w:rsidR="00F715A1">
        <w:rPr>
          <w:rFonts w:ascii="Ebrima" w:hAnsi="Ebrima" w:cs="Arial"/>
          <w:b/>
          <w:sz w:val="20"/>
          <w:szCs w:val="20"/>
          <w:highlight w:val="yellow"/>
          <w:lang w:val="es-NI"/>
        </w:rPr>
        <w:t>1</w:t>
      </w:r>
      <w:r w:rsidRPr="001A0A6D">
        <w:rPr>
          <w:rFonts w:ascii="Ebrima" w:hAnsi="Ebrima" w:cs="Arial"/>
          <w:b/>
          <w:sz w:val="20"/>
          <w:szCs w:val="20"/>
          <w:highlight w:val="yellow"/>
          <w:lang w:val="es-NI"/>
        </w:rPr>
        <w:t xml:space="preserve"> a las </w:t>
      </w:r>
      <w:r w:rsidR="001A0A6D" w:rsidRPr="001A0A6D">
        <w:rPr>
          <w:rFonts w:ascii="Ebrima" w:hAnsi="Ebrima" w:cs="Arial"/>
          <w:b/>
          <w:sz w:val="20"/>
          <w:szCs w:val="20"/>
          <w:highlight w:val="yellow"/>
          <w:lang w:val="es-NI"/>
        </w:rPr>
        <w:t>0</w:t>
      </w:r>
      <w:r w:rsidR="005F05F5">
        <w:rPr>
          <w:rFonts w:ascii="Ebrima" w:hAnsi="Ebrima" w:cs="Arial"/>
          <w:b/>
          <w:sz w:val="20"/>
          <w:szCs w:val="20"/>
          <w:highlight w:val="yellow"/>
          <w:lang w:val="es-NI"/>
        </w:rPr>
        <w:t>9</w:t>
      </w:r>
      <w:r w:rsidRPr="001A0A6D">
        <w:rPr>
          <w:rFonts w:ascii="Ebrima" w:hAnsi="Ebrima" w:cs="Arial"/>
          <w:b/>
          <w:sz w:val="20"/>
          <w:szCs w:val="20"/>
          <w:highlight w:val="yellow"/>
          <w:lang w:val="es-NI"/>
        </w:rPr>
        <w:t xml:space="preserve">:00 </w:t>
      </w:r>
      <w:r w:rsidR="005F05F5">
        <w:rPr>
          <w:rFonts w:ascii="Ebrima" w:hAnsi="Ebrima" w:cs="Arial"/>
          <w:b/>
          <w:sz w:val="20"/>
          <w:szCs w:val="20"/>
          <w:highlight w:val="yellow"/>
          <w:lang w:val="es-NI"/>
        </w:rPr>
        <w:t>a</w:t>
      </w:r>
      <w:r w:rsidRPr="001A0A6D">
        <w:rPr>
          <w:rFonts w:ascii="Ebrima" w:hAnsi="Ebrima" w:cs="Arial"/>
          <w:b/>
          <w:sz w:val="20"/>
          <w:szCs w:val="20"/>
          <w:highlight w:val="yellow"/>
          <w:lang w:val="es-NI"/>
        </w:rPr>
        <w:t>m</w:t>
      </w:r>
      <w:r w:rsidRPr="00525FBF">
        <w:rPr>
          <w:rFonts w:ascii="Ebrima" w:hAnsi="Ebrima" w:cs="Arial"/>
          <w:color w:val="0000FF"/>
          <w:sz w:val="20"/>
          <w:szCs w:val="20"/>
          <w:lang w:val="es-NI"/>
        </w:rPr>
        <w:t>,</w:t>
      </w:r>
      <w:r w:rsidRPr="00525FBF">
        <w:rPr>
          <w:rFonts w:ascii="Ebrima" w:hAnsi="Ebrima" w:cs="Arial"/>
          <w:sz w:val="20"/>
          <w:szCs w:val="20"/>
          <w:lang w:val="es-NI"/>
        </w:rPr>
        <w:t xml:space="preserve"> en </w:t>
      </w:r>
      <w:r>
        <w:rPr>
          <w:rFonts w:ascii="Ebrima" w:hAnsi="Ebrima" w:cs="Arial"/>
          <w:sz w:val="20"/>
          <w:szCs w:val="20"/>
          <w:lang w:val="es-NI"/>
        </w:rPr>
        <w:t xml:space="preserve">el </w:t>
      </w:r>
      <w:r>
        <w:rPr>
          <w:rFonts w:ascii="Ebrima" w:hAnsi="Ebrima" w:cs="Arial"/>
          <w:sz w:val="20"/>
          <w:szCs w:val="20"/>
        </w:rPr>
        <w:t xml:space="preserve">Auditorio Hugo </w:t>
      </w:r>
      <w:proofErr w:type="gramStart"/>
      <w:r w:rsidR="005F05F5">
        <w:rPr>
          <w:rFonts w:ascii="Ebrima" w:hAnsi="Ebrima" w:cs="Arial"/>
          <w:sz w:val="20"/>
          <w:szCs w:val="20"/>
        </w:rPr>
        <w:t>Chávez</w:t>
      </w:r>
      <w:r>
        <w:rPr>
          <w:rFonts w:ascii="Ebrima" w:hAnsi="Ebrima" w:cs="Arial"/>
          <w:sz w:val="20"/>
          <w:szCs w:val="20"/>
        </w:rPr>
        <w:t xml:space="preserve">  –</w:t>
      </w:r>
      <w:proofErr w:type="gramEnd"/>
      <w:r>
        <w:rPr>
          <w:rFonts w:ascii="Ebrima" w:hAnsi="Ebrima" w:cs="Arial"/>
          <w:sz w:val="20"/>
          <w:szCs w:val="20"/>
        </w:rPr>
        <w:t xml:space="preserve"> Planta Baja,</w:t>
      </w:r>
      <w:r w:rsidRPr="000D6083">
        <w:rPr>
          <w:rFonts w:ascii="Ebrima" w:hAnsi="Ebrima" w:cs="Arial"/>
          <w:sz w:val="20"/>
          <w:szCs w:val="20"/>
        </w:rPr>
        <w:t xml:space="preserve"> ubicada en</w:t>
      </w:r>
      <w:r>
        <w:rPr>
          <w:rFonts w:ascii="Ebrima" w:hAnsi="Ebrima" w:cs="Arial"/>
          <w:sz w:val="20"/>
          <w:szCs w:val="20"/>
        </w:rPr>
        <w:t>,</w:t>
      </w:r>
      <w:r w:rsidRPr="000D6083">
        <w:rPr>
          <w:rFonts w:ascii="Ebrima" w:hAnsi="Ebrima" w:cs="Arial"/>
          <w:sz w:val="20"/>
          <w:szCs w:val="20"/>
        </w:rPr>
        <w:t xml:space="preserve"> </w:t>
      </w:r>
      <w:r w:rsidRPr="000D6083">
        <w:rPr>
          <w:rFonts w:ascii="Ebrima" w:hAnsi="Ebrima" w:cs="Arial"/>
          <w:b/>
          <w:sz w:val="20"/>
          <w:szCs w:val="20"/>
        </w:rPr>
        <w:t xml:space="preserve">Km 5.5 Carretera Norte, paso a desnivel Portezuelo 100 </w:t>
      </w:r>
      <w:proofErr w:type="spellStart"/>
      <w:r w:rsidRPr="000D6083">
        <w:rPr>
          <w:rFonts w:ascii="Ebrima" w:hAnsi="Ebrima" w:cs="Arial"/>
          <w:b/>
          <w:sz w:val="20"/>
          <w:szCs w:val="20"/>
        </w:rPr>
        <w:t>mts</w:t>
      </w:r>
      <w:proofErr w:type="spellEnd"/>
      <w:r w:rsidRPr="000D6083">
        <w:rPr>
          <w:rFonts w:ascii="Ebrima" w:hAnsi="Ebrima" w:cs="Arial"/>
          <w:b/>
          <w:sz w:val="20"/>
          <w:szCs w:val="20"/>
        </w:rPr>
        <w:t xml:space="preserve"> al este sobre la marginal, 100 </w:t>
      </w:r>
      <w:proofErr w:type="spellStart"/>
      <w:r w:rsidRPr="000D6083">
        <w:rPr>
          <w:rFonts w:ascii="Ebrima" w:hAnsi="Ebrima" w:cs="Arial"/>
          <w:b/>
          <w:sz w:val="20"/>
          <w:szCs w:val="20"/>
        </w:rPr>
        <w:t>mts</w:t>
      </w:r>
      <w:proofErr w:type="spellEnd"/>
      <w:r w:rsidRPr="000D6083">
        <w:rPr>
          <w:rFonts w:ascii="Ebrima" w:hAnsi="Ebrima" w:cs="Arial"/>
          <w:b/>
          <w:sz w:val="20"/>
          <w:szCs w:val="20"/>
        </w:rPr>
        <w:t>. al sur Contiguo a Enacal Portezuelo, Edificio Central</w:t>
      </w:r>
      <w:r>
        <w:rPr>
          <w:rFonts w:ascii="Ebrima" w:hAnsi="Ebrima" w:cs="Arial"/>
          <w:iCs/>
          <w:color w:val="0000FF"/>
          <w:sz w:val="20"/>
          <w:szCs w:val="20"/>
          <w:lang w:val="es-NI"/>
        </w:rPr>
        <w:t>.</w:t>
      </w:r>
    </w:p>
    <w:p w14:paraId="6CD80434" w14:textId="77777777" w:rsidR="005224A6" w:rsidRDefault="005224A6" w:rsidP="005224A6">
      <w:pPr>
        <w:keepNext/>
        <w:tabs>
          <w:tab w:val="left" w:pos="434"/>
        </w:tabs>
        <w:spacing w:after="0"/>
        <w:ind w:left="426"/>
        <w:jc w:val="both"/>
        <w:rPr>
          <w:rFonts w:ascii="Ebrima" w:hAnsi="Ebrima" w:cs="Arial"/>
          <w:sz w:val="20"/>
          <w:szCs w:val="20"/>
        </w:rPr>
      </w:pPr>
    </w:p>
    <w:p w14:paraId="36262638" w14:textId="6731B3AC" w:rsidR="00A73055" w:rsidRPr="00A73055" w:rsidRDefault="005224A6" w:rsidP="00A73055">
      <w:pPr>
        <w:keepNext/>
        <w:numPr>
          <w:ilvl w:val="0"/>
          <w:numId w:val="19"/>
        </w:numPr>
        <w:tabs>
          <w:tab w:val="left" w:pos="434"/>
        </w:tabs>
        <w:spacing w:after="0"/>
        <w:ind w:left="426" w:hanging="426"/>
        <w:jc w:val="both"/>
        <w:rPr>
          <w:rFonts w:ascii="Ebrima" w:hAnsi="Ebrima" w:cs="Arial"/>
          <w:sz w:val="20"/>
          <w:szCs w:val="20"/>
        </w:rPr>
      </w:pPr>
      <w:r w:rsidRPr="005224A6">
        <w:rPr>
          <w:rFonts w:ascii="Ebrima" w:hAnsi="Ebrima" w:cs="Arial"/>
          <w:sz w:val="20"/>
          <w:szCs w:val="20"/>
        </w:rPr>
        <w:t xml:space="preserve">Las ofertas serán abiertas a </w:t>
      </w:r>
      <w:r w:rsidRPr="005224A6">
        <w:rPr>
          <w:rFonts w:ascii="Ebrima" w:hAnsi="Ebrima" w:cs="Arial"/>
          <w:color w:val="000000"/>
          <w:sz w:val="20"/>
          <w:szCs w:val="20"/>
        </w:rPr>
        <w:t>las</w:t>
      </w:r>
      <w:r w:rsidR="000D6083">
        <w:rPr>
          <w:rFonts w:ascii="Ebrima" w:hAnsi="Ebrima" w:cs="Arial"/>
          <w:color w:val="000000"/>
          <w:sz w:val="20"/>
          <w:szCs w:val="20"/>
        </w:rPr>
        <w:t xml:space="preserve"> </w:t>
      </w:r>
      <w:r w:rsidR="000D6083" w:rsidRPr="001A0A6D">
        <w:rPr>
          <w:rFonts w:ascii="Ebrima" w:hAnsi="Ebrima" w:cs="Arial"/>
          <w:b/>
          <w:sz w:val="20"/>
          <w:szCs w:val="20"/>
          <w:highlight w:val="yellow"/>
        </w:rPr>
        <w:t>09:15 am</w:t>
      </w:r>
      <w:r w:rsidR="000D6083" w:rsidRPr="001A0A6D">
        <w:rPr>
          <w:rFonts w:ascii="Ebrima" w:hAnsi="Ebrima" w:cs="Arial"/>
          <w:b/>
          <w:iCs/>
          <w:sz w:val="20"/>
          <w:szCs w:val="20"/>
          <w:highlight w:val="yellow"/>
          <w:lang w:val="es-NI"/>
        </w:rPr>
        <w:t xml:space="preserve"> </w:t>
      </w:r>
      <w:r w:rsidR="000D6083" w:rsidRPr="001A0A6D">
        <w:rPr>
          <w:rFonts w:ascii="Ebrima" w:hAnsi="Ebrima" w:cs="Arial"/>
          <w:b/>
          <w:sz w:val="20"/>
          <w:szCs w:val="20"/>
          <w:highlight w:val="yellow"/>
        </w:rPr>
        <w:t xml:space="preserve">del </w:t>
      </w:r>
      <w:r w:rsidR="001D67BB">
        <w:rPr>
          <w:rFonts w:ascii="Ebrima" w:hAnsi="Ebrima" w:cs="Arial"/>
          <w:b/>
          <w:sz w:val="20"/>
          <w:szCs w:val="20"/>
          <w:highlight w:val="yellow"/>
        </w:rPr>
        <w:t>16</w:t>
      </w:r>
      <w:r w:rsidR="000D6083" w:rsidRPr="001A0A6D">
        <w:rPr>
          <w:rFonts w:ascii="Ebrima" w:hAnsi="Ebrima" w:cs="Arial"/>
          <w:b/>
          <w:sz w:val="20"/>
          <w:szCs w:val="20"/>
          <w:highlight w:val="yellow"/>
        </w:rPr>
        <w:t xml:space="preserve"> de </w:t>
      </w:r>
      <w:r w:rsidR="005F05F5">
        <w:rPr>
          <w:rFonts w:ascii="Ebrima" w:hAnsi="Ebrima" w:cs="Arial"/>
          <w:b/>
          <w:sz w:val="20"/>
          <w:szCs w:val="20"/>
          <w:highlight w:val="yellow"/>
        </w:rPr>
        <w:t>ju</w:t>
      </w:r>
      <w:r w:rsidR="00536D6E">
        <w:rPr>
          <w:rFonts w:ascii="Ebrima" w:hAnsi="Ebrima" w:cs="Arial"/>
          <w:b/>
          <w:sz w:val="20"/>
          <w:szCs w:val="20"/>
          <w:highlight w:val="yellow"/>
        </w:rPr>
        <w:t>l</w:t>
      </w:r>
      <w:r w:rsidR="005F05F5">
        <w:rPr>
          <w:rFonts w:ascii="Ebrima" w:hAnsi="Ebrima" w:cs="Arial"/>
          <w:b/>
          <w:sz w:val="20"/>
          <w:szCs w:val="20"/>
          <w:highlight w:val="yellow"/>
        </w:rPr>
        <w:t>io</w:t>
      </w:r>
      <w:r w:rsidR="00A743BA">
        <w:rPr>
          <w:rFonts w:ascii="Ebrima" w:hAnsi="Ebrima" w:cs="Arial"/>
          <w:b/>
          <w:sz w:val="20"/>
          <w:szCs w:val="20"/>
          <w:highlight w:val="yellow"/>
        </w:rPr>
        <w:t xml:space="preserve"> </w:t>
      </w:r>
      <w:r w:rsidR="000D6083" w:rsidRPr="001A0A6D">
        <w:rPr>
          <w:rFonts w:ascii="Ebrima" w:hAnsi="Ebrima" w:cs="Arial"/>
          <w:b/>
          <w:sz w:val="20"/>
          <w:szCs w:val="20"/>
          <w:highlight w:val="yellow"/>
        </w:rPr>
        <w:t xml:space="preserve">del </w:t>
      </w:r>
      <w:r w:rsidR="000D6083" w:rsidRPr="005F05F5">
        <w:rPr>
          <w:rFonts w:ascii="Ebrima" w:hAnsi="Ebrima" w:cs="Arial"/>
          <w:b/>
          <w:sz w:val="20"/>
          <w:szCs w:val="20"/>
          <w:highlight w:val="yellow"/>
        </w:rPr>
        <w:t>20</w:t>
      </w:r>
      <w:r w:rsidR="009C101C" w:rsidRPr="005F05F5">
        <w:rPr>
          <w:rFonts w:ascii="Ebrima" w:hAnsi="Ebrima" w:cs="Arial"/>
          <w:b/>
          <w:sz w:val="20"/>
          <w:szCs w:val="20"/>
          <w:highlight w:val="yellow"/>
        </w:rPr>
        <w:t>2</w:t>
      </w:r>
      <w:r w:rsidR="00F715A1" w:rsidRPr="005F05F5">
        <w:rPr>
          <w:rFonts w:ascii="Ebrima" w:hAnsi="Ebrima" w:cs="Arial"/>
          <w:b/>
          <w:sz w:val="20"/>
          <w:szCs w:val="20"/>
          <w:highlight w:val="yellow"/>
        </w:rPr>
        <w:t>1</w:t>
      </w:r>
      <w:r w:rsidRPr="005F05F5">
        <w:rPr>
          <w:rFonts w:ascii="Ebrima" w:hAnsi="Ebrima" w:cs="Arial"/>
          <w:b/>
          <w:sz w:val="20"/>
          <w:szCs w:val="20"/>
          <w:highlight w:val="yellow"/>
        </w:rPr>
        <w:t>,</w:t>
      </w:r>
      <w:r w:rsidRPr="005224A6">
        <w:rPr>
          <w:rFonts w:ascii="Ebrima" w:hAnsi="Ebrima" w:cs="Arial"/>
          <w:sz w:val="20"/>
          <w:szCs w:val="20"/>
        </w:rPr>
        <w:t xml:space="preserve"> en presencia de los Representantes del Contratante designados para tal efecto, los Licitantes o sus Representantes Legales y cualquier otro interesado que desee asistir, en el </w:t>
      </w:r>
      <w:r w:rsidR="00F715A1">
        <w:rPr>
          <w:rFonts w:ascii="Ebrima" w:hAnsi="Ebrima" w:cs="Arial"/>
          <w:sz w:val="20"/>
          <w:szCs w:val="20"/>
        </w:rPr>
        <w:t xml:space="preserve">Auditorio Hugo </w:t>
      </w:r>
      <w:r w:rsidR="00A743BA">
        <w:rPr>
          <w:rFonts w:ascii="Ebrima" w:hAnsi="Ebrima" w:cs="Arial"/>
          <w:sz w:val="20"/>
          <w:szCs w:val="20"/>
        </w:rPr>
        <w:t>Chávez –</w:t>
      </w:r>
      <w:r w:rsidR="000D6083">
        <w:rPr>
          <w:rFonts w:ascii="Ebrima" w:hAnsi="Ebrima" w:cs="Arial"/>
          <w:sz w:val="20"/>
          <w:szCs w:val="20"/>
        </w:rPr>
        <w:t xml:space="preserve"> Planta Baja,</w:t>
      </w:r>
      <w:r w:rsidR="000D6083" w:rsidRPr="000D6083">
        <w:rPr>
          <w:rFonts w:ascii="Ebrima" w:hAnsi="Ebrima" w:cs="Arial"/>
          <w:sz w:val="20"/>
          <w:szCs w:val="20"/>
        </w:rPr>
        <w:t xml:space="preserve"> ubicada en</w:t>
      </w:r>
      <w:r w:rsidR="000D6083">
        <w:rPr>
          <w:rFonts w:ascii="Ebrima" w:hAnsi="Ebrima" w:cs="Arial"/>
          <w:sz w:val="20"/>
          <w:szCs w:val="20"/>
        </w:rPr>
        <w:t>,</w:t>
      </w:r>
      <w:r w:rsidR="000D6083" w:rsidRPr="000D6083">
        <w:rPr>
          <w:rFonts w:ascii="Ebrima" w:hAnsi="Ebrima" w:cs="Arial"/>
          <w:sz w:val="20"/>
          <w:szCs w:val="20"/>
        </w:rPr>
        <w:t xml:space="preserve"> </w:t>
      </w:r>
      <w:r w:rsidR="000D6083" w:rsidRPr="000D6083">
        <w:rPr>
          <w:rFonts w:ascii="Ebrima" w:hAnsi="Ebrima" w:cs="Arial"/>
          <w:b/>
          <w:sz w:val="20"/>
          <w:szCs w:val="20"/>
        </w:rPr>
        <w:t xml:space="preserve">Km 5.5 Carretera Norte, paso a desnivel Portezuelo 100 </w:t>
      </w:r>
      <w:proofErr w:type="spellStart"/>
      <w:r w:rsidR="000D6083" w:rsidRPr="000D6083">
        <w:rPr>
          <w:rFonts w:ascii="Ebrima" w:hAnsi="Ebrima" w:cs="Arial"/>
          <w:b/>
          <w:sz w:val="20"/>
          <w:szCs w:val="20"/>
        </w:rPr>
        <w:t>mts</w:t>
      </w:r>
      <w:proofErr w:type="spellEnd"/>
      <w:r w:rsidR="000D6083" w:rsidRPr="000D6083">
        <w:rPr>
          <w:rFonts w:ascii="Ebrima" w:hAnsi="Ebrima" w:cs="Arial"/>
          <w:b/>
          <w:sz w:val="20"/>
          <w:szCs w:val="20"/>
        </w:rPr>
        <w:t xml:space="preserve"> al este sobre la marginal, 100 </w:t>
      </w:r>
      <w:proofErr w:type="spellStart"/>
      <w:r w:rsidR="000D6083" w:rsidRPr="000D6083">
        <w:rPr>
          <w:rFonts w:ascii="Ebrima" w:hAnsi="Ebrima" w:cs="Arial"/>
          <w:b/>
          <w:sz w:val="20"/>
          <w:szCs w:val="20"/>
        </w:rPr>
        <w:t>mts</w:t>
      </w:r>
      <w:proofErr w:type="spellEnd"/>
      <w:r w:rsidR="000D6083" w:rsidRPr="000D6083">
        <w:rPr>
          <w:rFonts w:ascii="Ebrima" w:hAnsi="Ebrima" w:cs="Arial"/>
          <w:b/>
          <w:sz w:val="20"/>
          <w:szCs w:val="20"/>
        </w:rPr>
        <w:t>. al sur Contiguo a Enacal Portezuelo, Edificio Central</w:t>
      </w:r>
      <w:r>
        <w:rPr>
          <w:rFonts w:ascii="Ebrima" w:hAnsi="Ebrima" w:cs="Arial"/>
          <w:iCs/>
          <w:color w:val="0000FF"/>
          <w:sz w:val="20"/>
          <w:szCs w:val="20"/>
          <w:lang w:val="es-NI"/>
        </w:rPr>
        <w:t>.</w:t>
      </w:r>
      <w:r w:rsidR="00A73055">
        <w:rPr>
          <w:rFonts w:ascii="Ebrima" w:hAnsi="Ebrima" w:cs="Arial"/>
          <w:iCs/>
          <w:color w:val="0000FF"/>
          <w:sz w:val="20"/>
          <w:szCs w:val="20"/>
          <w:lang w:val="es-NI"/>
        </w:rPr>
        <w:br/>
      </w:r>
    </w:p>
    <w:p w14:paraId="6B30C4EA" w14:textId="23B3DD95" w:rsidR="00536D6E" w:rsidRDefault="00A73055" w:rsidP="00536D6E">
      <w:pPr>
        <w:pStyle w:val="Prrafodelista"/>
        <w:numPr>
          <w:ilvl w:val="0"/>
          <w:numId w:val="19"/>
        </w:numPr>
        <w:ind w:left="360"/>
        <w:jc w:val="both"/>
        <w:rPr>
          <w:rFonts w:ascii="Ebrima" w:hAnsi="Ebrima" w:cs="Arial"/>
          <w:sz w:val="20"/>
          <w:szCs w:val="20"/>
        </w:rPr>
      </w:pPr>
      <w:r w:rsidRPr="00536D6E">
        <w:rPr>
          <w:rFonts w:ascii="Ebrima" w:hAnsi="Ebrima" w:cs="Arial"/>
          <w:sz w:val="20"/>
          <w:szCs w:val="20"/>
        </w:rPr>
        <w:t xml:space="preserve">Forma de pago: </w:t>
      </w:r>
      <w:r w:rsidR="00C73F7F">
        <w:rPr>
          <w:rFonts w:ascii="Ebrima" w:hAnsi="Ebrima" w:cs="Arial"/>
          <w:sz w:val="20"/>
          <w:szCs w:val="20"/>
        </w:rPr>
        <w:t xml:space="preserve">El Lote </w:t>
      </w:r>
      <w:proofErr w:type="spellStart"/>
      <w:r w:rsidR="00C73F7F">
        <w:rPr>
          <w:rFonts w:ascii="Ebrima" w:hAnsi="Ebrima" w:cs="Arial"/>
          <w:sz w:val="20"/>
          <w:szCs w:val="20"/>
        </w:rPr>
        <w:t>N°</w:t>
      </w:r>
      <w:proofErr w:type="spellEnd"/>
      <w:r w:rsidR="00C73F7F">
        <w:rPr>
          <w:rFonts w:ascii="Ebrima" w:hAnsi="Ebrima" w:cs="Arial"/>
          <w:sz w:val="20"/>
          <w:szCs w:val="20"/>
        </w:rPr>
        <w:t xml:space="preserve"> 01 </w:t>
      </w:r>
      <w:r w:rsidR="00536D6E" w:rsidRPr="00536D6E">
        <w:rPr>
          <w:rFonts w:ascii="Ebrima" w:hAnsi="Ebrima" w:cs="Arial"/>
          <w:sz w:val="20"/>
          <w:szCs w:val="20"/>
        </w:rPr>
        <w:t>Se podrá pagar de la siguiente manera: 30% de anticipo contra entrega de garantía de anticipo del 100% del total pagado anticipadamente y 70% al finalizar la entrega del equipo, entrada de Bodega y a conformidad del área solicitante, el pago será efectivo en dólares por medio de transferencia bancaria</w:t>
      </w:r>
      <w:r w:rsidR="00C73F7F">
        <w:rPr>
          <w:rFonts w:ascii="Ebrima" w:hAnsi="Ebrima" w:cs="Arial"/>
          <w:sz w:val="20"/>
          <w:szCs w:val="20"/>
        </w:rPr>
        <w:t xml:space="preserve">, para los ítems del </w:t>
      </w:r>
      <w:proofErr w:type="spellStart"/>
      <w:r w:rsidR="00C73F7F">
        <w:rPr>
          <w:rFonts w:ascii="Ebrima" w:hAnsi="Ebrima" w:cs="Arial"/>
          <w:sz w:val="20"/>
          <w:szCs w:val="20"/>
        </w:rPr>
        <w:t>N°</w:t>
      </w:r>
      <w:proofErr w:type="spellEnd"/>
      <w:r w:rsidR="00C73F7F">
        <w:rPr>
          <w:rFonts w:ascii="Ebrima" w:hAnsi="Ebrima" w:cs="Arial"/>
          <w:sz w:val="20"/>
          <w:szCs w:val="20"/>
        </w:rPr>
        <w:t xml:space="preserve"> 01 al 10 </w:t>
      </w:r>
      <w:r w:rsidR="00C73F7F" w:rsidRPr="00C73F7F">
        <w:rPr>
          <w:rFonts w:ascii="Ebrima" w:hAnsi="Ebrima" w:cs="Arial"/>
          <w:sz w:val="20"/>
          <w:szCs w:val="20"/>
        </w:rPr>
        <w:t xml:space="preserve">Se cancelará el 100% del bien adjudicado una vez recibido los bienes a satisfacción del IPSA en </w:t>
      </w:r>
      <w:r w:rsidR="001D67BB">
        <w:rPr>
          <w:rFonts w:ascii="Ebrima" w:hAnsi="Ebrima" w:cs="Arial"/>
          <w:sz w:val="20"/>
          <w:szCs w:val="20"/>
        </w:rPr>
        <w:t>dólares</w:t>
      </w:r>
      <w:r w:rsidR="00C73F7F" w:rsidRPr="00C73F7F">
        <w:rPr>
          <w:rFonts w:ascii="Ebrima" w:hAnsi="Ebrima" w:cs="Arial"/>
          <w:sz w:val="20"/>
          <w:szCs w:val="20"/>
        </w:rPr>
        <w:t>, aproximadamente 30 días por tramite de cheque, previa presentación de factura, entrada a bodega y conformidad por parte del área solicitante del IPSA</w:t>
      </w:r>
    </w:p>
    <w:p w14:paraId="0E4D9DCB" w14:textId="481DA649" w:rsidR="00CD591F" w:rsidRPr="001A0A6D" w:rsidRDefault="001A0A6D" w:rsidP="001F18E8">
      <w:pPr>
        <w:pStyle w:val="Textoindependiente2"/>
        <w:keepNext/>
        <w:tabs>
          <w:tab w:val="left" w:pos="502"/>
        </w:tabs>
        <w:spacing w:before="0" w:after="0"/>
        <w:jc w:val="left"/>
        <w:rPr>
          <w:rFonts w:ascii="Ebrima" w:eastAsia="Calibri" w:hAnsi="Ebrima" w:cs="Arial"/>
          <w:b w:val="0"/>
          <w:sz w:val="20"/>
          <w:lang w:val="es-ES" w:eastAsia="en-US"/>
        </w:rPr>
      </w:pPr>
      <w:r w:rsidRPr="001A0A6D">
        <w:rPr>
          <w:rFonts w:ascii="Ebrima" w:eastAsia="Calibri" w:hAnsi="Ebrima" w:cs="Arial"/>
          <w:b w:val="0"/>
          <w:sz w:val="20"/>
          <w:lang w:val="es-ES" w:eastAsia="en-US"/>
        </w:rPr>
        <w:t>Dado en la ciudad de Managua a los</w:t>
      </w:r>
      <w:r w:rsidR="00C73F7F">
        <w:rPr>
          <w:rFonts w:ascii="Ebrima" w:eastAsia="Calibri" w:hAnsi="Ebrima" w:cs="Arial"/>
          <w:b w:val="0"/>
          <w:sz w:val="20"/>
          <w:lang w:val="es-ES" w:eastAsia="en-US"/>
        </w:rPr>
        <w:t xml:space="preserve"> </w:t>
      </w:r>
      <w:r w:rsidR="00256F44">
        <w:rPr>
          <w:rFonts w:ascii="Ebrima" w:eastAsia="Calibri" w:hAnsi="Ebrima" w:cs="Arial"/>
          <w:b w:val="0"/>
          <w:sz w:val="20"/>
          <w:lang w:val="es-ES" w:eastAsia="en-US"/>
        </w:rPr>
        <w:t>siete</w:t>
      </w:r>
      <w:r w:rsidR="00985EE2">
        <w:rPr>
          <w:rFonts w:ascii="Ebrima" w:eastAsia="Calibri" w:hAnsi="Ebrima" w:cs="Arial"/>
          <w:b w:val="0"/>
          <w:sz w:val="20"/>
          <w:lang w:val="es-ES" w:eastAsia="en-US"/>
        </w:rPr>
        <w:t xml:space="preserve"> </w:t>
      </w:r>
      <w:r w:rsidR="00F715A1">
        <w:rPr>
          <w:rFonts w:ascii="Ebrima" w:eastAsia="Calibri" w:hAnsi="Ebrima" w:cs="Arial"/>
          <w:b w:val="0"/>
          <w:sz w:val="20"/>
          <w:lang w:val="es-ES" w:eastAsia="en-US"/>
        </w:rPr>
        <w:t>d</w:t>
      </w:r>
      <w:r w:rsidRPr="001A0A6D">
        <w:rPr>
          <w:rFonts w:ascii="Ebrima" w:eastAsia="Calibri" w:hAnsi="Ebrima" w:cs="Arial"/>
          <w:b w:val="0"/>
          <w:sz w:val="20"/>
          <w:lang w:val="es-ES" w:eastAsia="en-US"/>
        </w:rPr>
        <w:t>ías del mes de</w:t>
      </w:r>
      <w:r w:rsidR="005F05F5">
        <w:rPr>
          <w:rFonts w:ascii="Ebrima" w:eastAsia="Calibri" w:hAnsi="Ebrima" w:cs="Arial"/>
          <w:b w:val="0"/>
          <w:sz w:val="20"/>
          <w:lang w:val="es-ES" w:eastAsia="en-US"/>
        </w:rPr>
        <w:t xml:space="preserve"> </w:t>
      </w:r>
      <w:r w:rsidR="00256F44">
        <w:rPr>
          <w:rFonts w:ascii="Ebrima" w:eastAsia="Calibri" w:hAnsi="Ebrima" w:cs="Arial"/>
          <w:b w:val="0"/>
          <w:sz w:val="20"/>
          <w:lang w:val="es-ES" w:eastAsia="en-US"/>
        </w:rPr>
        <w:t>julio</w:t>
      </w:r>
      <w:r w:rsidR="00C73F7F">
        <w:rPr>
          <w:rFonts w:ascii="Ebrima" w:eastAsia="Calibri" w:hAnsi="Ebrima" w:cs="Arial"/>
          <w:b w:val="0"/>
          <w:sz w:val="20"/>
          <w:lang w:val="es-ES" w:eastAsia="en-US"/>
        </w:rPr>
        <w:t xml:space="preserve"> </w:t>
      </w:r>
      <w:r w:rsidRPr="001A0A6D">
        <w:rPr>
          <w:rFonts w:ascii="Ebrima" w:eastAsia="Calibri" w:hAnsi="Ebrima" w:cs="Arial"/>
          <w:b w:val="0"/>
          <w:sz w:val="20"/>
          <w:lang w:val="es-ES" w:eastAsia="en-US"/>
        </w:rPr>
        <w:t>del año dos mil veint</w:t>
      </w:r>
      <w:r w:rsidR="00F715A1">
        <w:rPr>
          <w:rFonts w:ascii="Ebrima" w:eastAsia="Calibri" w:hAnsi="Ebrima" w:cs="Arial"/>
          <w:b w:val="0"/>
          <w:sz w:val="20"/>
          <w:lang w:val="es-ES" w:eastAsia="en-US"/>
        </w:rPr>
        <w:t>iuno</w:t>
      </w:r>
      <w:r w:rsidRPr="001A0A6D">
        <w:rPr>
          <w:rFonts w:ascii="Ebrima" w:eastAsia="Calibri" w:hAnsi="Ebrima" w:cs="Arial"/>
          <w:b w:val="0"/>
          <w:sz w:val="20"/>
          <w:lang w:val="es-ES" w:eastAsia="en-US"/>
        </w:rPr>
        <w:t xml:space="preserve">. </w:t>
      </w:r>
    </w:p>
    <w:p w14:paraId="52AB3ABA" w14:textId="77777777" w:rsidR="001A0A6D" w:rsidRDefault="001A0A6D" w:rsidP="001F18E8">
      <w:pPr>
        <w:pStyle w:val="Textoindependiente2"/>
        <w:keepNext/>
        <w:tabs>
          <w:tab w:val="left" w:pos="502"/>
        </w:tabs>
        <w:spacing w:before="0" w:after="0"/>
        <w:jc w:val="left"/>
        <w:rPr>
          <w:rFonts w:ascii="Ebrima" w:hAnsi="Ebrima"/>
          <w:b w:val="0"/>
          <w:iCs/>
          <w:color w:val="0000FF"/>
          <w:sz w:val="20"/>
          <w:szCs w:val="22"/>
          <w:lang w:val="es-ES_tradnl"/>
        </w:rPr>
      </w:pPr>
    </w:p>
    <w:p w14:paraId="0DF8E470" w14:textId="77777777" w:rsidR="001A0A6D" w:rsidRDefault="001A0A6D" w:rsidP="001F18E8">
      <w:pPr>
        <w:pStyle w:val="Textoindependiente2"/>
        <w:keepNext/>
        <w:tabs>
          <w:tab w:val="left" w:pos="502"/>
        </w:tabs>
        <w:spacing w:before="0" w:after="0"/>
        <w:jc w:val="left"/>
        <w:rPr>
          <w:rFonts w:ascii="Ebrima" w:hAnsi="Ebrima"/>
          <w:b w:val="0"/>
          <w:iCs/>
          <w:color w:val="0000FF"/>
          <w:sz w:val="20"/>
          <w:szCs w:val="22"/>
          <w:lang w:val="es-ES_tradnl"/>
        </w:rPr>
      </w:pPr>
    </w:p>
    <w:p w14:paraId="206061A0" w14:textId="77777777" w:rsidR="001A0A6D" w:rsidRDefault="001A0A6D" w:rsidP="001F18E8">
      <w:pPr>
        <w:pStyle w:val="Textoindependiente2"/>
        <w:keepNext/>
        <w:tabs>
          <w:tab w:val="left" w:pos="502"/>
        </w:tabs>
        <w:spacing w:before="0" w:after="0"/>
        <w:jc w:val="left"/>
        <w:rPr>
          <w:rFonts w:ascii="Ebrima" w:hAnsi="Ebrima"/>
          <w:b w:val="0"/>
          <w:iCs/>
          <w:color w:val="0000FF"/>
          <w:sz w:val="20"/>
          <w:szCs w:val="22"/>
          <w:lang w:val="es-ES_tradnl"/>
        </w:rPr>
      </w:pPr>
    </w:p>
    <w:p w14:paraId="2C8DEECC" w14:textId="77777777" w:rsidR="001A0A6D" w:rsidRDefault="001A0A6D" w:rsidP="001F18E8">
      <w:pPr>
        <w:pStyle w:val="Textoindependiente2"/>
        <w:keepNext/>
        <w:tabs>
          <w:tab w:val="left" w:pos="502"/>
        </w:tabs>
        <w:spacing w:before="0" w:after="0"/>
        <w:jc w:val="left"/>
        <w:rPr>
          <w:rFonts w:ascii="Ebrima" w:hAnsi="Ebrima"/>
          <w:b w:val="0"/>
          <w:iCs/>
          <w:color w:val="0000FF"/>
          <w:sz w:val="20"/>
          <w:szCs w:val="22"/>
          <w:lang w:val="es-ES_tradnl"/>
        </w:rPr>
      </w:pPr>
    </w:p>
    <w:p w14:paraId="5C0EE060" w14:textId="77777777" w:rsidR="00A73055" w:rsidRDefault="00A73055" w:rsidP="001F18E8">
      <w:pPr>
        <w:pStyle w:val="Textoindependiente2"/>
        <w:keepNext/>
        <w:tabs>
          <w:tab w:val="left" w:pos="502"/>
        </w:tabs>
        <w:spacing w:before="0" w:after="0"/>
        <w:jc w:val="left"/>
        <w:rPr>
          <w:rFonts w:ascii="Ebrima" w:hAnsi="Ebrima"/>
          <w:b w:val="0"/>
          <w:iCs/>
          <w:color w:val="0000FF"/>
          <w:sz w:val="20"/>
          <w:szCs w:val="22"/>
          <w:lang w:val="es-ES_tradnl"/>
        </w:rPr>
      </w:pPr>
    </w:p>
    <w:p w14:paraId="41C29BAA" w14:textId="77777777" w:rsidR="000D6083" w:rsidRPr="000D6083" w:rsidRDefault="001E17EB" w:rsidP="000D6083">
      <w:pPr>
        <w:pStyle w:val="Textoindependiente2"/>
        <w:keepNext/>
        <w:tabs>
          <w:tab w:val="left" w:pos="502"/>
        </w:tabs>
        <w:spacing w:before="0" w:after="0"/>
        <w:ind w:left="426"/>
        <w:rPr>
          <w:rFonts w:ascii="Ebrima" w:hAnsi="Ebrima"/>
          <w:iCs/>
          <w:color w:val="000000"/>
          <w:sz w:val="20"/>
          <w:szCs w:val="22"/>
          <w:lang w:val="es-ES_tradnl"/>
        </w:rPr>
      </w:pPr>
      <w:r>
        <w:rPr>
          <w:rFonts w:ascii="Ebrima" w:hAnsi="Ebrima"/>
          <w:iCs/>
          <w:color w:val="000000"/>
          <w:sz w:val="20"/>
          <w:szCs w:val="22"/>
          <w:lang w:val="es-ES_tradnl"/>
        </w:rPr>
        <w:t>Lic</w:t>
      </w:r>
      <w:r w:rsidR="000D6083" w:rsidRPr="000D6083">
        <w:rPr>
          <w:rFonts w:ascii="Ebrima" w:hAnsi="Ebrima"/>
          <w:iCs/>
          <w:color w:val="000000"/>
          <w:sz w:val="20"/>
          <w:szCs w:val="22"/>
          <w:lang w:val="es-ES_tradnl"/>
        </w:rPr>
        <w:t>. Ana Silvia Castro</w:t>
      </w:r>
    </w:p>
    <w:p w14:paraId="61DAABF6" w14:textId="77777777" w:rsidR="000D6083" w:rsidRPr="000D6083" w:rsidRDefault="00F715A1" w:rsidP="000D6083">
      <w:pPr>
        <w:pStyle w:val="Textoindependiente2"/>
        <w:keepNext/>
        <w:tabs>
          <w:tab w:val="left" w:pos="502"/>
        </w:tabs>
        <w:spacing w:before="0" w:after="0"/>
        <w:ind w:left="426"/>
        <w:rPr>
          <w:rFonts w:ascii="Ebrima" w:hAnsi="Ebrima"/>
          <w:iCs/>
          <w:color w:val="000000"/>
          <w:sz w:val="20"/>
          <w:szCs w:val="22"/>
          <w:lang w:val="es-ES_tradnl"/>
        </w:rPr>
      </w:pPr>
      <w:r>
        <w:rPr>
          <w:rFonts w:ascii="Ebrima" w:hAnsi="Ebrima"/>
          <w:iCs/>
          <w:color w:val="000000"/>
          <w:sz w:val="20"/>
          <w:szCs w:val="22"/>
          <w:lang w:val="es-ES_tradnl"/>
        </w:rPr>
        <w:t>Responsable División</w:t>
      </w:r>
      <w:r w:rsidR="000D6083" w:rsidRPr="000D6083">
        <w:rPr>
          <w:rFonts w:ascii="Ebrima" w:hAnsi="Ebrima"/>
          <w:iCs/>
          <w:color w:val="000000"/>
          <w:sz w:val="20"/>
          <w:szCs w:val="22"/>
          <w:lang w:val="es-ES_tradnl"/>
        </w:rPr>
        <w:t xml:space="preserve"> de Adquisiciones IPSA</w:t>
      </w:r>
    </w:p>
    <w:p w14:paraId="1D03E917" w14:textId="77777777" w:rsidR="00EC014B" w:rsidRPr="008B6D53" w:rsidRDefault="00EC014B" w:rsidP="00EC014B">
      <w:pPr>
        <w:pStyle w:val="Textoindependiente"/>
        <w:keepNext/>
        <w:ind w:left="502" w:hanging="720"/>
        <w:jc w:val="both"/>
        <w:rPr>
          <w:rFonts w:ascii="Ebrima" w:hAnsi="Ebrima"/>
          <w:i w:val="0"/>
          <w:sz w:val="20"/>
          <w:szCs w:val="20"/>
        </w:rPr>
        <w:sectPr w:rsidR="00EC014B" w:rsidRPr="008B6D53" w:rsidSect="00796F50">
          <w:footerReference w:type="default" r:id="rId11"/>
          <w:headerReference w:type="first" r:id="rId12"/>
          <w:footerReference w:type="first" r:id="rId13"/>
          <w:footnotePr>
            <w:numRestart w:val="eachSect"/>
          </w:footnotePr>
          <w:endnotePr>
            <w:numFmt w:val="decimal"/>
          </w:endnotePr>
          <w:type w:val="continuous"/>
          <w:pgSz w:w="12240" w:h="15840" w:code="1"/>
          <w:pgMar w:top="1134" w:right="1701" w:bottom="1134" w:left="1701" w:header="851" w:footer="284" w:gutter="0"/>
          <w:pgNumType w:chapStyle="8" w:chapSep="emDash"/>
          <w:cols w:space="720"/>
          <w:noEndnote/>
          <w:titlePg/>
          <w:docGrid w:linePitch="299"/>
        </w:sectPr>
      </w:pPr>
      <w:bookmarkStart w:id="3" w:name="IAO_1_1"/>
      <w:bookmarkEnd w:id="3"/>
    </w:p>
    <w:p w14:paraId="3A11E056" w14:textId="77777777" w:rsidR="000C36AF" w:rsidRPr="00E211E5" w:rsidRDefault="00703AB0" w:rsidP="00943F42">
      <w:pPr>
        <w:pStyle w:val="Ttulo1"/>
        <w:rPr>
          <w:rFonts w:ascii="Ebrima" w:hAnsi="Ebrima"/>
          <w:b/>
          <w:sz w:val="20"/>
          <w:szCs w:val="20"/>
          <w:lang w:val="es-NI"/>
        </w:rPr>
      </w:pPr>
      <w:bookmarkStart w:id="4" w:name="_Toc522536692"/>
      <w:r w:rsidRPr="00192937">
        <w:rPr>
          <w:rFonts w:ascii="Ebrima" w:hAnsi="Ebrima"/>
          <w:b/>
          <w:sz w:val="20"/>
          <w:szCs w:val="20"/>
          <w:lang w:val="es-ES_tradnl"/>
        </w:rPr>
        <w:lastRenderedPageBreak/>
        <w:t>S</w:t>
      </w:r>
      <w:r w:rsidR="000C36AF" w:rsidRPr="00192937">
        <w:rPr>
          <w:rFonts w:ascii="Ebrima" w:hAnsi="Ebrima"/>
          <w:b/>
          <w:sz w:val="20"/>
          <w:szCs w:val="20"/>
          <w:lang w:val="es-ES_tradnl"/>
        </w:rPr>
        <w:t>ección I.</w:t>
      </w:r>
      <w:r w:rsidR="000C36AF" w:rsidRPr="00A6027C">
        <w:rPr>
          <w:rFonts w:ascii="Ebrima" w:hAnsi="Ebrima"/>
          <w:b/>
          <w:sz w:val="20"/>
          <w:szCs w:val="20"/>
          <w:lang w:val="es-NI"/>
        </w:rPr>
        <w:t xml:space="preserve">  </w:t>
      </w:r>
      <w:r w:rsidR="000C36AF" w:rsidRPr="00E211E5">
        <w:rPr>
          <w:rFonts w:ascii="Ebrima" w:hAnsi="Ebrima"/>
          <w:b/>
          <w:sz w:val="20"/>
          <w:szCs w:val="20"/>
          <w:lang w:val="es-NI"/>
        </w:rPr>
        <w:t>Instrucciones a los Oferentes (IAO).</w:t>
      </w:r>
      <w:bookmarkEnd w:id="4"/>
    </w:p>
    <w:p w14:paraId="5AD819EF" w14:textId="77777777" w:rsidR="0059014F" w:rsidRPr="00E211E5" w:rsidRDefault="0059014F" w:rsidP="00943F42">
      <w:pPr>
        <w:pStyle w:val="Ttulo1"/>
        <w:rPr>
          <w:sz w:val="20"/>
          <w:szCs w:val="20"/>
          <w:lang w:val="es-NI"/>
        </w:rPr>
      </w:pPr>
    </w:p>
    <w:p w14:paraId="2F67C5BC" w14:textId="77777777" w:rsidR="000C36AF" w:rsidRPr="00192937" w:rsidRDefault="000C36AF" w:rsidP="00B211DD">
      <w:pPr>
        <w:keepNext/>
        <w:keepLines/>
        <w:numPr>
          <w:ilvl w:val="0"/>
          <w:numId w:val="5"/>
        </w:numPr>
        <w:spacing w:after="0"/>
        <w:ind w:left="193" w:hanging="284"/>
        <w:jc w:val="center"/>
        <w:rPr>
          <w:rFonts w:ascii="Ebrima" w:hAnsi="Ebrima" w:cs="Arial"/>
          <w:b/>
          <w:bCs/>
          <w:sz w:val="20"/>
          <w:szCs w:val="20"/>
          <w:lang w:val="es-ES_tradnl"/>
        </w:rPr>
      </w:pPr>
      <w:bookmarkStart w:id="5" w:name="_Toc171492243"/>
      <w:r w:rsidRPr="00192937">
        <w:rPr>
          <w:rFonts w:ascii="Ebrima" w:hAnsi="Ebrima" w:cs="Arial"/>
          <w:b/>
          <w:bCs/>
          <w:sz w:val="20"/>
          <w:szCs w:val="20"/>
          <w:lang w:val="es-ES_tradnl"/>
        </w:rPr>
        <w:t>Disposiciones Generale</w:t>
      </w:r>
      <w:bookmarkEnd w:id="5"/>
      <w:r w:rsidRPr="00192937">
        <w:rPr>
          <w:rFonts w:ascii="Ebrima" w:hAnsi="Ebrima" w:cs="Arial"/>
          <w:b/>
          <w:bCs/>
          <w:sz w:val="20"/>
          <w:szCs w:val="20"/>
          <w:lang w:val="es-ES_tradnl"/>
        </w:rPr>
        <w:t>s.</w:t>
      </w:r>
    </w:p>
    <w:p w14:paraId="3B1983F4" w14:textId="77777777" w:rsidR="000C36AF" w:rsidRPr="00192937" w:rsidRDefault="000C36AF" w:rsidP="006535EB">
      <w:pPr>
        <w:keepNext/>
        <w:keepLines/>
        <w:spacing w:after="0"/>
        <w:ind w:left="193"/>
        <w:rPr>
          <w:rFonts w:ascii="Ebrima" w:hAnsi="Ebrima" w:cs="Arial"/>
          <w:b/>
          <w:bCs/>
          <w:sz w:val="20"/>
          <w:szCs w:val="20"/>
          <w:lang w:val="es-ES_tradnl"/>
        </w:rPr>
      </w:pPr>
    </w:p>
    <w:p w14:paraId="5CE80C7E" w14:textId="77777777" w:rsidR="000C36AF" w:rsidRPr="00192937" w:rsidRDefault="000C36AF" w:rsidP="00B211DD">
      <w:pPr>
        <w:keepNext/>
        <w:keepLines/>
        <w:numPr>
          <w:ilvl w:val="0"/>
          <w:numId w:val="6"/>
        </w:numPr>
        <w:tabs>
          <w:tab w:val="left" w:pos="195"/>
        </w:tabs>
        <w:spacing w:after="0"/>
        <w:ind w:left="193" w:hanging="284"/>
        <w:jc w:val="center"/>
        <w:rPr>
          <w:rFonts w:ascii="Ebrima" w:hAnsi="Ebrima" w:cs="Arial"/>
          <w:b/>
          <w:sz w:val="20"/>
          <w:szCs w:val="20"/>
          <w:lang w:val="es-ES_tradnl"/>
        </w:rPr>
      </w:pPr>
      <w:bookmarkStart w:id="6" w:name="_Toc171492244"/>
      <w:r w:rsidRPr="00192937">
        <w:rPr>
          <w:rFonts w:ascii="Ebrima" w:hAnsi="Ebrima" w:cs="Arial"/>
          <w:b/>
          <w:bCs/>
          <w:sz w:val="20"/>
          <w:szCs w:val="20"/>
          <w:lang w:val="es-ES_tradnl"/>
        </w:rPr>
        <w:t>Alcances de la Licitación</w:t>
      </w:r>
      <w:bookmarkEnd w:id="6"/>
      <w:r w:rsidRPr="00192937">
        <w:rPr>
          <w:rFonts w:ascii="Ebrima" w:hAnsi="Ebrima" w:cs="Arial"/>
          <w:b/>
          <w:bCs/>
          <w:sz w:val="20"/>
          <w:szCs w:val="20"/>
          <w:lang w:val="es-ES_tradnl"/>
        </w:rPr>
        <w:t>.</w:t>
      </w:r>
    </w:p>
    <w:p w14:paraId="4D342A58" w14:textId="77777777" w:rsidR="003B5465" w:rsidRPr="008F74AB" w:rsidRDefault="003B5465" w:rsidP="006535EB">
      <w:pPr>
        <w:keepNext/>
        <w:keepLines/>
        <w:tabs>
          <w:tab w:val="left" w:pos="195"/>
        </w:tabs>
        <w:spacing w:after="0"/>
        <w:ind w:left="193"/>
        <w:rPr>
          <w:rFonts w:ascii="Arial" w:eastAsia="Times New Roman" w:hAnsi="Arial" w:cs="Arial"/>
          <w:b/>
          <w:sz w:val="20"/>
          <w:lang w:val="es-ES_tradnl"/>
        </w:rPr>
      </w:pPr>
    </w:p>
    <w:p w14:paraId="65495360" w14:textId="77777777" w:rsidR="00646701" w:rsidRDefault="001560BD" w:rsidP="006535EB">
      <w:pPr>
        <w:keepNext/>
        <w:keepLines/>
        <w:tabs>
          <w:tab w:val="left" w:pos="350"/>
        </w:tabs>
        <w:spacing w:after="0"/>
        <w:ind w:left="459" w:hanging="459"/>
        <w:jc w:val="both"/>
        <w:rPr>
          <w:rFonts w:ascii="Ebrima" w:hAnsi="Ebrima" w:cs="Arial"/>
          <w:sz w:val="20"/>
          <w:lang w:val="es-ES_tradnl"/>
        </w:rPr>
      </w:pPr>
      <w:r>
        <w:rPr>
          <w:rFonts w:ascii="Ebrima" w:hAnsi="Ebrima" w:cs="Arial"/>
          <w:sz w:val="20"/>
          <w:lang w:val="es-ES_tradnl"/>
        </w:rPr>
        <w:t xml:space="preserve">1.1. </w:t>
      </w:r>
      <w:r>
        <w:rPr>
          <w:rFonts w:ascii="Ebrima" w:hAnsi="Ebrima" w:cs="Arial"/>
          <w:sz w:val="20"/>
          <w:lang w:val="es-ES_tradnl"/>
        </w:rPr>
        <w:tab/>
      </w:r>
      <w:r w:rsidRPr="008F0120">
        <w:rPr>
          <w:rFonts w:ascii="Ebrima" w:hAnsi="Ebrima" w:cs="Arial"/>
          <w:sz w:val="20"/>
          <w:lang w:val="es-ES_tradnl"/>
        </w:rPr>
        <w:t xml:space="preserve">El Contratante emite el presente Pliego de Base y Condiciones (PBC) que contiene las condiciones jurídicas, económicas, técnicas y financieras a las que ha de ajustarse el procedimiento de selección de la mejor oferta para la contratación mediante la modalidad de Licitación </w:t>
      </w:r>
      <w:r w:rsidR="00BD5A8F">
        <w:rPr>
          <w:rFonts w:ascii="Ebrima" w:hAnsi="Ebrima" w:cs="Arial"/>
          <w:sz w:val="20"/>
          <w:lang w:val="es-ES_tradnl"/>
        </w:rPr>
        <w:t>de los bienes</w:t>
      </w:r>
      <w:r w:rsidRPr="008F0120">
        <w:rPr>
          <w:rFonts w:ascii="Ebrima" w:hAnsi="Ebrima" w:cs="Arial"/>
          <w:sz w:val="20"/>
          <w:lang w:val="es-ES_tradnl"/>
        </w:rPr>
        <w:t xml:space="preserve"> </w:t>
      </w:r>
      <w:r w:rsidR="00BD5A8F">
        <w:rPr>
          <w:rFonts w:ascii="Ebrima" w:hAnsi="Ebrima" w:cs="Arial"/>
          <w:sz w:val="20"/>
          <w:lang w:val="es-ES_tradnl"/>
        </w:rPr>
        <w:t>descrito</w:t>
      </w:r>
      <w:r w:rsidRPr="008F0120">
        <w:rPr>
          <w:rFonts w:ascii="Ebrima" w:hAnsi="Ebrima" w:cs="Arial"/>
          <w:sz w:val="20"/>
          <w:lang w:val="es-ES_tradnl"/>
        </w:rPr>
        <w:t>s en la Sección II, “Datos de la Licitación” (DDL), para lo cual invita a todos los Oferentes interesados a presentar oferta acorde a los alcances especificados en la</w:t>
      </w:r>
      <w:r w:rsidR="00646701" w:rsidRPr="00646701">
        <w:rPr>
          <w:rFonts w:ascii="Ebrima" w:hAnsi="Ebrima" w:cs="Arial"/>
          <w:sz w:val="20"/>
          <w:lang w:val="es-ES_tradnl"/>
        </w:rPr>
        <w:t xml:space="preserve"> </w:t>
      </w:r>
      <w:r w:rsidR="00646701">
        <w:rPr>
          <w:rFonts w:ascii="Ebrima" w:hAnsi="Ebrima" w:cs="Arial"/>
          <w:sz w:val="20"/>
          <w:lang w:val="es-ES_tradnl"/>
        </w:rPr>
        <w:t xml:space="preserve">Sección </w:t>
      </w:r>
      <w:r w:rsidR="00646701" w:rsidRPr="008F0120">
        <w:rPr>
          <w:rFonts w:ascii="Ebrima" w:hAnsi="Ebrima" w:cs="Arial"/>
          <w:sz w:val="20"/>
          <w:lang w:val="es-ES_tradnl"/>
        </w:rPr>
        <w:t>V,</w:t>
      </w:r>
      <w:r w:rsidR="00646701">
        <w:rPr>
          <w:rFonts w:ascii="Ebrima" w:hAnsi="Ebrima" w:cs="Arial"/>
          <w:sz w:val="20"/>
          <w:lang w:val="es-ES_tradnl"/>
        </w:rPr>
        <w:t xml:space="preserve"> Lista de Bienes, Servicios Conexos y Plan de Entrega.</w:t>
      </w:r>
    </w:p>
    <w:p w14:paraId="491068CF" w14:textId="77777777" w:rsidR="00646701" w:rsidRPr="008F74AB" w:rsidRDefault="00646701" w:rsidP="006535EB">
      <w:pPr>
        <w:keepNext/>
        <w:keepLines/>
        <w:tabs>
          <w:tab w:val="left" w:pos="350"/>
        </w:tabs>
        <w:spacing w:after="0"/>
        <w:jc w:val="both"/>
        <w:rPr>
          <w:rFonts w:ascii="Ebrima" w:hAnsi="Ebrima" w:cs="Arial"/>
          <w:sz w:val="20"/>
          <w:lang w:val="es-ES_tradnl"/>
        </w:rPr>
      </w:pPr>
    </w:p>
    <w:p w14:paraId="1591AC5C" w14:textId="77777777" w:rsidR="001560BD" w:rsidRDefault="001560BD" w:rsidP="006535EB">
      <w:pPr>
        <w:keepNext/>
        <w:keepLines/>
        <w:tabs>
          <w:tab w:val="left" w:pos="450"/>
        </w:tabs>
        <w:spacing w:after="0"/>
        <w:ind w:left="450" w:hanging="450"/>
        <w:jc w:val="both"/>
        <w:rPr>
          <w:rFonts w:ascii="Ebrima" w:hAnsi="Ebrima" w:cs="Arial"/>
          <w:sz w:val="20"/>
          <w:lang w:val="es-ES_tradnl"/>
        </w:rPr>
      </w:pPr>
      <w:r w:rsidRPr="008F0120">
        <w:rPr>
          <w:rFonts w:ascii="Ebrima" w:hAnsi="Ebrima" w:cs="Arial"/>
          <w:sz w:val="20"/>
          <w:lang w:val="es-ES_tradnl"/>
        </w:rPr>
        <w:t xml:space="preserve">1.2. El Régimen Jurídico aplicable a la presente contratación es el dispuesto en la Ley No.737 “Ley de Contrataciones Administrativas del Sector Público” (LCASP) y su Reglamento General, Decreto No. 75-2010. Cualquier disposición no contenida en el presente PBC se rige por las precitadas normas. </w:t>
      </w:r>
    </w:p>
    <w:p w14:paraId="108E1320" w14:textId="77777777" w:rsidR="001560BD" w:rsidRPr="008F0120" w:rsidRDefault="001560BD" w:rsidP="006535EB">
      <w:pPr>
        <w:keepNext/>
        <w:keepLines/>
        <w:tabs>
          <w:tab w:val="left" w:pos="450"/>
        </w:tabs>
        <w:spacing w:after="0"/>
        <w:jc w:val="both"/>
        <w:rPr>
          <w:rFonts w:ascii="Ebrima" w:hAnsi="Ebrima" w:cs="Arial"/>
          <w:sz w:val="20"/>
          <w:lang w:val="es-ES_tradnl"/>
        </w:rPr>
      </w:pPr>
    </w:p>
    <w:p w14:paraId="358073F7" w14:textId="77777777" w:rsidR="001560BD" w:rsidRDefault="001560BD" w:rsidP="006535EB">
      <w:pPr>
        <w:keepNext/>
        <w:keepLines/>
        <w:tabs>
          <w:tab w:val="left" w:pos="2400"/>
        </w:tabs>
        <w:spacing w:after="0"/>
        <w:ind w:left="1440" w:hanging="1440"/>
        <w:jc w:val="both"/>
        <w:rPr>
          <w:rFonts w:ascii="Ebrima" w:hAnsi="Ebrima" w:cs="Arial"/>
          <w:sz w:val="20"/>
          <w:lang w:val="es-ES_tradnl"/>
        </w:rPr>
      </w:pPr>
      <w:r w:rsidRPr="008F0120">
        <w:rPr>
          <w:rFonts w:ascii="Ebrima" w:hAnsi="Ebrima" w:cs="Arial"/>
          <w:sz w:val="20"/>
          <w:lang w:val="es-ES_tradnl"/>
        </w:rPr>
        <w:t>1.3.  Para todos los efectos:</w:t>
      </w:r>
    </w:p>
    <w:p w14:paraId="1BED8D32" w14:textId="77777777" w:rsidR="001560BD" w:rsidRPr="008F0120" w:rsidRDefault="001560BD" w:rsidP="006535EB">
      <w:pPr>
        <w:keepNext/>
        <w:keepLines/>
        <w:tabs>
          <w:tab w:val="left" w:pos="2400"/>
        </w:tabs>
        <w:spacing w:after="0"/>
        <w:ind w:left="1440" w:hanging="1440"/>
        <w:jc w:val="both"/>
        <w:rPr>
          <w:rFonts w:ascii="Ebrima" w:hAnsi="Ebrima" w:cs="Arial"/>
          <w:sz w:val="20"/>
          <w:lang w:val="es-ES_tradnl"/>
        </w:rPr>
      </w:pPr>
    </w:p>
    <w:p w14:paraId="034E6F11" w14:textId="77777777" w:rsidR="001560BD" w:rsidRDefault="001560BD" w:rsidP="006535EB">
      <w:pPr>
        <w:keepNext/>
        <w:keepLines/>
        <w:tabs>
          <w:tab w:val="left" w:pos="909"/>
          <w:tab w:val="left" w:pos="1045"/>
        </w:tabs>
        <w:spacing w:after="0"/>
        <w:ind w:left="993" w:hanging="515"/>
        <w:jc w:val="both"/>
        <w:rPr>
          <w:rFonts w:ascii="Ebrima" w:hAnsi="Ebrima" w:cs="Arial"/>
          <w:sz w:val="20"/>
          <w:lang w:val="es-ES_tradnl"/>
        </w:rPr>
      </w:pPr>
      <w:r w:rsidRPr="008F0120">
        <w:rPr>
          <w:rFonts w:ascii="Ebrima" w:hAnsi="Ebrima" w:cs="Arial"/>
          <w:sz w:val="20"/>
          <w:lang w:val="es-ES_tradnl"/>
        </w:rPr>
        <w:t xml:space="preserve">1.3.1. El término “por escrito” significa comunicación en forma escrita </w:t>
      </w:r>
      <w:proofErr w:type="gramStart"/>
      <w:r w:rsidRPr="008F0120">
        <w:rPr>
          <w:rFonts w:ascii="Ebrima" w:hAnsi="Ebrima" w:cs="Arial"/>
          <w:sz w:val="20"/>
          <w:lang w:val="es-ES_tradnl"/>
        </w:rPr>
        <w:t>independientemente  el</w:t>
      </w:r>
      <w:proofErr w:type="gramEnd"/>
      <w:r w:rsidRPr="008F0120">
        <w:rPr>
          <w:rFonts w:ascii="Ebrima" w:hAnsi="Ebrima" w:cs="Arial"/>
          <w:sz w:val="20"/>
          <w:lang w:val="es-ES_tradnl"/>
        </w:rPr>
        <w:t xml:space="preserve"> mecanismo utilizado como prueba de recibido (correo electrónico, facsímile, télex);</w:t>
      </w:r>
    </w:p>
    <w:p w14:paraId="73077F9E" w14:textId="77777777" w:rsidR="001560BD" w:rsidRPr="008F0120" w:rsidRDefault="001560BD" w:rsidP="006535EB">
      <w:pPr>
        <w:keepNext/>
        <w:keepLines/>
        <w:tabs>
          <w:tab w:val="left" w:pos="909"/>
          <w:tab w:val="left" w:pos="1045"/>
        </w:tabs>
        <w:spacing w:after="0"/>
        <w:jc w:val="both"/>
        <w:rPr>
          <w:rFonts w:ascii="Ebrima" w:hAnsi="Ebrima" w:cs="Arial"/>
          <w:sz w:val="20"/>
          <w:lang w:val="es-ES_tradnl"/>
        </w:rPr>
      </w:pPr>
    </w:p>
    <w:p w14:paraId="01B7C332" w14:textId="77777777" w:rsidR="001560BD" w:rsidRDefault="001560BD" w:rsidP="006535EB">
      <w:pPr>
        <w:keepNext/>
        <w:keepLines/>
        <w:tabs>
          <w:tab w:val="left" w:pos="1021"/>
        </w:tabs>
        <w:spacing w:after="0"/>
        <w:ind w:left="1160" w:hanging="682"/>
        <w:jc w:val="both"/>
        <w:rPr>
          <w:rFonts w:ascii="Ebrima" w:hAnsi="Ebrima" w:cs="Arial"/>
          <w:sz w:val="20"/>
          <w:lang w:val="es-ES_tradnl"/>
        </w:rPr>
      </w:pPr>
      <w:r w:rsidRPr="008F0120">
        <w:rPr>
          <w:rFonts w:ascii="Ebrima" w:hAnsi="Ebrima" w:cs="Arial"/>
          <w:sz w:val="20"/>
          <w:lang w:val="es-ES_tradnl"/>
        </w:rPr>
        <w:t xml:space="preserve">1.3.2.  “Día”, salvo indicación contraria, debe entenderse como </w:t>
      </w:r>
      <w:r>
        <w:rPr>
          <w:rFonts w:ascii="Ebrima" w:hAnsi="Ebrima" w:cs="Arial"/>
          <w:sz w:val="20"/>
          <w:lang w:val="es-ES_tradnl"/>
        </w:rPr>
        <w:t>“día calendario”.</w:t>
      </w:r>
    </w:p>
    <w:p w14:paraId="01C803D9" w14:textId="77777777" w:rsidR="001560BD" w:rsidRPr="008F0120" w:rsidRDefault="001560BD" w:rsidP="006535EB">
      <w:pPr>
        <w:keepNext/>
        <w:keepLines/>
        <w:tabs>
          <w:tab w:val="left" w:pos="1021"/>
        </w:tabs>
        <w:spacing w:after="0"/>
        <w:ind w:left="1160" w:hanging="682"/>
        <w:jc w:val="both"/>
        <w:rPr>
          <w:rFonts w:ascii="Ebrima" w:hAnsi="Ebrima" w:cs="Arial"/>
          <w:sz w:val="20"/>
          <w:lang w:val="es-ES_tradnl"/>
        </w:rPr>
      </w:pPr>
    </w:p>
    <w:p w14:paraId="71485587" w14:textId="77777777" w:rsidR="001560BD" w:rsidRDefault="001560BD" w:rsidP="00B211DD">
      <w:pPr>
        <w:keepNext/>
        <w:keepLines/>
        <w:numPr>
          <w:ilvl w:val="1"/>
          <w:numId w:val="10"/>
        </w:numPr>
        <w:spacing w:after="0"/>
        <w:ind w:left="478" w:hanging="478"/>
        <w:jc w:val="both"/>
        <w:rPr>
          <w:rFonts w:ascii="Ebrima" w:hAnsi="Ebrima" w:cs="Arial"/>
          <w:sz w:val="20"/>
          <w:lang w:val="es-ES_tradnl"/>
        </w:rPr>
      </w:pPr>
      <w:r w:rsidRPr="008F0120">
        <w:rPr>
          <w:rFonts w:ascii="Ebrima" w:hAnsi="Ebrima" w:cs="Arial"/>
          <w:sz w:val="20"/>
          <w:lang w:val="es-ES_tradnl"/>
        </w:rPr>
        <w:t>El Contratante no se responsabiliza por la integridad del presente Pliego de Bases y Condiciones ni de sus modificaciones, cuando no hayan sido obtenido a través de la fuente establecida en la Convocatoria.</w:t>
      </w:r>
    </w:p>
    <w:p w14:paraId="7F0607A2" w14:textId="77777777" w:rsidR="001560BD" w:rsidRPr="008F0120" w:rsidRDefault="001560BD" w:rsidP="006535EB">
      <w:pPr>
        <w:keepNext/>
        <w:keepLines/>
        <w:spacing w:after="0"/>
        <w:ind w:left="478"/>
        <w:jc w:val="both"/>
        <w:rPr>
          <w:rFonts w:ascii="Ebrima" w:hAnsi="Ebrima" w:cs="Arial"/>
          <w:sz w:val="20"/>
          <w:lang w:val="es-ES_tradnl"/>
        </w:rPr>
      </w:pPr>
    </w:p>
    <w:p w14:paraId="255FC445" w14:textId="77777777" w:rsidR="001560BD" w:rsidRDefault="001560BD" w:rsidP="00B211DD">
      <w:pPr>
        <w:keepNext/>
        <w:keepLines/>
        <w:numPr>
          <w:ilvl w:val="1"/>
          <w:numId w:val="10"/>
        </w:numPr>
        <w:spacing w:after="0"/>
        <w:ind w:left="476" w:hanging="476"/>
        <w:jc w:val="both"/>
        <w:rPr>
          <w:rFonts w:ascii="Ebrima" w:hAnsi="Ebrima" w:cs="Arial"/>
          <w:sz w:val="20"/>
          <w:lang w:val="es-ES_tradnl"/>
        </w:rPr>
      </w:pPr>
      <w:r w:rsidRPr="008F0120">
        <w:rPr>
          <w:rFonts w:ascii="Ebrima" w:hAnsi="Ebrima" w:cs="Arial"/>
          <w:sz w:val="20"/>
          <w:lang w:val="es-ES_tradnl"/>
        </w:rPr>
        <w:t>Es responsabilidad del Oferente estudiar todas y cada una de las cláusulas del presente Pliego de Bases y Condiciones, sus instrucciones, formularios, términos y especificaciones contempladas en el mismo. La presentación incompleta de la información o documentación requerida podrá constituir causal de rechazo de la oferta.</w:t>
      </w:r>
    </w:p>
    <w:p w14:paraId="65F94CA0" w14:textId="77777777" w:rsidR="001560BD" w:rsidRPr="008F0120" w:rsidRDefault="001560BD" w:rsidP="006535EB">
      <w:pPr>
        <w:keepNext/>
        <w:keepLines/>
        <w:spacing w:after="0"/>
        <w:ind w:left="476"/>
        <w:jc w:val="both"/>
        <w:rPr>
          <w:rFonts w:ascii="Ebrima" w:hAnsi="Ebrima" w:cs="Arial"/>
          <w:sz w:val="20"/>
          <w:lang w:val="es-ES_tradnl"/>
        </w:rPr>
      </w:pPr>
    </w:p>
    <w:p w14:paraId="27FD93DB" w14:textId="77777777" w:rsidR="001560BD" w:rsidRPr="008F0120" w:rsidRDefault="001560BD" w:rsidP="00B211DD">
      <w:pPr>
        <w:pStyle w:val="Ttulo3"/>
        <w:keepLines/>
        <w:numPr>
          <w:ilvl w:val="1"/>
          <w:numId w:val="10"/>
        </w:numPr>
        <w:spacing w:before="0" w:after="0"/>
        <w:ind w:left="476" w:hanging="476"/>
        <w:jc w:val="both"/>
        <w:rPr>
          <w:rFonts w:ascii="Ebrima" w:hAnsi="Ebrima"/>
          <w:b w:val="0"/>
          <w:bCs w:val="0"/>
          <w:sz w:val="20"/>
          <w:szCs w:val="22"/>
        </w:rPr>
      </w:pPr>
      <w:bookmarkStart w:id="7" w:name="_Toc521396008"/>
      <w:bookmarkStart w:id="8" w:name="_Toc522536693"/>
      <w:r w:rsidRPr="008F0120">
        <w:rPr>
          <w:rFonts w:ascii="Ebrima" w:hAnsi="Ebrima"/>
          <w:b w:val="0"/>
          <w:bCs w:val="0"/>
          <w:sz w:val="20"/>
          <w:szCs w:val="22"/>
        </w:rPr>
        <w:t xml:space="preserve">Todos los actos realizados dentro del presente procedimiento de contratación se entenderán notificados a partir del día siguiente de su comunicación obligatoria por medios escritos, pudiéndose hacer uso de las notificaciones electrónicas, telemáticas o cualquier medio de comunicación dirigida a la dirección suministrada por el Contratista, con excepción de las regulaciones especificas establecidas en la Ley y Reglamento. A solicitud del participante, se le notificará personalmente en la sede del Contratante. De no haber señalado el Oferente una dirección electrónica donde le notifiquen las actuaciones, </w:t>
      </w:r>
      <w:proofErr w:type="gramStart"/>
      <w:r w:rsidRPr="008F0120">
        <w:rPr>
          <w:rFonts w:ascii="Ebrima" w:hAnsi="Ebrima"/>
          <w:b w:val="0"/>
          <w:bCs w:val="0"/>
          <w:sz w:val="20"/>
          <w:szCs w:val="22"/>
        </w:rPr>
        <w:t>deberán</w:t>
      </w:r>
      <w:proofErr w:type="gramEnd"/>
      <w:r w:rsidRPr="008F0120">
        <w:rPr>
          <w:rFonts w:ascii="Ebrima" w:hAnsi="Ebrima"/>
          <w:b w:val="0"/>
          <w:bCs w:val="0"/>
          <w:sz w:val="20"/>
          <w:szCs w:val="22"/>
        </w:rPr>
        <w:t xml:space="preserve"> realizarse de forma escrita debiendo acreditarse las mismas en el expediente de la contratación.</w:t>
      </w:r>
      <w:bookmarkEnd w:id="7"/>
      <w:bookmarkEnd w:id="8"/>
    </w:p>
    <w:p w14:paraId="461E0A75" w14:textId="77777777" w:rsidR="003B5465" w:rsidRPr="008F74AB" w:rsidRDefault="003B5465" w:rsidP="006535EB">
      <w:pPr>
        <w:keepNext/>
        <w:keepLines/>
        <w:tabs>
          <w:tab w:val="left" w:pos="1021"/>
        </w:tabs>
        <w:spacing w:after="0"/>
        <w:jc w:val="both"/>
        <w:rPr>
          <w:rFonts w:ascii="Ebrima" w:eastAsia="Times New Roman" w:hAnsi="Ebrima" w:cs="Arial"/>
          <w:sz w:val="20"/>
          <w:lang w:val="es-ES_tradnl"/>
        </w:rPr>
      </w:pPr>
    </w:p>
    <w:p w14:paraId="0983F270" w14:textId="77777777" w:rsidR="0059014F" w:rsidRPr="008F74AB" w:rsidRDefault="0059014F" w:rsidP="006535EB">
      <w:pPr>
        <w:keepNext/>
        <w:keepLines/>
        <w:spacing w:after="0"/>
        <w:ind w:left="43"/>
        <w:jc w:val="center"/>
        <w:rPr>
          <w:rFonts w:ascii="Ebrima" w:hAnsi="Ebrima" w:cs="Arial"/>
          <w:b/>
          <w:bCs/>
          <w:sz w:val="20"/>
          <w:lang w:val="es-ES_tradnl"/>
        </w:rPr>
      </w:pPr>
      <w:bookmarkStart w:id="9" w:name="iao2_1"/>
      <w:bookmarkEnd w:id="9"/>
      <w:r w:rsidRPr="008F74AB">
        <w:rPr>
          <w:rFonts w:ascii="Ebrima" w:hAnsi="Ebrima" w:cs="Arial"/>
          <w:b/>
          <w:bCs/>
          <w:sz w:val="20"/>
          <w:lang w:val="es-ES_tradnl"/>
        </w:rPr>
        <w:t xml:space="preserve">2. </w:t>
      </w:r>
      <w:bookmarkStart w:id="10" w:name="_Toc171492245"/>
      <w:r w:rsidRPr="008F74AB">
        <w:rPr>
          <w:rFonts w:ascii="Ebrima" w:hAnsi="Ebrima" w:cs="Arial"/>
          <w:b/>
          <w:bCs/>
          <w:sz w:val="20"/>
          <w:lang w:val="es-ES_tradnl"/>
        </w:rPr>
        <w:t>Fuente de Financiamiento</w:t>
      </w:r>
      <w:bookmarkStart w:id="11" w:name="iao2_2"/>
      <w:bookmarkEnd w:id="10"/>
      <w:bookmarkEnd w:id="11"/>
      <w:r w:rsidR="00DC752B" w:rsidRPr="008F74AB">
        <w:rPr>
          <w:rFonts w:ascii="Ebrima" w:hAnsi="Ebrima" w:cs="Arial"/>
          <w:b/>
          <w:bCs/>
          <w:sz w:val="20"/>
          <w:lang w:val="es-ES_tradnl"/>
        </w:rPr>
        <w:t>.</w:t>
      </w:r>
    </w:p>
    <w:p w14:paraId="25F8748D" w14:textId="77777777" w:rsidR="0059014F" w:rsidRPr="008F74AB" w:rsidRDefault="0059014F" w:rsidP="006535EB">
      <w:pPr>
        <w:keepNext/>
        <w:keepLines/>
        <w:spacing w:after="0"/>
        <w:ind w:left="43"/>
        <w:jc w:val="center"/>
        <w:rPr>
          <w:rFonts w:ascii="Ebrima" w:hAnsi="Ebrima" w:cs="Arial"/>
          <w:b/>
          <w:color w:val="FF6600"/>
          <w:sz w:val="20"/>
        </w:rPr>
      </w:pPr>
    </w:p>
    <w:p w14:paraId="479C1219" w14:textId="77777777" w:rsidR="0059014F" w:rsidRDefault="0059014F" w:rsidP="006535EB">
      <w:pPr>
        <w:keepNext/>
        <w:keepLines/>
        <w:tabs>
          <w:tab w:val="left" w:pos="420"/>
        </w:tabs>
        <w:spacing w:after="0"/>
        <w:ind w:left="490" w:hanging="431"/>
        <w:jc w:val="both"/>
        <w:rPr>
          <w:rFonts w:ascii="Ebrima" w:hAnsi="Ebrima" w:cs="Arial"/>
          <w:color w:val="000000"/>
          <w:sz w:val="20"/>
          <w:lang w:val="es-ES_tradnl"/>
        </w:rPr>
      </w:pPr>
      <w:r w:rsidRPr="008F74AB">
        <w:rPr>
          <w:rFonts w:ascii="Ebrima" w:hAnsi="Ebrima" w:cs="Arial"/>
          <w:sz w:val="20"/>
          <w:lang w:val="es-ES_tradnl"/>
        </w:rPr>
        <w:t>2.1. El Contratante sufragará el costo de esta contratación con recursos adecuados, suficientes y disponibles</w:t>
      </w:r>
      <w:r w:rsidR="001A0A6D">
        <w:rPr>
          <w:rFonts w:ascii="Ebrima" w:hAnsi="Ebrima" w:cs="Arial"/>
          <w:color w:val="000000"/>
          <w:sz w:val="20"/>
          <w:lang w:val="es-ES_tradnl"/>
        </w:rPr>
        <w:t xml:space="preserve"> </w:t>
      </w:r>
      <w:r w:rsidR="001A0A6D" w:rsidRPr="001A0A6D">
        <w:rPr>
          <w:rFonts w:ascii="Ebrima" w:hAnsi="Ebrima" w:cs="Arial"/>
          <w:color w:val="000000"/>
          <w:sz w:val="20"/>
          <w:lang w:val="es-ES_tradnl"/>
        </w:rPr>
        <w:t>en el marco del Programa de Apoyo a la Cadena de Valor Ganadera en Nicaragua (Programa BOVINOS, Convenio de Financiación DCI-ALA/2014/035-924, el Convenio de Delegación de la Unión Europea LA/2016/380-238 y la Resolución de Concesión de Subvención 2017/SPE/0000400003</w:t>
      </w:r>
      <w:r w:rsidR="001A0A6D">
        <w:rPr>
          <w:rFonts w:ascii="Ebrima" w:hAnsi="Ebrima" w:cs="Arial"/>
          <w:color w:val="000000"/>
          <w:sz w:val="20"/>
          <w:lang w:val="es-ES_tradnl"/>
        </w:rPr>
        <w:t>.</w:t>
      </w:r>
    </w:p>
    <w:p w14:paraId="496F30DC" w14:textId="77777777" w:rsidR="006535EB" w:rsidRDefault="006535EB" w:rsidP="006535EB">
      <w:pPr>
        <w:keepNext/>
        <w:keepLines/>
        <w:spacing w:after="0"/>
        <w:ind w:left="43"/>
        <w:jc w:val="center"/>
        <w:rPr>
          <w:rFonts w:ascii="Ebrima" w:hAnsi="Ebrima" w:cs="Arial"/>
          <w:b/>
          <w:bCs/>
          <w:sz w:val="20"/>
          <w:lang w:val="es-ES_tradnl"/>
        </w:rPr>
      </w:pPr>
      <w:bookmarkStart w:id="12" w:name="_Toc171492246"/>
    </w:p>
    <w:p w14:paraId="49B2315A" w14:textId="77777777" w:rsidR="0059014F" w:rsidRPr="008F74AB" w:rsidRDefault="0059014F" w:rsidP="006535EB">
      <w:pPr>
        <w:keepNext/>
        <w:keepLines/>
        <w:spacing w:after="0"/>
        <w:ind w:left="43"/>
        <w:jc w:val="center"/>
        <w:rPr>
          <w:rFonts w:ascii="Ebrima" w:hAnsi="Ebrima" w:cs="Arial"/>
          <w:b/>
          <w:bCs/>
          <w:sz w:val="20"/>
          <w:lang w:val="es-ES_tradnl"/>
        </w:rPr>
      </w:pPr>
      <w:r w:rsidRPr="008F74AB">
        <w:rPr>
          <w:rFonts w:ascii="Ebrima" w:hAnsi="Ebrima" w:cs="Arial"/>
          <w:b/>
          <w:bCs/>
          <w:sz w:val="20"/>
          <w:lang w:val="es-ES_tradnl"/>
        </w:rPr>
        <w:t>3.</w:t>
      </w:r>
      <w:bookmarkEnd w:id="12"/>
      <w:r w:rsidRPr="008F74AB">
        <w:rPr>
          <w:rFonts w:ascii="Ebrima" w:hAnsi="Ebrima" w:cs="Arial"/>
          <w:b/>
          <w:bCs/>
          <w:sz w:val="20"/>
          <w:lang w:val="es-ES_tradnl"/>
        </w:rPr>
        <w:t xml:space="preserve"> Normas Éticas.</w:t>
      </w:r>
    </w:p>
    <w:p w14:paraId="541C23D5" w14:textId="77777777" w:rsidR="0059014F" w:rsidRPr="008F74AB" w:rsidRDefault="0059014F" w:rsidP="006535EB">
      <w:pPr>
        <w:pStyle w:val="SectionI"/>
        <w:keepLines/>
        <w:spacing w:before="0" w:after="0"/>
        <w:rPr>
          <w:rFonts w:ascii="Ebrima" w:hAnsi="Ebrima" w:cs="Arial"/>
          <w:sz w:val="20"/>
          <w:szCs w:val="22"/>
        </w:rPr>
      </w:pPr>
    </w:p>
    <w:p w14:paraId="56978FEC" w14:textId="77777777" w:rsidR="00F80F56" w:rsidRDefault="0059014F" w:rsidP="006535EB">
      <w:pPr>
        <w:keepNext/>
        <w:keepLines/>
        <w:tabs>
          <w:tab w:val="left" w:pos="0"/>
          <w:tab w:val="left" w:pos="762"/>
          <w:tab w:val="left" w:pos="2400"/>
        </w:tabs>
        <w:spacing w:after="0"/>
        <w:ind w:left="406" w:hanging="406"/>
        <w:jc w:val="both"/>
        <w:rPr>
          <w:rFonts w:ascii="Ebrima" w:hAnsi="Ebrima" w:cs="Arial"/>
          <w:sz w:val="20"/>
        </w:rPr>
      </w:pPr>
      <w:bookmarkStart w:id="13" w:name="iao3_1"/>
      <w:bookmarkEnd w:id="13"/>
      <w:r w:rsidRPr="008F74AB">
        <w:rPr>
          <w:rFonts w:ascii="Ebrima" w:hAnsi="Ebrima" w:cs="Arial"/>
          <w:sz w:val="20"/>
          <w:lang w:val="es-ES_tradnl"/>
        </w:rPr>
        <w:t xml:space="preserve">3.1. </w:t>
      </w:r>
      <w:r w:rsidRPr="008F74AB">
        <w:rPr>
          <w:rFonts w:ascii="Ebrima" w:hAnsi="Ebrima" w:cs="Arial"/>
          <w:sz w:val="20"/>
        </w:rPr>
        <w:t>El Contratante exige a todos los O</w:t>
      </w:r>
      <w:r w:rsidR="001560BD">
        <w:rPr>
          <w:rFonts w:ascii="Ebrima" w:hAnsi="Ebrima" w:cs="Arial"/>
          <w:sz w:val="20"/>
        </w:rPr>
        <w:t>ferentes participantes, observar</w:t>
      </w:r>
      <w:r w:rsidRPr="008F74AB">
        <w:rPr>
          <w:rFonts w:ascii="Ebrima" w:hAnsi="Ebrima" w:cs="Arial"/>
          <w:sz w:val="20"/>
        </w:rPr>
        <w:t xml:space="preserve"> las más estrictas normas de ética durante el procedimiento de licitación y en la ejecución contractual. </w:t>
      </w:r>
    </w:p>
    <w:p w14:paraId="0F794002" w14:textId="77777777" w:rsidR="001D1096" w:rsidRDefault="001D1096" w:rsidP="006535EB">
      <w:pPr>
        <w:keepNext/>
        <w:keepLines/>
        <w:tabs>
          <w:tab w:val="left" w:pos="0"/>
          <w:tab w:val="left" w:pos="762"/>
          <w:tab w:val="left" w:pos="2400"/>
        </w:tabs>
        <w:spacing w:after="0"/>
        <w:ind w:left="406" w:hanging="406"/>
        <w:jc w:val="both"/>
        <w:rPr>
          <w:rFonts w:ascii="Ebrima" w:hAnsi="Ebrima" w:cs="Arial"/>
          <w:sz w:val="20"/>
        </w:rPr>
      </w:pPr>
    </w:p>
    <w:p w14:paraId="39993616" w14:textId="77777777" w:rsidR="0059014F" w:rsidRPr="00EC451B" w:rsidRDefault="00F80F56" w:rsidP="006535EB">
      <w:pPr>
        <w:keepNext/>
        <w:keepLines/>
        <w:tabs>
          <w:tab w:val="left" w:pos="0"/>
          <w:tab w:val="left" w:pos="762"/>
          <w:tab w:val="left" w:pos="2400"/>
        </w:tabs>
        <w:spacing w:after="0"/>
        <w:ind w:left="378" w:hanging="378"/>
        <w:jc w:val="both"/>
        <w:rPr>
          <w:rFonts w:ascii="Ebrima" w:hAnsi="Ebrima" w:cs="Arial"/>
          <w:sz w:val="20"/>
        </w:rPr>
      </w:pPr>
      <w:r>
        <w:rPr>
          <w:rFonts w:ascii="Ebrima" w:hAnsi="Ebrima" w:cs="Arial"/>
          <w:sz w:val="20"/>
        </w:rPr>
        <w:t xml:space="preserve">3.2. </w:t>
      </w:r>
      <w:r w:rsidR="0059014F" w:rsidRPr="008F74AB">
        <w:rPr>
          <w:rFonts w:ascii="Ebrima" w:hAnsi="Ebrima" w:cs="Arial"/>
          <w:sz w:val="20"/>
        </w:rPr>
        <w:t>Si algún Ofere</w:t>
      </w:r>
      <w:r w:rsidR="001D1096">
        <w:rPr>
          <w:rFonts w:ascii="Ebrima" w:hAnsi="Ebrima" w:cs="Arial"/>
          <w:sz w:val="20"/>
        </w:rPr>
        <w:t>nte</w:t>
      </w:r>
      <w:r w:rsidR="0059014F" w:rsidRPr="008F74AB">
        <w:rPr>
          <w:rFonts w:ascii="Ebrima" w:hAnsi="Ebrima" w:cs="Arial"/>
          <w:sz w:val="20"/>
        </w:rPr>
        <w:t xml:space="preserve"> incurre en prácticas contrarias a la ética, tales como fraude, colusión, extorsión, soborno, corrupción o conducta</w:t>
      </w:r>
      <w:r w:rsidR="001D1096">
        <w:rPr>
          <w:rFonts w:ascii="Ebrima" w:hAnsi="Ebrima" w:cs="Arial"/>
          <w:sz w:val="20"/>
        </w:rPr>
        <w:t>s</w:t>
      </w:r>
      <w:r w:rsidR="0059014F" w:rsidRPr="008F74AB">
        <w:rPr>
          <w:rFonts w:ascii="Ebrima" w:hAnsi="Ebrima" w:cs="Arial"/>
          <w:sz w:val="20"/>
        </w:rPr>
        <w:t xml:space="preserve"> de similar naturaleza se procederá </w:t>
      </w:r>
      <w:r w:rsidR="001D1096">
        <w:rPr>
          <w:rFonts w:ascii="Ebrima" w:hAnsi="Ebrima" w:cs="Arial"/>
          <w:sz w:val="20"/>
        </w:rPr>
        <w:t>conforme</w:t>
      </w:r>
      <w:r w:rsidR="0059014F" w:rsidRPr="008F74AB">
        <w:rPr>
          <w:rFonts w:ascii="Ebrima" w:hAnsi="Ebrima" w:cs="Arial"/>
          <w:sz w:val="20"/>
        </w:rPr>
        <w:t xml:space="preserve"> la Legislación Nacional </w:t>
      </w:r>
      <w:r w:rsidR="0059014F" w:rsidRPr="00EC451B">
        <w:rPr>
          <w:rFonts w:ascii="Ebrima" w:hAnsi="Ebrima" w:cs="Arial"/>
          <w:sz w:val="20"/>
        </w:rPr>
        <w:t>Vigente.</w:t>
      </w:r>
    </w:p>
    <w:p w14:paraId="45BCCE05" w14:textId="77777777" w:rsidR="0059014F" w:rsidRPr="008F74AB" w:rsidRDefault="0059014F" w:rsidP="006535EB">
      <w:pPr>
        <w:keepNext/>
        <w:keepLines/>
        <w:tabs>
          <w:tab w:val="left" w:pos="0"/>
          <w:tab w:val="left" w:pos="762"/>
          <w:tab w:val="left" w:pos="2400"/>
        </w:tabs>
        <w:spacing w:after="0"/>
        <w:ind w:left="448" w:hanging="448"/>
        <w:jc w:val="both"/>
        <w:rPr>
          <w:rFonts w:ascii="Ebrima" w:hAnsi="Ebrima" w:cs="Arial"/>
          <w:sz w:val="20"/>
        </w:rPr>
      </w:pPr>
    </w:p>
    <w:p w14:paraId="77388276" w14:textId="77777777" w:rsidR="0059014F" w:rsidRPr="008F74AB" w:rsidRDefault="0059014F" w:rsidP="006535EB">
      <w:pPr>
        <w:keepNext/>
        <w:keepLines/>
        <w:spacing w:after="0"/>
        <w:ind w:left="415" w:hanging="415"/>
        <w:jc w:val="both"/>
        <w:rPr>
          <w:rFonts w:ascii="Ebrima" w:hAnsi="Ebrima" w:cs="Arial"/>
          <w:sz w:val="20"/>
        </w:rPr>
      </w:pPr>
      <w:r w:rsidRPr="008F74AB">
        <w:rPr>
          <w:rFonts w:ascii="Ebrima" w:hAnsi="Ebrima" w:cs="Arial"/>
          <w:sz w:val="20"/>
        </w:rPr>
        <w:t>3.</w:t>
      </w:r>
      <w:r w:rsidR="00F80F56">
        <w:rPr>
          <w:rFonts w:ascii="Ebrima" w:hAnsi="Ebrima" w:cs="Arial"/>
          <w:sz w:val="20"/>
        </w:rPr>
        <w:t>3</w:t>
      </w:r>
      <w:r w:rsidRPr="008F74AB">
        <w:rPr>
          <w:rFonts w:ascii="Ebrima" w:hAnsi="Ebrima" w:cs="Arial"/>
          <w:sz w:val="20"/>
        </w:rPr>
        <w:t>. En línea con la cláusula anterior, para efectos de comprensión se entenderá por:</w:t>
      </w:r>
    </w:p>
    <w:p w14:paraId="4DF1D13E" w14:textId="77777777" w:rsidR="0059014F" w:rsidRPr="008F74AB" w:rsidRDefault="0059014F" w:rsidP="006535EB">
      <w:pPr>
        <w:keepNext/>
        <w:keepLines/>
        <w:spacing w:after="0"/>
        <w:ind w:left="415" w:hanging="415"/>
        <w:jc w:val="both"/>
        <w:rPr>
          <w:rFonts w:ascii="Ebrima" w:hAnsi="Ebrima" w:cs="Arial"/>
          <w:sz w:val="20"/>
        </w:rPr>
      </w:pPr>
    </w:p>
    <w:p w14:paraId="50F51269" w14:textId="77777777" w:rsidR="0059014F" w:rsidRPr="008F74AB" w:rsidRDefault="0059014F" w:rsidP="00B211DD">
      <w:pPr>
        <w:pStyle w:val="Default"/>
        <w:keepNext/>
        <w:keepLines/>
        <w:numPr>
          <w:ilvl w:val="0"/>
          <w:numId w:val="7"/>
        </w:numPr>
        <w:ind w:hanging="270"/>
        <w:jc w:val="both"/>
        <w:rPr>
          <w:rFonts w:ascii="Ebrima" w:eastAsia="Times New Roman" w:hAnsi="Ebrima" w:cs="Arial"/>
          <w:color w:val="auto"/>
          <w:sz w:val="20"/>
          <w:szCs w:val="22"/>
          <w:lang w:val="es-ES_tradnl" w:eastAsia="en-US"/>
        </w:rPr>
      </w:pPr>
      <w:r w:rsidRPr="008F74AB">
        <w:rPr>
          <w:rFonts w:ascii="Ebrima" w:eastAsia="Times New Roman" w:hAnsi="Ebrima" w:cs="Arial"/>
          <w:color w:val="auto"/>
          <w:sz w:val="20"/>
          <w:szCs w:val="22"/>
          <w:lang w:val="es-ES_tradnl" w:eastAsia="en-US"/>
        </w:rPr>
        <w:t>“Práctica Corrupta”, consiste en ofrecer, dar, recibir, o solicitar, directa o indirectamente, cualquier cosa de valor para influenciar indebidamente en la actuación de un Servidor Público durante el procedimiento de licitación o en la ejecución del contrato;</w:t>
      </w:r>
    </w:p>
    <w:p w14:paraId="64D02CA5" w14:textId="77777777" w:rsidR="0059014F" w:rsidRPr="008F74AB" w:rsidRDefault="0059014F" w:rsidP="006535EB">
      <w:pPr>
        <w:pStyle w:val="Default"/>
        <w:keepNext/>
        <w:keepLines/>
        <w:ind w:left="720" w:hanging="270"/>
        <w:jc w:val="both"/>
        <w:rPr>
          <w:rFonts w:ascii="Ebrima" w:eastAsia="Times New Roman" w:hAnsi="Ebrima" w:cs="Arial"/>
          <w:color w:val="auto"/>
          <w:sz w:val="20"/>
          <w:szCs w:val="22"/>
          <w:lang w:val="es-ES_tradnl" w:eastAsia="en-US"/>
        </w:rPr>
      </w:pPr>
    </w:p>
    <w:p w14:paraId="214DA25D" w14:textId="77777777" w:rsidR="0059014F" w:rsidRPr="008F74AB" w:rsidRDefault="0059014F" w:rsidP="00B211DD">
      <w:pPr>
        <w:pStyle w:val="Default"/>
        <w:keepNext/>
        <w:keepLines/>
        <w:numPr>
          <w:ilvl w:val="0"/>
          <w:numId w:val="7"/>
        </w:numPr>
        <w:ind w:hanging="270"/>
        <w:jc w:val="both"/>
        <w:rPr>
          <w:rFonts w:ascii="Ebrima" w:eastAsia="Times New Roman" w:hAnsi="Ebrima" w:cs="Arial"/>
          <w:color w:val="auto"/>
          <w:sz w:val="20"/>
          <w:szCs w:val="22"/>
          <w:lang w:val="es-ES_tradnl" w:eastAsia="en-US"/>
        </w:rPr>
      </w:pPr>
      <w:r w:rsidRPr="008F74AB">
        <w:rPr>
          <w:rFonts w:ascii="Ebrima" w:eastAsia="Times New Roman" w:hAnsi="Ebrima" w:cs="Arial"/>
          <w:color w:val="auto"/>
          <w:sz w:val="20"/>
          <w:szCs w:val="22"/>
          <w:lang w:val="es-ES_tradnl" w:eastAsia="en-US"/>
        </w:rPr>
        <w:t xml:space="preserve">“Práctica Fraudulenta”, acción u omisión, incluida la tergiversación de hechos y circunstancias, que reflexiva o precipitadamente engañen, o intenten engañar, </w:t>
      </w:r>
      <w:proofErr w:type="gramStart"/>
      <w:r w:rsidRPr="008F74AB">
        <w:rPr>
          <w:rFonts w:ascii="Ebrima" w:eastAsia="Times New Roman" w:hAnsi="Ebrima" w:cs="Arial"/>
          <w:color w:val="auto"/>
          <w:sz w:val="20"/>
          <w:szCs w:val="22"/>
          <w:lang w:val="es-ES_tradnl" w:eastAsia="en-US"/>
        </w:rPr>
        <w:t>al  Servidor</w:t>
      </w:r>
      <w:proofErr w:type="gramEnd"/>
      <w:r w:rsidRPr="008F74AB">
        <w:rPr>
          <w:rFonts w:ascii="Ebrima" w:eastAsia="Times New Roman" w:hAnsi="Ebrima" w:cs="Arial"/>
          <w:color w:val="auto"/>
          <w:sz w:val="20"/>
          <w:szCs w:val="22"/>
          <w:lang w:val="es-ES_tradnl" w:eastAsia="en-US"/>
        </w:rPr>
        <w:t xml:space="preserve"> Público para obtener un beneficio financiero o de otra naturaleza o para evadir una obligación durante el procedimiento de licitación o en la ejecución del contrato; </w:t>
      </w:r>
    </w:p>
    <w:p w14:paraId="3A5A9D42" w14:textId="77777777" w:rsidR="0059014F" w:rsidRPr="008F74AB" w:rsidRDefault="0059014F" w:rsidP="006535EB">
      <w:pPr>
        <w:pStyle w:val="Default"/>
        <w:keepNext/>
        <w:keepLines/>
        <w:ind w:left="720" w:hanging="270"/>
        <w:rPr>
          <w:rFonts w:ascii="Ebrima" w:eastAsia="Times New Roman" w:hAnsi="Ebrima" w:cs="Arial"/>
          <w:color w:val="auto"/>
          <w:sz w:val="20"/>
          <w:szCs w:val="22"/>
          <w:lang w:val="es-ES_tradnl" w:eastAsia="en-US"/>
        </w:rPr>
      </w:pPr>
    </w:p>
    <w:p w14:paraId="414FADCA" w14:textId="77777777" w:rsidR="0059014F" w:rsidRPr="008F74AB" w:rsidRDefault="0059014F" w:rsidP="00B211DD">
      <w:pPr>
        <w:pStyle w:val="Default"/>
        <w:keepNext/>
        <w:keepLines/>
        <w:numPr>
          <w:ilvl w:val="0"/>
          <w:numId w:val="7"/>
        </w:numPr>
        <w:ind w:hanging="270"/>
        <w:jc w:val="both"/>
        <w:rPr>
          <w:rFonts w:ascii="Ebrima" w:eastAsia="Times New Roman" w:hAnsi="Ebrima" w:cs="Arial"/>
          <w:color w:val="auto"/>
          <w:sz w:val="20"/>
          <w:szCs w:val="22"/>
          <w:lang w:val="es-ES_tradnl" w:eastAsia="en-US"/>
        </w:rPr>
      </w:pPr>
      <w:r w:rsidRPr="008F74AB">
        <w:rPr>
          <w:rFonts w:ascii="Ebrima" w:eastAsia="Times New Roman" w:hAnsi="Ebrima" w:cs="Arial"/>
          <w:color w:val="auto"/>
          <w:sz w:val="20"/>
          <w:szCs w:val="22"/>
          <w:lang w:val="es-ES_tradnl" w:eastAsia="en-US"/>
        </w:rPr>
        <w:t>“Prácticas Colusorias” consiste en la confabulación o arreglo entre dos o más Oferentes con o sin el conocimiento del Contratante, con el fin de establecer precios de ofertas a niveles artificiales no competitivos;</w:t>
      </w:r>
    </w:p>
    <w:p w14:paraId="28CAFCCB" w14:textId="77777777" w:rsidR="0059014F" w:rsidRPr="008F74AB" w:rsidRDefault="0059014F" w:rsidP="006535EB">
      <w:pPr>
        <w:pStyle w:val="Default"/>
        <w:keepNext/>
        <w:keepLines/>
        <w:ind w:left="720" w:hanging="270"/>
        <w:jc w:val="both"/>
        <w:rPr>
          <w:rFonts w:ascii="Ebrima" w:eastAsia="Times New Roman" w:hAnsi="Ebrima" w:cs="Arial"/>
          <w:color w:val="auto"/>
          <w:sz w:val="20"/>
          <w:szCs w:val="22"/>
          <w:lang w:val="es-ES_tradnl" w:eastAsia="en-US"/>
        </w:rPr>
      </w:pPr>
    </w:p>
    <w:p w14:paraId="0E50CC7E" w14:textId="77777777" w:rsidR="0059014F" w:rsidRPr="008F74AB" w:rsidRDefault="0059014F" w:rsidP="00B211DD">
      <w:pPr>
        <w:pStyle w:val="Default"/>
        <w:keepNext/>
        <w:keepLines/>
        <w:numPr>
          <w:ilvl w:val="0"/>
          <w:numId w:val="7"/>
        </w:numPr>
        <w:ind w:hanging="270"/>
        <w:jc w:val="both"/>
        <w:rPr>
          <w:rFonts w:ascii="Ebrima" w:eastAsia="Times New Roman" w:hAnsi="Ebrima" w:cs="Arial"/>
          <w:color w:val="auto"/>
          <w:sz w:val="20"/>
          <w:szCs w:val="22"/>
          <w:lang w:val="es-ES_tradnl" w:eastAsia="en-US"/>
        </w:rPr>
      </w:pPr>
      <w:r w:rsidRPr="008F74AB">
        <w:rPr>
          <w:rFonts w:ascii="Ebrima" w:eastAsia="Times New Roman" w:hAnsi="Ebrima" w:cs="Arial"/>
          <w:color w:val="auto"/>
          <w:sz w:val="20"/>
          <w:szCs w:val="22"/>
          <w:lang w:val="es-ES_tradnl" w:eastAsia="en-US"/>
        </w:rPr>
        <w:t xml:space="preserve">“Prácticas coercitivas”, consiste en perjudicar o hacer daño, o amenazar con hacerlo, directa o indirectamente, a personas o a su propiedad para influir en su participación </w:t>
      </w:r>
      <w:proofErr w:type="gramStart"/>
      <w:r w:rsidRPr="008F74AB">
        <w:rPr>
          <w:rFonts w:ascii="Ebrima" w:eastAsia="Times New Roman" w:hAnsi="Ebrima" w:cs="Arial"/>
          <w:color w:val="auto"/>
          <w:sz w:val="20"/>
          <w:szCs w:val="22"/>
          <w:lang w:val="es-ES_tradnl" w:eastAsia="en-US"/>
        </w:rPr>
        <w:t>en  procedimiento</w:t>
      </w:r>
      <w:proofErr w:type="gramEnd"/>
      <w:r w:rsidRPr="008F74AB">
        <w:rPr>
          <w:rFonts w:ascii="Ebrima" w:eastAsia="Times New Roman" w:hAnsi="Ebrima" w:cs="Arial"/>
          <w:color w:val="auto"/>
          <w:sz w:val="20"/>
          <w:szCs w:val="22"/>
          <w:lang w:val="es-ES_tradnl" w:eastAsia="en-US"/>
        </w:rPr>
        <w:t xml:space="preserve"> de contratación o en la ejecución del contrato.</w:t>
      </w:r>
    </w:p>
    <w:p w14:paraId="4CC1C1F5" w14:textId="77777777" w:rsidR="003B5465" w:rsidRPr="008F74AB" w:rsidRDefault="003B5465" w:rsidP="006535EB">
      <w:pPr>
        <w:keepNext/>
        <w:keepLines/>
        <w:spacing w:after="0"/>
        <w:ind w:left="415" w:hanging="415"/>
        <w:jc w:val="both"/>
        <w:rPr>
          <w:rFonts w:ascii="Arial" w:eastAsia="Times New Roman" w:hAnsi="Arial" w:cs="Arial"/>
          <w:sz w:val="20"/>
          <w:lang w:val="es-ES_tradnl"/>
        </w:rPr>
      </w:pPr>
    </w:p>
    <w:p w14:paraId="403AB915" w14:textId="77777777" w:rsidR="0059014F" w:rsidRPr="008F74AB" w:rsidRDefault="0059014F" w:rsidP="006535EB">
      <w:pPr>
        <w:pStyle w:val="SectionI"/>
        <w:keepLines/>
        <w:spacing w:before="0" w:after="0"/>
        <w:rPr>
          <w:rFonts w:ascii="Ebrima" w:hAnsi="Ebrima" w:cs="Arial"/>
          <w:sz w:val="20"/>
          <w:szCs w:val="22"/>
        </w:rPr>
      </w:pPr>
      <w:bookmarkStart w:id="14" w:name="_Toc171905159"/>
      <w:bookmarkStart w:id="15" w:name="_Toc521396009"/>
      <w:bookmarkStart w:id="16" w:name="_Toc522536694"/>
      <w:r w:rsidRPr="008F74AB">
        <w:rPr>
          <w:rFonts w:ascii="Ebrima" w:hAnsi="Ebrima" w:cs="Arial"/>
          <w:sz w:val="20"/>
          <w:szCs w:val="22"/>
        </w:rPr>
        <w:t>4. Oferentes Elegibles</w:t>
      </w:r>
      <w:bookmarkEnd w:id="14"/>
      <w:r w:rsidRPr="008F74AB">
        <w:rPr>
          <w:rFonts w:ascii="Ebrima" w:hAnsi="Ebrima" w:cs="Arial"/>
          <w:sz w:val="20"/>
          <w:szCs w:val="22"/>
        </w:rPr>
        <w:t>.</w:t>
      </w:r>
      <w:bookmarkEnd w:id="15"/>
      <w:bookmarkEnd w:id="16"/>
    </w:p>
    <w:p w14:paraId="27DB35BE" w14:textId="77777777" w:rsidR="0059014F" w:rsidRPr="008F74AB" w:rsidRDefault="0059014F" w:rsidP="006535EB">
      <w:pPr>
        <w:pStyle w:val="SectionI"/>
        <w:keepLines/>
        <w:spacing w:before="0" w:after="0"/>
        <w:rPr>
          <w:rFonts w:ascii="Ebrima" w:hAnsi="Ebrima" w:cs="Arial"/>
          <w:color w:val="FF6600"/>
          <w:sz w:val="20"/>
          <w:szCs w:val="22"/>
        </w:rPr>
      </w:pPr>
    </w:p>
    <w:p w14:paraId="1FA98F12" w14:textId="77777777" w:rsidR="0059014F" w:rsidRPr="008F74AB" w:rsidRDefault="0059014F" w:rsidP="006535EB">
      <w:pPr>
        <w:keepNext/>
        <w:keepLines/>
        <w:spacing w:after="0"/>
        <w:ind w:left="378" w:hanging="378"/>
        <w:jc w:val="both"/>
        <w:rPr>
          <w:rFonts w:ascii="Ebrima" w:hAnsi="Ebrima" w:cs="Arial"/>
          <w:sz w:val="20"/>
          <w:lang w:val="es-ES_tradnl"/>
        </w:rPr>
      </w:pPr>
      <w:r w:rsidRPr="008F74AB">
        <w:rPr>
          <w:rFonts w:ascii="Ebrima" w:hAnsi="Ebrima" w:cs="Arial"/>
          <w:sz w:val="20"/>
          <w:lang w:val="es-ES_tradnl"/>
        </w:rPr>
        <w:t>4.1. Todo potencial oferente que cumpla con los requisitos legales y reglamentarios, estará en posibilidad de participar en el procedimiento de licitación en condiciones de igualdad y sin sujeción a ninguna restricción no derivada del cumplimiento de las especificaciones técnicas y objetivas propias del objeto licitado.</w:t>
      </w:r>
    </w:p>
    <w:p w14:paraId="46E25F3C" w14:textId="77777777" w:rsidR="0059014F" w:rsidRPr="008F74AB" w:rsidRDefault="0059014F" w:rsidP="006535EB">
      <w:pPr>
        <w:keepNext/>
        <w:keepLines/>
        <w:spacing w:after="0"/>
        <w:jc w:val="both"/>
        <w:rPr>
          <w:rFonts w:ascii="Ebrima" w:hAnsi="Ebrima" w:cs="Arial"/>
          <w:sz w:val="20"/>
          <w:lang w:val="es-ES_tradnl"/>
        </w:rPr>
      </w:pPr>
    </w:p>
    <w:p w14:paraId="756C5563" w14:textId="77777777" w:rsidR="0059014F" w:rsidRPr="008F74AB" w:rsidRDefault="0059014F" w:rsidP="006535EB">
      <w:pPr>
        <w:keepNext/>
        <w:keepLines/>
        <w:spacing w:after="0"/>
        <w:jc w:val="both"/>
        <w:rPr>
          <w:rFonts w:ascii="Ebrima" w:hAnsi="Ebrima" w:cs="Arial"/>
          <w:sz w:val="20"/>
          <w:lang w:val="es-ES_tradnl"/>
        </w:rPr>
      </w:pPr>
      <w:r w:rsidRPr="008F74AB">
        <w:rPr>
          <w:rFonts w:ascii="Ebrima" w:hAnsi="Ebrima" w:cs="Arial"/>
          <w:sz w:val="20"/>
          <w:lang w:val="es-ES_tradnl"/>
        </w:rPr>
        <w:t>4.2. Son elegibles para participar en esta licitación todos los Oferentes que cumplan:</w:t>
      </w:r>
    </w:p>
    <w:p w14:paraId="5814B9F0" w14:textId="77777777" w:rsidR="0059014F" w:rsidRPr="008F74AB" w:rsidRDefault="0059014F" w:rsidP="006535EB">
      <w:pPr>
        <w:keepNext/>
        <w:keepLines/>
        <w:tabs>
          <w:tab w:val="left" w:pos="442"/>
        </w:tabs>
        <w:spacing w:after="0"/>
        <w:jc w:val="both"/>
        <w:rPr>
          <w:rFonts w:ascii="Ebrima" w:hAnsi="Ebrima" w:cs="Arial"/>
          <w:sz w:val="20"/>
          <w:lang w:val="es-ES_tradnl"/>
        </w:rPr>
      </w:pPr>
    </w:p>
    <w:p w14:paraId="2E2E1982" w14:textId="77777777" w:rsidR="0059014F" w:rsidRPr="001560BD" w:rsidRDefault="0059014F" w:rsidP="00B211DD">
      <w:pPr>
        <w:keepNext/>
        <w:keepLines/>
        <w:numPr>
          <w:ilvl w:val="2"/>
          <w:numId w:val="11"/>
        </w:numPr>
        <w:tabs>
          <w:tab w:val="num" w:pos="840"/>
        </w:tabs>
        <w:autoSpaceDE w:val="0"/>
        <w:autoSpaceDN w:val="0"/>
        <w:adjustRightInd w:val="0"/>
        <w:spacing w:after="0"/>
        <w:ind w:left="854" w:hanging="570"/>
        <w:jc w:val="both"/>
        <w:rPr>
          <w:rFonts w:ascii="Ebrima" w:hAnsi="Ebrima" w:cs="Arial"/>
          <w:sz w:val="20"/>
          <w:lang w:val="es-NI"/>
        </w:rPr>
      </w:pPr>
      <w:r w:rsidRPr="008F74AB">
        <w:rPr>
          <w:rFonts w:ascii="Ebrima" w:hAnsi="Ebrima" w:cs="Arial"/>
          <w:sz w:val="20"/>
          <w:lang w:val="es-ES_tradnl"/>
        </w:rPr>
        <w:t xml:space="preserve">Los requisitos de capacidad para ofertar y contratar con el Estado, dispuestos en el Artículo. 17 de la LCASP. </w:t>
      </w:r>
    </w:p>
    <w:p w14:paraId="39956A97" w14:textId="77777777" w:rsidR="001560BD" w:rsidRPr="008F74AB" w:rsidRDefault="001560BD" w:rsidP="006535EB">
      <w:pPr>
        <w:keepNext/>
        <w:keepLines/>
        <w:tabs>
          <w:tab w:val="num" w:pos="840"/>
        </w:tabs>
        <w:autoSpaceDE w:val="0"/>
        <w:autoSpaceDN w:val="0"/>
        <w:adjustRightInd w:val="0"/>
        <w:spacing w:after="0"/>
        <w:ind w:left="854" w:hanging="570"/>
        <w:jc w:val="both"/>
        <w:rPr>
          <w:rFonts w:ascii="Ebrima" w:hAnsi="Ebrima" w:cs="Arial"/>
          <w:sz w:val="20"/>
          <w:lang w:val="es-NI"/>
        </w:rPr>
      </w:pPr>
    </w:p>
    <w:p w14:paraId="3426FEF2" w14:textId="77777777" w:rsidR="0059014F" w:rsidRPr="008F74AB" w:rsidRDefault="0059014F" w:rsidP="00B211DD">
      <w:pPr>
        <w:keepNext/>
        <w:keepLines/>
        <w:numPr>
          <w:ilvl w:val="2"/>
          <w:numId w:val="11"/>
        </w:numPr>
        <w:tabs>
          <w:tab w:val="num" w:pos="840"/>
        </w:tabs>
        <w:autoSpaceDE w:val="0"/>
        <w:autoSpaceDN w:val="0"/>
        <w:adjustRightInd w:val="0"/>
        <w:spacing w:after="0"/>
        <w:ind w:left="854" w:hanging="570"/>
        <w:jc w:val="both"/>
        <w:rPr>
          <w:rFonts w:ascii="Ebrima" w:hAnsi="Ebrima" w:cs="Arial"/>
          <w:sz w:val="20"/>
          <w:lang w:val="es-NI"/>
        </w:rPr>
      </w:pPr>
      <w:r w:rsidRPr="008F74AB">
        <w:rPr>
          <w:rFonts w:ascii="Ebrima" w:hAnsi="Ebrima" w:cs="Arial"/>
          <w:sz w:val="20"/>
          <w:lang w:val="es-ES_tradnl"/>
        </w:rPr>
        <w:t>Los requisitos incluidos en Tratado</w:t>
      </w:r>
      <w:r w:rsidR="001D1096">
        <w:rPr>
          <w:rFonts w:ascii="Ebrima" w:hAnsi="Ebrima" w:cs="Arial"/>
          <w:sz w:val="20"/>
          <w:lang w:val="es-ES_tradnl"/>
        </w:rPr>
        <w:t>s</w:t>
      </w:r>
      <w:r w:rsidRPr="008F74AB">
        <w:rPr>
          <w:rFonts w:ascii="Ebrima" w:hAnsi="Ebrima" w:cs="Arial"/>
          <w:sz w:val="20"/>
          <w:lang w:val="es-ES_tradnl"/>
        </w:rPr>
        <w:t xml:space="preserve"> de Libre Comercio cuando la contratación se encuentre cubierta por los mismos.</w:t>
      </w:r>
    </w:p>
    <w:p w14:paraId="570F4674" w14:textId="77777777" w:rsidR="003B5465" w:rsidRPr="008F74AB" w:rsidRDefault="003B5465" w:rsidP="006535EB">
      <w:pPr>
        <w:keepNext/>
        <w:keepLines/>
        <w:tabs>
          <w:tab w:val="num" w:pos="1326"/>
        </w:tabs>
        <w:autoSpaceDE w:val="0"/>
        <w:autoSpaceDN w:val="0"/>
        <w:adjustRightInd w:val="0"/>
        <w:spacing w:after="0"/>
        <w:ind w:left="902"/>
        <w:jc w:val="both"/>
        <w:rPr>
          <w:rFonts w:ascii="Arial" w:eastAsia="Times New Roman" w:hAnsi="Arial" w:cs="Arial"/>
          <w:sz w:val="20"/>
          <w:lang w:val="es-NI"/>
        </w:rPr>
      </w:pPr>
    </w:p>
    <w:p w14:paraId="000EC75B" w14:textId="77777777" w:rsidR="003B5465" w:rsidRPr="008F74AB" w:rsidRDefault="003B5465" w:rsidP="006535EB">
      <w:pPr>
        <w:keepNext/>
        <w:keepLines/>
        <w:spacing w:after="0"/>
        <w:ind w:left="45"/>
        <w:jc w:val="center"/>
        <w:rPr>
          <w:rFonts w:ascii="Ebrima" w:eastAsia="Times New Roman" w:hAnsi="Ebrima" w:cs="Arial"/>
          <w:b/>
          <w:bCs/>
          <w:sz w:val="20"/>
          <w:lang w:val="es-ES_tradnl"/>
        </w:rPr>
      </w:pPr>
      <w:bookmarkStart w:id="17" w:name="iao5_1"/>
      <w:bookmarkStart w:id="18" w:name="_Toc171492248"/>
      <w:bookmarkEnd w:id="17"/>
      <w:r w:rsidRPr="008F74AB">
        <w:rPr>
          <w:rFonts w:ascii="Ebrima" w:eastAsia="Times New Roman" w:hAnsi="Ebrima" w:cs="Arial"/>
          <w:b/>
          <w:bCs/>
          <w:sz w:val="20"/>
          <w:lang w:val="es-ES_tradnl"/>
        </w:rPr>
        <w:t>5. Elegibilidad de los Bienes y Servicios Conexos</w:t>
      </w:r>
      <w:bookmarkEnd w:id="18"/>
      <w:r w:rsidR="00DC752B" w:rsidRPr="008F74AB">
        <w:rPr>
          <w:rFonts w:ascii="Ebrima" w:eastAsia="Times New Roman" w:hAnsi="Ebrima" w:cs="Arial"/>
          <w:b/>
          <w:bCs/>
          <w:sz w:val="20"/>
          <w:lang w:val="es-ES_tradnl"/>
        </w:rPr>
        <w:t>.</w:t>
      </w:r>
    </w:p>
    <w:p w14:paraId="5202A129" w14:textId="77777777" w:rsidR="003B5465" w:rsidRPr="008F74AB" w:rsidRDefault="003B5465" w:rsidP="006535EB">
      <w:pPr>
        <w:keepNext/>
        <w:keepLines/>
        <w:spacing w:after="0"/>
        <w:ind w:left="478" w:hanging="478"/>
        <w:jc w:val="both"/>
        <w:rPr>
          <w:rFonts w:ascii="Ebrima" w:eastAsia="Times New Roman" w:hAnsi="Ebrima" w:cs="Arial"/>
          <w:sz w:val="20"/>
          <w:lang w:val="es-ES_tradnl"/>
        </w:rPr>
      </w:pPr>
    </w:p>
    <w:p w14:paraId="49ED7717" w14:textId="77777777" w:rsidR="003B5465" w:rsidRPr="008F74AB" w:rsidRDefault="003B5465" w:rsidP="006535EB">
      <w:pPr>
        <w:keepNext/>
        <w:keepLines/>
        <w:spacing w:after="0"/>
        <w:ind w:left="378" w:hanging="378"/>
        <w:jc w:val="both"/>
        <w:rPr>
          <w:rFonts w:ascii="Ebrima" w:eastAsia="Times New Roman" w:hAnsi="Ebrima" w:cs="Arial"/>
          <w:sz w:val="20"/>
          <w:lang w:val="es-ES_tradnl"/>
        </w:rPr>
      </w:pPr>
      <w:r w:rsidRPr="008F74AB">
        <w:rPr>
          <w:rFonts w:ascii="Ebrima" w:eastAsia="Times New Roman" w:hAnsi="Ebrima" w:cs="Arial"/>
          <w:sz w:val="20"/>
          <w:lang w:val="es-ES_tradnl"/>
        </w:rPr>
        <w:t xml:space="preserve">5.1. Todos los Bienes y Servicios Conexos que hayan de suministrarse de conformidad </w:t>
      </w:r>
      <w:r w:rsidR="00DC752B" w:rsidRPr="008F74AB">
        <w:rPr>
          <w:rFonts w:ascii="Ebrima" w:eastAsia="Times New Roman" w:hAnsi="Ebrima" w:cs="Arial"/>
          <w:sz w:val="20"/>
          <w:lang w:val="es-ES_tradnl"/>
        </w:rPr>
        <w:t xml:space="preserve">con el </w:t>
      </w:r>
      <w:r w:rsidRPr="008F74AB">
        <w:rPr>
          <w:rFonts w:ascii="Ebrima" w:eastAsia="Times New Roman" w:hAnsi="Ebrima" w:cs="Arial"/>
          <w:sz w:val="20"/>
          <w:lang w:val="es-ES_tradnl"/>
        </w:rPr>
        <w:t xml:space="preserve">contrato, deben cumplir </w:t>
      </w:r>
      <w:r w:rsidR="00BD5A8F">
        <w:rPr>
          <w:rFonts w:ascii="Ebrima" w:eastAsia="Times New Roman" w:hAnsi="Ebrima" w:cs="Arial"/>
          <w:sz w:val="20"/>
          <w:lang w:val="es-ES_tradnl"/>
        </w:rPr>
        <w:t>c</w:t>
      </w:r>
      <w:r w:rsidRPr="008F74AB">
        <w:rPr>
          <w:rFonts w:ascii="Ebrima" w:eastAsia="Times New Roman" w:hAnsi="Ebrima" w:cs="Arial"/>
          <w:sz w:val="20"/>
          <w:lang w:val="es-ES_tradnl"/>
        </w:rPr>
        <w:t>ada una de las condiciones esenciales, especificaciones técnicas y requisitos de funcionamiento indicados en</w:t>
      </w:r>
      <w:r w:rsidR="007D0AC8">
        <w:rPr>
          <w:rFonts w:ascii="Ebrima" w:eastAsia="Times New Roman" w:hAnsi="Ebrima" w:cs="Arial"/>
          <w:sz w:val="20"/>
          <w:lang w:val="es-ES_tradnl"/>
        </w:rPr>
        <w:t xml:space="preserve"> la Sección </w:t>
      </w:r>
      <w:r w:rsidR="00BD5A8F">
        <w:rPr>
          <w:rFonts w:ascii="Ebrima" w:eastAsia="Times New Roman" w:hAnsi="Ebrima" w:cs="Arial"/>
          <w:sz w:val="20"/>
          <w:lang w:val="es-ES_tradnl"/>
        </w:rPr>
        <w:t>V</w:t>
      </w:r>
      <w:r w:rsidRPr="008F74AB">
        <w:rPr>
          <w:rFonts w:ascii="Ebrima" w:eastAsia="Times New Roman" w:hAnsi="Ebrima" w:cs="Arial"/>
          <w:sz w:val="20"/>
          <w:lang w:val="es-ES_tradnl"/>
        </w:rPr>
        <w:t xml:space="preserve"> este Pliego de </w:t>
      </w:r>
      <w:proofErr w:type="gramStart"/>
      <w:r w:rsidRPr="008F74AB">
        <w:rPr>
          <w:rFonts w:ascii="Ebrima" w:eastAsia="Times New Roman" w:hAnsi="Ebrima" w:cs="Arial"/>
          <w:sz w:val="20"/>
          <w:lang w:val="es-ES_tradnl"/>
        </w:rPr>
        <w:t>Bases  y</w:t>
      </w:r>
      <w:proofErr w:type="gramEnd"/>
      <w:r w:rsidRPr="008F74AB">
        <w:rPr>
          <w:rFonts w:ascii="Ebrima" w:eastAsia="Times New Roman" w:hAnsi="Ebrima" w:cs="Arial"/>
          <w:sz w:val="20"/>
          <w:lang w:val="es-ES_tradnl"/>
        </w:rPr>
        <w:t xml:space="preserve"> Condiciones.</w:t>
      </w:r>
    </w:p>
    <w:p w14:paraId="35FE82A0" w14:textId="77777777" w:rsidR="003B5465" w:rsidRPr="008F74AB" w:rsidRDefault="003B5465" w:rsidP="006535EB">
      <w:pPr>
        <w:keepNext/>
        <w:keepLines/>
        <w:spacing w:after="0"/>
        <w:jc w:val="both"/>
        <w:rPr>
          <w:rFonts w:ascii="Ebrima" w:eastAsia="Times New Roman" w:hAnsi="Ebrima" w:cs="Arial"/>
          <w:sz w:val="20"/>
          <w:lang w:val="es-ES_tradnl"/>
        </w:rPr>
      </w:pPr>
    </w:p>
    <w:p w14:paraId="7FE602B9" w14:textId="77777777" w:rsidR="003B5465" w:rsidRPr="008F74AB" w:rsidRDefault="003B5465" w:rsidP="006535EB">
      <w:pPr>
        <w:keepNext/>
        <w:keepLines/>
        <w:spacing w:after="0"/>
        <w:ind w:left="378" w:hanging="378"/>
        <w:jc w:val="both"/>
        <w:rPr>
          <w:rFonts w:ascii="Ebrima" w:eastAsia="Times New Roman" w:hAnsi="Ebrima" w:cs="Arial"/>
          <w:sz w:val="20"/>
          <w:lang w:val="es-ES_tradnl"/>
        </w:rPr>
      </w:pPr>
      <w:r w:rsidRPr="008F74AB">
        <w:rPr>
          <w:rFonts w:ascii="Ebrima" w:eastAsia="Times New Roman" w:hAnsi="Ebrima" w:cs="Arial"/>
          <w:sz w:val="20"/>
          <w:lang w:val="es-ES_tradnl"/>
        </w:rPr>
        <w:t xml:space="preserve">5.2. </w:t>
      </w:r>
      <w:r w:rsidR="001560BD">
        <w:rPr>
          <w:rFonts w:ascii="Ebrima" w:eastAsia="Times New Roman" w:hAnsi="Ebrima" w:cs="Arial"/>
          <w:sz w:val="20"/>
          <w:lang w:val="es-ES_tradnl"/>
        </w:rPr>
        <w:tab/>
      </w:r>
      <w:r w:rsidRPr="008F74AB">
        <w:rPr>
          <w:rFonts w:ascii="Ebrima" w:eastAsia="Times New Roman" w:hAnsi="Ebrima" w:cs="Arial"/>
          <w:sz w:val="20"/>
          <w:lang w:val="es-ES_tradnl"/>
        </w:rPr>
        <w:t>Serán excluid</w:t>
      </w:r>
      <w:r w:rsidR="006535EB">
        <w:rPr>
          <w:rFonts w:ascii="Ebrima" w:eastAsia="Times New Roman" w:hAnsi="Ebrima" w:cs="Arial"/>
          <w:sz w:val="20"/>
          <w:lang w:val="es-ES_tradnl"/>
        </w:rPr>
        <w:t>o</w:t>
      </w:r>
      <w:r w:rsidRPr="008F74AB">
        <w:rPr>
          <w:rFonts w:ascii="Ebrima" w:eastAsia="Times New Roman" w:hAnsi="Ebrima" w:cs="Arial"/>
          <w:sz w:val="20"/>
          <w:lang w:val="es-ES_tradnl"/>
        </w:rPr>
        <w:t>s</w:t>
      </w:r>
      <w:r w:rsidR="00DC752B" w:rsidRPr="008F74AB">
        <w:rPr>
          <w:rFonts w:ascii="Ebrima" w:eastAsia="Times New Roman" w:hAnsi="Ebrima" w:cs="Arial"/>
          <w:sz w:val="20"/>
          <w:lang w:val="es-ES_tradnl"/>
        </w:rPr>
        <w:t xml:space="preserve"> </w:t>
      </w:r>
      <w:r w:rsidRPr="008F74AB">
        <w:rPr>
          <w:rFonts w:ascii="Ebrima" w:eastAsia="Times New Roman" w:hAnsi="Ebrima" w:cs="Arial"/>
          <w:sz w:val="20"/>
          <w:lang w:val="es-ES_tradnl"/>
        </w:rPr>
        <w:t>del procedimiento de selección aquellas ofertas de bienes y servicios conexos que no cumplan esta cláusula de elegibilidad,</w:t>
      </w:r>
      <w:r w:rsidR="00DC752B" w:rsidRPr="008F74AB">
        <w:rPr>
          <w:rFonts w:ascii="Ebrima" w:eastAsia="Times New Roman" w:hAnsi="Ebrima" w:cs="Arial"/>
          <w:sz w:val="20"/>
          <w:lang w:val="es-ES_tradnl"/>
        </w:rPr>
        <w:t xml:space="preserve"> aquellos </w:t>
      </w:r>
      <w:r w:rsidRPr="008F74AB">
        <w:rPr>
          <w:rFonts w:ascii="Ebrima" w:eastAsia="Times New Roman" w:hAnsi="Ebrima" w:cs="Arial"/>
          <w:sz w:val="20"/>
          <w:lang w:val="es-ES_tradnl"/>
        </w:rPr>
        <w:t>contrarios al Ordenamiento Jurídico o que impidan la satisfacción del interés general perseguido en este procedimiento de licitación.</w:t>
      </w:r>
    </w:p>
    <w:p w14:paraId="360361CD" w14:textId="77777777" w:rsidR="00A93700" w:rsidRDefault="00A93700" w:rsidP="006535EB">
      <w:pPr>
        <w:keepNext/>
        <w:keepLines/>
        <w:tabs>
          <w:tab w:val="left" w:pos="2296"/>
        </w:tabs>
        <w:spacing w:after="0"/>
        <w:ind w:left="596" w:hanging="596"/>
        <w:jc w:val="center"/>
        <w:rPr>
          <w:rFonts w:ascii="Ebrima" w:eastAsia="Times New Roman" w:hAnsi="Ebrima" w:cs="Arial"/>
          <w:b/>
          <w:sz w:val="20"/>
          <w:lang w:val="es-ES_tradnl"/>
        </w:rPr>
      </w:pPr>
      <w:bookmarkStart w:id="19" w:name="_Toc171492249"/>
    </w:p>
    <w:p w14:paraId="3ACBD335" w14:textId="77777777" w:rsidR="003B5465" w:rsidRPr="00BD5A8F" w:rsidRDefault="003B5465" w:rsidP="006535EB">
      <w:pPr>
        <w:keepNext/>
        <w:keepLines/>
        <w:tabs>
          <w:tab w:val="left" w:pos="2296"/>
        </w:tabs>
        <w:spacing w:after="0"/>
        <w:ind w:left="596" w:hanging="596"/>
        <w:jc w:val="center"/>
        <w:rPr>
          <w:rFonts w:ascii="Ebrima" w:eastAsia="Times New Roman" w:hAnsi="Ebrima" w:cs="Arial"/>
          <w:b/>
          <w:sz w:val="20"/>
          <w:lang w:val="es-ES_tradnl"/>
        </w:rPr>
      </w:pPr>
      <w:r w:rsidRPr="00BD5A8F">
        <w:rPr>
          <w:rFonts w:ascii="Ebrima" w:eastAsia="Times New Roman" w:hAnsi="Ebrima" w:cs="Arial"/>
          <w:b/>
          <w:sz w:val="20"/>
          <w:lang w:val="es-ES_tradnl"/>
        </w:rPr>
        <w:t>B. Contenido del</w:t>
      </w:r>
      <w:bookmarkEnd w:id="19"/>
      <w:r w:rsidRPr="00BD5A8F">
        <w:rPr>
          <w:rFonts w:ascii="Ebrima" w:eastAsia="Times New Roman" w:hAnsi="Ebrima" w:cs="Arial"/>
          <w:b/>
          <w:sz w:val="20"/>
          <w:lang w:val="es-ES_tradnl"/>
        </w:rPr>
        <w:t xml:space="preserve"> Pliego de Bases y Condiciones</w:t>
      </w:r>
    </w:p>
    <w:p w14:paraId="38727B03" w14:textId="77777777" w:rsidR="003B5465" w:rsidRPr="00BD5A8F" w:rsidRDefault="003B5465" w:rsidP="006535EB">
      <w:pPr>
        <w:keepNext/>
        <w:keepLines/>
        <w:spacing w:after="0"/>
        <w:jc w:val="center"/>
        <w:rPr>
          <w:rFonts w:ascii="Ebrima" w:eastAsia="Times New Roman" w:hAnsi="Ebrima" w:cs="Arial"/>
          <w:b/>
          <w:sz w:val="20"/>
          <w:lang w:val="es-ES_tradnl"/>
        </w:rPr>
      </w:pPr>
      <w:bookmarkStart w:id="20" w:name="_Toc171492250"/>
    </w:p>
    <w:p w14:paraId="1AE5E501" w14:textId="77777777" w:rsidR="003B5465" w:rsidRPr="00D90CD6" w:rsidRDefault="003B5465" w:rsidP="00B211DD">
      <w:pPr>
        <w:keepNext/>
        <w:keepLines/>
        <w:numPr>
          <w:ilvl w:val="0"/>
          <w:numId w:val="8"/>
        </w:numPr>
        <w:spacing w:after="0"/>
        <w:jc w:val="center"/>
        <w:rPr>
          <w:rFonts w:ascii="Ebrima" w:eastAsia="Times New Roman" w:hAnsi="Ebrima" w:cs="Arial"/>
          <w:b/>
          <w:sz w:val="20"/>
          <w:lang w:val="es-ES_tradnl"/>
        </w:rPr>
      </w:pPr>
      <w:r w:rsidRPr="00D90CD6">
        <w:rPr>
          <w:rFonts w:ascii="Ebrima" w:eastAsia="Times New Roman" w:hAnsi="Ebrima" w:cs="Arial"/>
          <w:b/>
          <w:sz w:val="20"/>
          <w:lang w:val="es-ES_tradnl"/>
        </w:rPr>
        <w:t xml:space="preserve">Conformación </w:t>
      </w:r>
      <w:bookmarkEnd w:id="20"/>
    </w:p>
    <w:p w14:paraId="008F12B6" w14:textId="77777777" w:rsidR="003B5465" w:rsidRPr="00BD5A8F" w:rsidRDefault="003B5465" w:rsidP="006535EB">
      <w:pPr>
        <w:keepNext/>
        <w:keepLines/>
        <w:spacing w:after="0"/>
        <w:ind w:left="360"/>
        <w:rPr>
          <w:rFonts w:ascii="Ebrima" w:eastAsia="Times New Roman" w:hAnsi="Ebrima" w:cs="Arial"/>
          <w:b/>
          <w:sz w:val="20"/>
          <w:lang w:val="es-ES_tradnl"/>
        </w:rPr>
      </w:pPr>
    </w:p>
    <w:p w14:paraId="0BCD7E34" w14:textId="77777777" w:rsidR="00BD5A8F" w:rsidRDefault="00BD5A8F" w:rsidP="006535EB">
      <w:pPr>
        <w:pStyle w:val="Header2-SubClauses"/>
        <w:keepNext/>
        <w:keepLines/>
        <w:tabs>
          <w:tab w:val="clear" w:pos="504"/>
          <w:tab w:val="clear" w:pos="619"/>
          <w:tab w:val="left" w:pos="612"/>
        </w:tabs>
        <w:spacing w:after="0"/>
        <w:ind w:left="426" w:hanging="426"/>
        <w:rPr>
          <w:rFonts w:ascii="Ebrima" w:hAnsi="Ebrima" w:cs="Arial"/>
          <w:sz w:val="20"/>
          <w:szCs w:val="22"/>
        </w:rPr>
      </w:pPr>
      <w:r w:rsidRPr="00BD5A8F">
        <w:rPr>
          <w:rFonts w:ascii="Ebrima" w:hAnsi="Ebrima" w:cs="Arial"/>
          <w:sz w:val="20"/>
          <w:szCs w:val="22"/>
        </w:rPr>
        <w:t>5.1.</w:t>
      </w:r>
      <w:r w:rsidRPr="00BD5A8F">
        <w:rPr>
          <w:rFonts w:ascii="Ebrima" w:hAnsi="Ebrima" w:cs="Arial"/>
          <w:sz w:val="20"/>
          <w:szCs w:val="22"/>
        </w:rPr>
        <w:tab/>
        <w:t>Este Pliego de Bases y Condiciones</w:t>
      </w:r>
      <w:r w:rsidR="001D1096">
        <w:rPr>
          <w:rFonts w:ascii="Ebrima" w:hAnsi="Ebrima" w:cs="Arial"/>
          <w:sz w:val="20"/>
          <w:szCs w:val="22"/>
        </w:rPr>
        <w:t xml:space="preserve"> está</w:t>
      </w:r>
      <w:r w:rsidRPr="00BD5A8F">
        <w:rPr>
          <w:rFonts w:ascii="Ebrima" w:hAnsi="Ebrima" w:cs="Arial"/>
          <w:sz w:val="20"/>
          <w:szCs w:val="22"/>
        </w:rPr>
        <w:t xml:space="preserve"> conformado por tres (03) Par</w:t>
      </w:r>
      <w:r w:rsidR="007D0AC8">
        <w:rPr>
          <w:rFonts w:ascii="Ebrima" w:hAnsi="Ebrima" w:cs="Arial"/>
          <w:sz w:val="20"/>
          <w:szCs w:val="22"/>
        </w:rPr>
        <w:t>tes,</w:t>
      </w:r>
      <w:r w:rsidR="001D1096">
        <w:rPr>
          <w:rFonts w:ascii="Ebrima" w:hAnsi="Ebrima" w:cs="Arial"/>
          <w:sz w:val="20"/>
          <w:szCs w:val="22"/>
        </w:rPr>
        <w:t xml:space="preserve"> las que deben leerse</w:t>
      </w:r>
      <w:r w:rsidRPr="00BD5A8F">
        <w:rPr>
          <w:rFonts w:ascii="Ebrima" w:hAnsi="Ebrima" w:cs="Arial"/>
          <w:sz w:val="20"/>
          <w:szCs w:val="22"/>
        </w:rPr>
        <w:t xml:space="preserve"> en conjunto con cualquier Acta de Corrección emitida de conformidad con la Cláusula 9.1 de las IAO:  </w:t>
      </w:r>
    </w:p>
    <w:p w14:paraId="656F3934" w14:textId="77777777" w:rsidR="00796F50" w:rsidRPr="00BD5A8F" w:rsidRDefault="00796F50" w:rsidP="006535EB">
      <w:pPr>
        <w:pStyle w:val="Header2-SubClauses"/>
        <w:keepNext/>
        <w:keepLines/>
        <w:tabs>
          <w:tab w:val="clear" w:pos="504"/>
          <w:tab w:val="clear" w:pos="619"/>
          <w:tab w:val="left" w:pos="612"/>
        </w:tabs>
        <w:spacing w:after="0"/>
        <w:ind w:left="426" w:hanging="426"/>
        <w:rPr>
          <w:rFonts w:ascii="Ebrima" w:hAnsi="Ebrima" w:cs="Arial"/>
          <w:sz w:val="20"/>
          <w:szCs w:val="22"/>
        </w:rPr>
      </w:pPr>
    </w:p>
    <w:p w14:paraId="76F25A97" w14:textId="77777777" w:rsidR="00BD5A8F" w:rsidRPr="00BD5A8F" w:rsidRDefault="00BD5A8F" w:rsidP="006535EB">
      <w:pPr>
        <w:pStyle w:val="Ttulo5"/>
        <w:keepLines/>
        <w:ind w:left="426"/>
        <w:jc w:val="both"/>
        <w:rPr>
          <w:rFonts w:ascii="Ebrima" w:hAnsi="Ebrima" w:cs="Courier New"/>
          <w:b w:val="0"/>
          <w:sz w:val="20"/>
          <w:szCs w:val="20"/>
        </w:rPr>
      </w:pPr>
      <w:r w:rsidRPr="00BD5A8F">
        <w:rPr>
          <w:rFonts w:ascii="Ebrima" w:hAnsi="Ebrima" w:cs="Courier New"/>
          <w:b w:val="0"/>
          <w:sz w:val="20"/>
          <w:szCs w:val="20"/>
        </w:rPr>
        <w:t>Parte 1 – Procedimiento de Licitación</w:t>
      </w:r>
    </w:p>
    <w:p w14:paraId="4A8A3B28" w14:textId="77777777" w:rsidR="00BD5A8F" w:rsidRPr="00BD5A8F" w:rsidRDefault="00BD5A8F" w:rsidP="006535EB">
      <w:pPr>
        <w:keepNext/>
        <w:keepLines/>
        <w:spacing w:after="0"/>
        <w:ind w:left="426"/>
        <w:rPr>
          <w:rFonts w:ascii="Ebrima" w:hAnsi="Ebrima" w:cs="Courier New"/>
          <w:sz w:val="20"/>
          <w:szCs w:val="20"/>
        </w:rPr>
      </w:pPr>
    </w:p>
    <w:p w14:paraId="340C4161" w14:textId="77777777" w:rsidR="00BD5A8F" w:rsidRPr="00BD5A8F" w:rsidRDefault="00BD5A8F" w:rsidP="006535EB">
      <w:pPr>
        <w:keepNext/>
        <w:keepLines/>
        <w:spacing w:after="0"/>
        <w:ind w:left="3255" w:hanging="1978"/>
        <w:jc w:val="both"/>
        <w:rPr>
          <w:rFonts w:ascii="Ebrima" w:hAnsi="Ebrima" w:cs="Courier New"/>
          <w:sz w:val="20"/>
          <w:szCs w:val="20"/>
        </w:rPr>
      </w:pPr>
      <w:r w:rsidRPr="00BD5A8F">
        <w:rPr>
          <w:rFonts w:ascii="Ebrima" w:hAnsi="Ebrima" w:cs="Courier New"/>
          <w:bCs/>
          <w:sz w:val="20"/>
          <w:szCs w:val="20"/>
        </w:rPr>
        <w:t>Cronograma</w:t>
      </w:r>
      <w:r w:rsidRPr="00BD5A8F">
        <w:rPr>
          <w:rFonts w:ascii="Ebrima" w:hAnsi="Ebrima" w:cs="Courier New"/>
          <w:bCs/>
          <w:sz w:val="20"/>
          <w:szCs w:val="20"/>
        </w:rPr>
        <w:tab/>
      </w:r>
    </w:p>
    <w:p w14:paraId="5534E387" w14:textId="77777777" w:rsidR="00BD5A8F" w:rsidRPr="00BD5A8F" w:rsidRDefault="00BD5A8F" w:rsidP="006535EB">
      <w:pPr>
        <w:keepNext/>
        <w:keepLines/>
        <w:spacing w:after="0"/>
        <w:ind w:left="3282" w:hanging="1978"/>
        <w:jc w:val="both"/>
        <w:rPr>
          <w:rFonts w:ascii="Ebrima" w:hAnsi="Ebrima" w:cs="Courier New"/>
          <w:sz w:val="20"/>
          <w:szCs w:val="20"/>
        </w:rPr>
      </w:pPr>
    </w:p>
    <w:p w14:paraId="6909A235" w14:textId="77777777" w:rsidR="00BD5A8F" w:rsidRPr="00BD5A8F" w:rsidRDefault="00BD5A8F" w:rsidP="006535EB">
      <w:pPr>
        <w:keepNext/>
        <w:keepLines/>
        <w:spacing w:after="0"/>
        <w:ind w:left="3258" w:hanging="1978"/>
        <w:jc w:val="both"/>
        <w:rPr>
          <w:rFonts w:ascii="Ebrima" w:hAnsi="Ebrima" w:cs="Courier New"/>
          <w:sz w:val="20"/>
        </w:rPr>
      </w:pPr>
      <w:r w:rsidRPr="00BD5A8F">
        <w:rPr>
          <w:rFonts w:ascii="Ebrima" w:hAnsi="Ebrima" w:cs="Courier New"/>
          <w:bCs/>
          <w:sz w:val="20"/>
          <w:szCs w:val="20"/>
        </w:rPr>
        <w:t>Convocatoria</w:t>
      </w:r>
      <w:r w:rsidRPr="00BD5A8F">
        <w:rPr>
          <w:rFonts w:ascii="Ebrima" w:hAnsi="Ebrima" w:cs="Courier New"/>
          <w:bCs/>
          <w:sz w:val="20"/>
          <w:szCs w:val="20"/>
        </w:rPr>
        <w:tab/>
      </w:r>
    </w:p>
    <w:p w14:paraId="31A0C83C" w14:textId="77777777" w:rsidR="00BD5A8F" w:rsidRPr="00BD5A8F" w:rsidRDefault="00BD5A8F" w:rsidP="006535EB">
      <w:pPr>
        <w:keepNext/>
        <w:keepLines/>
        <w:spacing w:after="0"/>
        <w:ind w:left="3282" w:hanging="1978"/>
        <w:jc w:val="both"/>
        <w:rPr>
          <w:rFonts w:ascii="Ebrima" w:hAnsi="Ebrima" w:cs="Courier New"/>
          <w:bCs/>
          <w:sz w:val="20"/>
          <w:szCs w:val="20"/>
        </w:rPr>
      </w:pPr>
    </w:p>
    <w:p w14:paraId="002E7EBE" w14:textId="77777777" w:rsidR="00BD5A8F" w:rsidRPr="00BD5A8F" w:rsidRDefault="00BD5A8F" w:rsidP="006535EB">
      <w:pPr>
        <w:keepNext/>
        <w:keepLines/>
        <w:spacing w:after="0"/>
        <w:ind w:left="3282" w:hanging="1978"/>
        <w:jc w:val="both"/>
        <w:rPr>
          <w:rFonts w:ascii="Ebrima" w:hAnsi="Ebrima" w:cs="Courier New"/>
          <w:bCs/>
          <w:sz w:val="20"/>
          <w:szCs w:val="20"/>
        </w:rPr>
      </w:pPr>
      <w:r w:rsidRPr="00BD5A8F">
        <w:rPr>
          <w:rFonts w:ascii="Ebrima" w:hAnsi="Ebrima" w:cs="Courier New"/>
          <w:bCs/>
          <w:sz w:val="20"/>
          <w:szCs w:val="20"/>
        </w:rPr>
        <w:t>Sección I. Instrucciones a los Oferentes (IAO)</w:t>
      </w:r>
    </w:p>
    <w:p w14:paraId="12C0E371" w14:textId="77777777" w:rsidR="00BD5A8F" w:rsidRPr="00BD5A8F" w:rsidRDefault="00BD5A8F" w:rsidP="006535EB">
      <w:pPr>
        <w:pStyle w:val="Sangra2detindependiente"/>
        <w:keepNext/>
        <w:keepLines/>
        <w:ind w:left="3258" w:hanging="1978"/>
        <w:jc w:val="both"/>
        <w:rPr>
          <w:rFonts w:ascii="Ebrima" w:hAnsi="Ebrima" w:cs="Courier New"/>
          <w:sz w:val="20"/>
          <w:szCs w:val="20"/>
        </w:rPr>
      </w:pPr>
    </w:p>
    <w:p w14:paraId="0CE2242C" w14:textId="77777777" w:rsidR="00BD5A8F" w:rsidRPr="00BD5A8F" w:rsidRDefault="00BD5A8F" w:rsidP="006535EB">
      <w:pPr>
        <w:keepNext/>
        <w:keepLines/>
        <w:spacing w:after="0"/>
        <w:ind w:left="3282" w:hanging="1978"/>
        <w:jc w:val="both"/>
        <w:rPr>
          <w:rFonts w:ascii="Ebrima" w:hAnsi="Ebrima" w:cs="Courier New"/>
          <w:bCs/>
          <w:sz w:val="20"/>
          <w:szCs w:val="20"/>
        </w:rPr>
      </w:pPr>
      <w:r w:rsidRPr="00BD5A8F">
        <w:rPr>
          <w:rFonts w:ascii="Ebrima" w:hAnsi="Ebrima" w:cs="Courier New"/>
          <w:bCs/>
          <w:sz w:val="20"/>
          <w:szCs w:val="20"/>
        </w:rPr>
        <w:t xml:space="preserve">Sección II. Datos de la Licitación (DDL) </w:t>
      </w:r>
    </w:p>
    <w:p w14:paraId="5A925DB7" w14:textId="77777777" w:rsidR="00BD5A8F" w:rsidRPr="00BD5A8F" w:rsidRDefault="00BD5A8F" w:rsidP="006535EB">
      <w:pPr>
        <w:pStyle w:val="Ttulo5"/>
        <w:keepLines/>
        <w:ind w:left="1776" w:hanging="1350"/>
        <w:jc w:val="both"/>
        <w:rPr>
          <w:rFonts w:ascii="Ebrima" w:hAnsi="Ebrima" w:cs="Courier New"/>
          <w:b w:val="0"/>
          <w:sz w:val="20"/>
          <w:szCs w:val="20"/>
        </w:rPr>
      </w:pPr>
    </w:p>
    <w:p w14:paraId="3C222E8C" w14:textId="77777777" w:rsidR="00BD5A8F" w:rsidRPr="00BD5A8F" w:rsidRDefault="00BD5A8F" w:rsidP="006535EB">
      <w:pPr>
        <w:pStyle w:val="Ttulo5"/>
        <w:keepLines/>
        <w:ind w:left="1776" w:hanging="1350"/>
        <w:jc w:val="both"/>
        <w:rPr>
          <w:rFonts w:ascii="Ebrima" w:hAnsi="Ebrima" w:cs="Courier New"/>
          <w:b w:val="0"/>
          <w:sz w:val="20"/>
          <w:szCs w:val="20"/>
        </w:rPr>
      </w:pPr>
      <w:r w:rsidRPr="00BD5A8F">
        <w:rPr>
          <w:rFonts w:ascii="Ebrima" w:hAnsi="Ebrima" w:cs="Courier New"/>
          <w:b w:val="0"/>
          <w:sz w:val="20"/>
          <w:szCs w:val="20"/>
        </w:rPr>
        <w:t xml:space="preserve">Parte 2 – Criterios de Evaluación y Requerimientos de </w:t>
      </w:r>
      <w:r w:rsidR="008936A8">
        <w:rPr>
          <w:rFonts w:ascii="Ebrima" w:hAnsi="Ebrima" w:cs="Courier New"/>
          <w:b w:val="0"/>
          <w:sz w:val="20"/>
          <w:szCs w:val="20"/>
        </w:rPr>
        <w:t>los Bienes</w:t>
      </w:r>
      <w:r w:rsidRPr="00BD5A8F">
        <w:rPr>
          <w:rFonts w:ascii="Ebrima" w:hAnsi="Ebrima" w:cs="Courier New"/>
          <w:b w:val="0"/>
          <w:sz w:val="20"/>
          <w:szCs w:val="20"/>
        </w:rPr>
        <w:t>.</w:t>
      </w:r>
    </w:p>
    <w:p w14:paraId="06608096" w14:textId="77777777" w:rsidR="00BD5A8F" w:rsidRPr="00BD5A8F" w:rsidRDefault="00BD5A8F" w:rsidP="006535EB">
      <w:pPr>
        <w:pStyle w:val="Ttulo5"/>
        <w:keepLines/>
        <w:ind w:left="426"/>
        <w:jc w:val="both"/>
        <w:rPr>
          <w:rFonts w:ascii="Ebrima" w:hAnsi="Ebrima" w:cs="Courier New"/>
          <w:b w:val="0"/>
          <w:sz w:val="20"/>
          <w:szCs w:val="20"/>
        </w:rPr>
      </w:pPr>
    </w:p>
    <w:p w14:paraId="3F31B829" w14:textId="77777777" w:rsidR="00BD5A8F" w:rsidRPr="00BD5A8F" w:rsidRDefault="00BD5A8F" w:rsidP="006535EB">
      <w:pPr>
        <w:pStyle w:val="Ttulo6"/>
        <w:keepLines/>
        <w:ind w:left="1260" w:firstLine="56"/>
        <w:jc w:val="both"/>
        <w:rPr>
          <w:rFonts w:ascii="Ebrima" w:hAnsi="Ebrima" w:cs="Courier New"/>
          <w:b w:val="0"/>
          <w:sz w:val="20"/>
          <w:szCs w:val="20"/>
        </w:rPr>
      </w:pPr>
      <w:r w:rsidRPr="00BD5A8F">
        <w:rPr>
          <w:rFonts w:ascii="Ebrima" w:hAnsi="Ebrima" w:cs="Courier New"/>
          <w:b w:val="0"/>
          <w:sz w:val="20"/>
          <w:szCs w:val="20"/>
        </w:rPr>
        <w:t>Secci</w:t>
      </w:r>
      <w:r w:rsidR="00D07624">
        <w:rPr>
          <w:rFonts w:ascii="Ebrima" w:hAnsi="Ebrima" w:cs="Courier New"/>
          <w:b w:val="0"/>
          <w:sz w:val="20"/>
          <w:szCs w:val="20"/>
        </w:rPr>
        <w:t>ón III. Criterios de Evaluación y Calificación.</w:t>
      </w:r>
      <w:r w:rsidRPr="00BD5A8F">
        <w:rPr>
          <w:rFonts w:ascii="Ebrima" w:hAnsi="Ebrima" w:cs="Courier New"/>
          <w:b w:val="0"/>
          <w:sz w:val="20"/>
          <w:szCs w:val="20"/>
        </w:rPr>
        <w:t xml:space="preserve"> </w:t>
      </w:r>
    </w:p>
    <w:p w14:paraId="7172C32D" w14:textId="77777777" w:rsidR="00BD5A8F" w:rsidRPr="00BD5A8F" w:rsidRDefault="00BD5A8F" w:rsidP="006535EB">
      <w:pPr>
        <w:pStyle w:val="Ttulo6"/>
        <w:keepLines/>
        <w:ind w:left="1260" w:firstLine="56"/>
        <w:jc w:val="both"/>
        <w:rPr>
          <w:rFonts w:ascii="Ebrima" w:hAnsi="Ebrima" w:cs="Courier New"/>
          <w:b w:val="0"/>
          <w:sz w:val="20"/>
          <w:szCs w:val="20"/>
        </w:rPr>
      </w:pPr>
    </w:p>
    <w:p w14:paraId="5AB67DB9" w14:textId="77777777" w:rsidR="00BD5A8F" w:rsidRPr="00BD5A8F" w:rsidRDefault="00BD5A8F" w:rsidP="006535EB">
      <w:pPr>
        <w:pStyle w:val="Lista"/>
        <w:keepNext/>
        <w:keepLines/>
        <w:spacing w:before="0" w:after="0"/>
        <w:ind w:left="754" w:firstLine="506"/>
        <w:rPr>
          <w:rFonts w:ascii="Ebrima" w:hAnsi="Ebrima" w:cs="Courier New"/>
          <w:bCs/>
          <w:sz w:val="20"/>
          <w:lang w:val="es-ES" w:eastAsia="es-ES"/>
        </w:rPr>
      </w:pPr>
      <w:r w:rsidRPr="00BD5A8F">
        <w:rPr>
          <w:rFonts w:ascii="Ebrima" w:hAnsi="Ebrima" w:cs="Courier New"/>
          <w:bCs/>
          <w:sz w:val="20"/>
          <w:lang w:val="es-ES" w:eastAsia="es-ES"/>
        </w:rPr>
        <w:t xml:space="preserve">Sección IV. </w:t>
      </w:r>
      <w:r w:rsidR="00D07624">
        <w:rPr>
          <w:rFonts w:ascii="Ebrima" w:hAnsi="Ebrima" w:cs="Courier New"/>
          <w:bCs/>
          <w:sz w:val="20"/>
          <w:lang w:val="es-ES" w:eastAsia="es-ES"/>
        </w:rPr>
        <w:t>Formularios de la Oferta</w:t>
      </w:r>
      <w:r w:rsidRPr="00BD5A8F">
        <w:rPr>
          <w:rFonts w:ascii="Ebrima" w:hAnsi="Ebrima" w:cs="Courier New"/>
          <w:bCs/>
          <w:sz w:val="20"/>
          <w:lang w:val="es-ES" w:eastAsia="es-ES"/>
        </w:rPr>
        <w:t>.</w:t>
      </w:r>
    </w:p>
    <w:p w14:paraId="2601FD19" w14:textId="77777777" w:rsidR="00BD5A8F" w:rsidRPr="00BD5A8F" w:rsidRDefault="00BD5A8F" w:rsidP="006535EB">
      <w:pPr>
        <w:pStyle w:val="Ttulo6"/>
        <w:keepLines/>
        <w:ind w:left="1260" w:firstLine="56"/>
        <w:jc w:val="both"/>
        <w:rPr>
          <w:rFonts w:ascii="Ebrima" w:hAnsi="Ebrima" w:cs="Courier New"/>
          <w:b w:val="0"/>
          <w:sz w:val="20"/>
          <w:szCs w:val="20"/>
        </w:rPr>
      </w:pPr>
    </w:p>
    <w:p w14:paraId="35576839" w14:textId="77777777" w:rsidR="00BD5A8F" w:rsidRPr="00BD5A8F" w:rsidRDefault="00BD5A8F" w:rsidP="006535EB">
      <w:pPr>
        <w:pStyle w:val="Ttulo6"/>
        <w:keepLines/>
        <w:tabs>
          <w:tab w:val="left" w:pos="2700"/>
        </w:tabs>
        <w:ind w:left="1260" w:firstLine="56"/>
        <w:jc w:val="both"/>
        <w:rPr>
          <w:rFonts w:ascii="Ebrima" w:hAnsi="Ebrima" w:cs="Courier New"/>
          <w:b w:val="0"/>
          <w:sz w:val="20"/>
          <w:szCs w:val="20"/>
        </w:rPr>
      </w:pPr>
      <w:r w:rsidRPr="00BD5A8F">
        <w:rPr>
          <w:rFonts w:ascii="Ebrima" w:hAnsi="Ebrima" w:cs="Courier New"/>
          <w:b w:val="0"/>
          <w:sz w:val="20"/>
          <w:szCs w:val="20"/>
        </w:rPr>
        <w:t xml:space="preserve">Sección V. </w:t>
      </w:r>
      <w:r w:rsidR="00D07624">
        <w:rPr>
          <w:rFonts w:ascii="Ebrima" w:hAnsi="Ebrima" w:cs="Courier New"/>
          <w:b w:val="0"/>
          <w:sz w:val="20"/>
          <w:szCs w:val="20"/>
        </w:rPr>
        <w:t xml:space="preserve">Lista de Bienes, Servicios Conexos y Plan de Entrega. </w:t>
      </w:r>
    </w:p>
    <w:p w14:paraId="754618C3" w14:textId="77777777" w:rsidR="00BD5A8F" w:rsidRPr="00BD5A8F" w:rsidRDefault="00BD5A8F" w:rsidP="006535EB">
      <w:pPr>
        <w:pStyle w:val="Ttulo8"/>
        <w:keepLines/>
        <w:ind w:hanging="350"/>
        <w:jc w:val="both"/>
        <w:rPr>
          <w:rFonts w:ascii="Ebrima" w:hAnsi="Ebrima" w:cs="Courier New"/>
          <w:sz w:val="20"/>
          <w:szCs w:val="20"/>
        </w:rPr>
      </w:pPr>
    </w:p>
    <w:p w14:paraId="1D30EAAD" w14:textId="77777777" w:rsidR="00BD5A8F" w:rsidRPr="00BD5A8F" w:rsidRDefault="00BD5A8F" w:rsidP="006535EB">
      <w:pPr>
        <w:pStyle w:val="Ttulo8"/>
        <w:keepLines/>
        <w:ind w:hanging="978"/>
        <w:jc w:val="both"/>
        <w:rPr>
          <w:rFonts w:ascii="Ebrima" w:hAnsi="Ebrima" w:cs="Courier New"/>
          <w:b w:val="0"/>
          <w:sz w:val="20"/>
          <w:szCs w:val="20"/>
        </w:rPr>
      </w:pPr>
      <w:r w:rsidRPr="00BD5A8F">
        <w:rPr>
          <w:rFonts w:ascii="Ebrima" w:hAnsi="Ebrima" w:cs="Courier New"/>
          <w:b w:val="0"/>
          <w:sz w:val="20"/>
          <w:szCs w:val="20"/>
        </w:rPr>
        <w:t>Parte 3 – Contrato</w:t>
      </w:r>
    </w:p>
    <w:p w14:paraId="78A7AFCF" w14:textId="77777777" w:rsidR="00BD5A8F" w:rsidRPr="00BD5A8F" w:rsidRDefault="00BD5A8F" w:rsidP="006535EB">
      <w:pPr>
        <w:pStyle w:val="Ttulo8"/>
        <w:keepLines/>
        <w:jc w:val="both"/>
        <w:rPr>
          <w:rFonts w:ascii="Ebrima" w:hAnsi="Ebrima" w:cs="Courier New"/>
          <w:b w:val="0"/>
          <w:sz w:val="20"/>
          <w:szCs w:val="20"/>
        </w:rPr>
      </w:pPr>
    </w:p>
    <w:p w14:paraId="5410848B" w14:textId="77777777" w:rsidR="00BD5A8F" w:rsidRPr="00BD5A8F" w:rsidRDefault="001D1096" w:rsidP="006535EB">
      <w:pPr>
        <w:pStyle w:val="Ttulo8"/>
        <w:keepLines/>
        <w:ind w:left="1288" w:hanging="2020"/>
        <w:jc w:val="both"/>
        <w:rPr>
          <w:rFonts w:ascii="Ebrima" w:hAnsi="Ebrima" w:cs="Courier New"/>
          <w:b w:val="0"/>
          <w:sz w:val="20"/>
          <w:szCs w:val="20"/>
        </w:rPr>
      </w:pPr>
      <w:r>
        <w:rPr>
          <w:rFonts w:ascii="Ebrima" w:hAnsi="Ebrima" w:cs="Courier New"/>
          <w:b w:val="0"/>
          <w:sz w:val="20"/>
          <w:szCs w:val="20"/>
        </w:rPr>
        <w:t xml:space="preserve">   </w:t>
      </w:r>
      <w:r>
        <w:rPr>
          <w:rFonts w:ascii="Ebrima" w:hAnsi="Ebrima" w:cs="Courier New"/>
          <w:b w:val="0"/>
          <w:sz w:val="20"/>
          <w:szCs w:val="20"/>
        </w:rPr>
        <w:tab/>
        <w:t xml:space="preserve"> </w:t>
      </w:r>
      <w:r w:rsidR="00BD5A8F" w:rsidRPr="00BD5A8F">
        <w:rPr>
          <w:rFonts w:ascii="Ebrima" w:hAnsi="Ebrima" w:cs="Courier New"/>
          <w:b w:val="0"/>
          <w:sz w:val="20"/>
          <w:szCs w:val="20"/>
        </w:rPr>
        <w:t>Sección VI. Modelo del Contrato</w:t>
      </w:r>
    </w:p>
    <w:p w14:paraId="18B9BB84" w14:textId="77777777" w:rsidR="00BD5A8F" w:rsidRPr="00BD5A8F" w:rsidRDefault="00BD5A8F" w:rsidP="006535EB">
      <w:pPr>
        <w:keepNext/>
        <w:keepLines/>
        <w:spacing w:after="0"/>
        <w:ind w:left="2814" w:hanging="114"/>
        <w:jc w:val="both"/>
        <w:rPr>
          <w:rFonts w:ascii="Ebrima" w:hAnsi="Ebrima" w:cs="Courier New"/>
          <w:sz w:val="20"/>
          <w:szCs w:val="20"/>
        </w:rPr>
      </w:pPr>
      <w:r w:rsidRPr="00BD5A8F">
        <w:rPr>
          <w:rFonts w:ascii="Ebrima" w:hAnsi="Ebrima" w:cs="Courier New"/>
          <w:sz w:val="20"/>
          <w:szCs w:val="20"/>
        </w:rPr>
        <w:tab/>
      </w:r>
    </w:p>
    <w:p w14:paraId="285B6376" w14:textId="77777777" w:rsidR="00BD5A8F" w:rsidRPr="00BD5A8F" w:rsidRDefault="00BD5A8F" w:rsidP="006535EB">
      <w:pPr>
        <w:keepNext/>
        <w:keepLines/>
        <w:spacing w:after="0"/>
        <w:ind w:left="450" w:hanging="450"/>
        <w:jc w:val="both"/>
        <w:rPr>
          <w:rFonts w:ascii="Ebrima" w:hAnsi="Ebrima" w:cs="Arial"/>
          <w:sz w:val="20"/>
        </w:rPr>
      </w:pPr>
      <w:r w:rsidRPr="00BD5A8F">
        <w:rPr>
          <w:rFonts w:ascii="Ebrima" w:hAnsi="Ebrima" w:cs="Arial"/>
          <w:sz w:val="20"/>
          <w:lang w:val="es-ES_tradnl"/>
        </w:rPr>
        <w:t xml:space="preserve">5.2. </w:t>
      </w:r>
      <w:r w:rsidRPr="00BD5A8F">
        <w:rPr>
          <w:rFonts w:ascii="Ebrima" w:hAnsi="Ebrima" w:cs="Arial"/>
          <w:sz w:val="20"/>
        </w:rPr>
        <w:t>La Convocatoria y el Cronograma son parte integrante del presente Pliego de Bases y Condiciones.</w:t>
      </w:r>
    </w:p>
    <w:p w14:paraId="55037BA9" w14:textId="77777777" w:rsidR="003B5465" w:rsidRPr="00BD5A8F" w:rsidRDefault="003B5465" w:rsidP="006535EB">
      <w:pPr>
        <w:keepNext/>
        <w:keepLines/>
        <w:spacing w:after="0"/>
        <w:jc w:val="both"/>
        <w:rPr>
          <w:rFonts w:ascii="Arial" w:eastAsia="Times New Roman" w:hAnsi="Arial" w:cs="Arial"/>
          <w:sz w:val="20"/>
          <w:lang w:val="es-ES_tradnl"/>
        </w:rPr>
      </w:pPr>
    </w:p>
    <w:p w14:paraId="01ABDB6A" w14:textId="77777777" w:rsidR="00BD5A8F" w:rsidRPr="008F0120" w:rsidRDefault="00BD5A8F" w:rsidP="00B211DD">
      <w:pPr>
        <w:keepNext/>
        <w:keepLines/>
        <w:numPr>
          <w:ilvl w:val="0"/>
          <w:numId w:val="20"/>
        </w:numPr>
        <w:tabs>
          <w:tab w:val="left" w:pos="0"/>
          <w:tab w:val="left" w:pos="284"/>
        </w:tabs>
        <w:spacing w:after="0"/>
        <w:ind w:left="284" w:hanging="284"/>
        <w:jc w:val="center"/>
        <w:rPr>
          <w:rFonts w:ascii="Ebrima" w:hAnsi="Ebrima" w:cs="Arial"/>
          <w:b/>
          <w:sz w:val="20"/>
          <w:lang w:val="es-ES_tradnl"/>
        </w:rPr>
      </w:pPr>
      <w:r w:rsidRPr="008F0120">
        <w:rPr>
          <w:rFonts w:ascii="Ebrima" w:hAnsi="Ebrima" w:cs="Arial"/>
          <w:b/>
          <w:sz w:val="20"/>
          <w:lang w:val="es-ES_tradnl"/>
        </w:rPr>
        <w:t>Homologación del Pliego de Bases y Condiciones.</w:t>
      </w:r>
    </w:p>
    <w:p w14:paraId="390D1CE4" w14:textId="77777777" w:rsidR="00BD5A8F" w:rsidRPr="008F0120" w:rsidRDefault="00BD5A8F" w:rsidP="006535EB">
      <w:pPr>
        <w:keepNext/>
        <w:keepLines/>
        <w:tabs>
          <w:tab w:val="left" w:pos="0"/>
          <w:tab w:val="left" w:pos="2400"/>
        </w:tabs>
        <w:spacing w:after="0"/>
        <w:ind w:left="540"/>
        <w:rPr>
          <w:rFonts w:ascii="Ebrima" w:hAnsi="Ebrima" w:cs="Arial"/>
          <w:sz w:val="20"/>
          <w:lang w:val="es-ES_tradnl"/>
        </w:rPr>
      </w:pPr>
    </w:p>
    <w:p w14:paraId="471A3730" w14:textId="77777777" w:rsidR="006535EB" w:rsidRPr="008F0120" w:rsidRDefault="00BD5A8F" w:rsidP="006535EB">
      <w:pPr>
        <w:keepNext/>
        <w:keepLines/>
        <w:spacing w:after="0"/>
        <w:ind w:left="392" w:hanging="392"/>
        <w:jc w:val="both"/>
        <w:rPr>
          <w:rFonts w:ascii="Ebrima" w:hAnsi="Ebrima" w:cs="Arial"/>
          <w:color w:val="000000"/>
          <w:sz w:val="20"/>
        </w:rPr>
      </w:pPr>
      <w:r w:rsidRPr="008F0120">
        <w:rPr>
          <w:rFonts w:ascii="Ebrima" w:hAnsi="Ebrima" w:cs="Arial"/>
          <w:color w:val="000000"/>
          <w:sz w:val="20"/>
        </w:rPr>
        <w:t xml:space="preserve">6.1. </w:t>
      </w:r>
      <w:r w:rsidR="006535EB" w:rsidRPr="008F0120">
        <w:rPr>
          <w:rFonts w:ascii="Ebrima" w:hAnsi="Ebrima" w:cs="Arial"/>
          <w:color w:val="000000"/>
          <w:sz w:val="20"/>
        </w:rPr>
        <w:t>En toda Licitación</w:t>
      </w:r>
      <w:r w:rsidR="006535EB">
        <w:rPr>
          <w:rFonts w:ascii="Ebrima" w:hAnsi="Ebrima" w:cs="Arial"/>
          <w:color w:val="000000"/>
          <w:sz w:val="20"/>
        </w:rPr>
        <w:t xml:space="preserve"> Pública es obligatorio que el Contratante celebre una reunión de homologación </w:t>
      </w:r>
      <w:r w:rsidR="006535EB" w:rsidRPr="008F0120">
        <w:rPr>
          <w:rFonts w:ascii="Ebrima" w:hAnsi="Ebrima" w:cs="Arial"/>
          <w:color w:val="000000"/>
          <w:sz w:val="20"/>
        </w:rPr>
        <w:t>con los Oferentes interesados</w:t>
      </w:r>
      <w:r w:rsidR="006535EB">
        <w:rPr>
          <w:rFonts w:ascii="Ebrima" w:hAnsi="Ebrima" w:cs="Arial"/>
          <w:color w:val="000000"/>
          <w:sz w:val="20"/>
        </w:rPr>
        <w:t>, la que debe realizarse d</w:t>
      </w:r>
      <w:r w:rsidR="006535EB" w:rsidRPr="008F0120">
        <w:rPr>
          <w:rFonts w:ascii="Ebrima" w:hAnsi="Ebrima" w:cs="Arial"/>
          <w:color w:val="000000"/>
          <w:sz w:val="20"/>
        </w:rPr>
        <w:t xml:space="preserve">entro de los </w:t>
      </w:r>
      <w:r w:rsidR="006535EB">
        <w:rPr>
          <w:rFonts w:ascii="Ebrima" w:hAnsi="Ebrima" w:cs="Arial"/>
          <w:color w:val="000000"/>
          <w:sz w:val="20"/>
        </w:rPr>
        <w:t xml:space="preserve">primeros </w:t>
      </w:r>
      <w:r w:rsidR="006535EB" w:rsidRPr="003C23A9">
        <w:rPr>
          <w:rFonts w:ascii="Ebrima" w:hAnsi="Ebrima" w:cs="Arial"/>
          <w:color w:val="000000"/>
          <w:sz w:val="20"/>
        </w:rPr>
        <w:t>cinco (5) días hábiles del</w:t>
      </w:r>
      <w:r w:rsidR="006535EB" w:rsidRPr="008F0120">
        <w:rPr>
          <w:rFonts w:ascii="Ebrima" w:hAnsi="Ebrima" w:cs="Arial"/>
          <w:color w:val="000000"/>
          <w:sz w:val="20"/>
        </w:rPr>
        <w:t xml:space="preserve"> período de presentación de ofertas, de conformidad a lo establecido </w:t>
      </w:r>
      <w:proofErr w:type="gramStart"/>
      <w:r w:rsidR="006535EB" w:rsidRPr="008F0120">
        <w:rPr>
          <w:rFonts w:ascii="Ebrima" w:hAnsi="Ebrima" w:cs="Arial"/>
          <w:color w:val="000000"/>
          <w:sz w:val="20"/>
        </w:rPr>
        <w:t>en  los</w:t>
      </w:r>
      <w:proofErr w:type="gramEnd"/>
      <w:r w:rsidR="006535EB" w:rsidRPr="008F0120">
        <w:rPr>
          <w:rFonts w:ascii="Ebrima" w:hAnsi="Ebrima" w:cs="Arial"/>
          <w:color w:val="000000"/>
          <w:sz w:val="20"/>
        </w:rPr>
        <w:t xml:space="preserve"> DDL.</w:t>
      </w:r>
    </w:p>
    <w:p w14:paraId="53C40D8B" w14:textId="77777777" w:rsidR="00BD5A8F" w:rsidRPr="008F0120" w:rsidRDefault="00BD5A8F" w:rsidP="006535EB">
      <w:pPr>
        <w:keepNext/>
        <w:keepLines/>
        <w:spacing w:after="0"/>
        <w:ind w:left="478" w:hanging="478"/>
        <w:jc w:val="both"/>
        <w:rPr>
          <w:rFonts w:ascii="Ebrima" w:hAnsi="Ebrima" w:cs="Arial"/>
          <w:color w:val="000000"/>
          <w:sz w:val="20"/>
        </w:rPr>
      </w:pPr>
    </w:p>
    <w:p w14:paraId="234876EC" w14:textId="77777777" w:rsidR="00BD5A8F" w:rsidRPr="008F0120" w:rsidRDefault="00BD5A8F" w:rsidP="006535EB">
      <w:pPr>
        <w:keepNext/>
        <w:keepLines/>
        <w:spacing w:after="0"/>
        <w:ind w:left="406" w:hanging="436"/>
        <w:jc w:val="both"/>
        <w:rPr>
          <w:rFonts w:ascii="Ebrima" w:hAnsi="Ebrima" w:cs="Arial"/>
          <w:color w:val="000000"/>
          <w:sz w:val="20"/>
        </w:rPr>
      </w:pPr>
      <w:r w:rsidRPr="008F0120">
        <w:rPr>
          <w:rFonts w:ascii="Ebrima" w:hAnsi="Ebrima" w:cs="Arial"/>
          <w:color w:val="000000"/>
          <w:sz w:val="20"/>
        </w:rPr>
        <w:t xml:space="preserve">6.2. </w:t>
      </w:r>
      <w:r>
        <w:rPr>
          <w:rFonts w:ascii="Ebrima" w:hAnsi="Ebrima" w:cs="Arial"/>
          <w:color w:val="000000"/>
          <w:sz w:val="20"/>
        </w:rPr>
        <w:t xml:space="preserve"> </w:t>
      </w:r>
      <w:r w:rsidRPr="008F0120">
        <w:rPr>
          <w:rFonts w:ascii="Ebrima" w:hAnsi="Ebrima" w:cs="Arial"/>
          <w:color w:val="000000"/>
          <w:sz w:val="20"/>
        </w:rPr>
        <w:t>De esta reunión deberá elaborarse un acta en la que se deben incluir los acuerdos y aclaraciones del caso, la que ha de notificarse a todos los Oferentes que han expresado interés a través de cualquier medio establecido en el pliego.</w:t>
      </w:r>
    </w:p>
    <w:p w14:paraId="2E070504" w14:textId="77777777" w:rsidR="00BD5A8F" w:rsidRPr="008F0120" w:rsidRDefault="00BD5A8F" w:rsidP="006535EB">
      <w:pPr>
        <w:keepNext/>
        <w:keepLines/>
        <w:spacing w:after="0"/>
        <w:ind w:left="426" w:hanging="426"/>
        <w:jc w:val="both"/>
        <w:rPr>
          <w:rFonts w:ascii="Ebrima" w:hAnsi="Ebrima" w:cs="Arial"/>
          <w:color w:val="000000"/>
          <w:sz w:val="20"/>
        </w:rPr>
      </w:pPr>
    </w:p>
    <w:p w14:paraId="5E5836A7" w14:textId="77777777" w:rsidR="00BD5A8F" w:rsidRPr="008F0120" w:rsidRDefault="00BD5A8F" w:rsidP="00B211DD">
      <w:pPr>
        <w:keepNext/>
        <w:keepLines/>
        <w:numPr>
          <w:ilvl w:val="0"/>
          <w:numId w:val="20"/>
        </w:numPr>
        <w:tabs>
          <w:tab w:val="left" w:pos="0"/>
          <w:tab w:val="left" w:pos="284"/>
        </w:tabs>
        <w:spacing w:after="0"/>
        <w:ind w:left="284" w:hanging="284"/>
        <w:jc w:val="center"/>
        <w:rPr>
          <w:rFonts w:ascii="Ebrima" w:hAnsi="Ebrima" w:cs="Arial"/>
          <w:b/>
          <w:sz w:val="20"/>
          <w:lang w:val="es-ES_tradnl"/>
        </w:rPr>
      </w:pPr>
      <w:r w:rsidRPr="008F0120">
        <w:rPr>
          <w:rFonts w:ascii="Ebrima" w:hAnsi="Ebrima" w:cs="Arial"/>
          <w:b/>
          <w:sz w:val="20"/>
          <w:lang w:val="es-ES_tradnl"/>
        </w:rPr>
        <w:t>Aclaración al Pliego de Bases y Condiciones.</w:t>
      </w:r>
    </w:p>
    <w:p w14:paraId="79359A74" w14:textId="77777777" w:rsidR="00BD5A8F" w:rsidRPr="008F0120" w:rsidRDefault="00BD5A8F" w:rsidP="006535EB">
      <w:pPr>
        <w:keepNext/>
        <w:keepLines/>
        <w:tabs>
          <w:tab w:val="left" w:pos="0"/>
          <w:tab w:val="left" w:pos="284"/>
        </w:tabs>
        <w:spacing w:after="0"/>
        <w:ind w:left="284"/>
        <w:rPr>
          <w:rFonts w:ascii="Ebrima" w:hAnsi="Ebrima" w:cs="Arial"/>
          <w:b/>
          <w:sz w:val="20"/>
          <w:lang w:val="es-ES_tradnl"/>
        </w:rPr>
      </w:pPr>
    </w:p>
    <w:p w14:paraId="187342AA" w14:textId="77777777" w:rsidR="00BD5A8F" w:rsidRPr="008F0120" w:rsidRDefault="00BD5A8F" w:rsidP="006535EB">
      <w:pPr>
        <w:keepNext/>
        <w:keepLines/>
        <w:spacing w:after="0"/>
        <w:ind w:left="457" w:hanging="457"/>
        <w:jc w:val="both"/>
        <w:rPr>
          <w:rFonts w:ascii="Ebrima" w:hAnsi="Ebrima" w:cs="Arial"/>
          <w:color w:val="000000"/>
          <w:sz w:val="20"/>
        </w:rPr>
      </w:pPr>
      <w:r w:rsidRPr="008F0120">
        <w:rPr>
          <w:rFonts w:ascii="Ebrima" w:hAnsi="Ebrima" w:cs="Arial"/>
          <w:color w:val="000000"/>
          <w:sz w:val="20"/>
        </w:rPr>
        <w:lastRenderedPageBreak/>
        <w:t xml:space="preserve">7.1. </w:t>
      </w:r>
      <w:r>
        <w:rPr>
          <w:rFonts w:ascii="Ebrima" w:hAnsi="Ebrima" w:cs="Arial"/>
          <w:color w:val="000000"/>
          <w:sz w:val="20"/>
        </w:rPr>
        <w:t xml:space="preserve"> </w:t>
      </w:r>
      <w:r w:rsidRPr="008F0120">
        <w:rPr>
          <w:rFonts w:ascii="Ebrima" w:hAnsi="Ebrima" w:cs="Arial"/>
          <w:color w:val="000000"/>
          <w:sz w:val="20"/>
        </w:rPr>
        <w:t xml:space="preserve">En toda Licitación, el Contratante, por conducto del Área de Adquisiciones, tendrá la obligación de señalar lugar, hora y fecha límite para recibir y aclarar cualquier duda que tuvieren los Oferentes interesados en cuanto a las cláusulas contenidas en el Pliego de Bases y Condiciones. </w:t>
      </w:r>
    </w:p>
    <w:p w14:paraId="18D1243D" w14:textId="77777777" w:rsidR="00BD5A8F" w:rsidRPr="008F0120" w:rsidRDefault="00BD5A8F" w:rsidP="006535EB">
      <w:pPr>
        <w:pStyle w:val="Ttulo3"/>
        <w:keepLines/>
        <w:spacing w:before="0" w:after="0"/>
        <w:ind w:left="426" w:hanging="468"/>
        <w:jc w:val="both"/>
        <w:rPr>
          <w:rFonts w:ascii="Ebrima" w:hAnsi="Ebrima"/>
          <w:b w:val="0"/>
          <w:color w:val="000000"/>
          <w:sz w:val="20"/>
          <w:szCs w:val="22"/>
        </w:rPr>
      </w:pPr>
      <w:bookmarkStart w:id="21" w:name="_Toc521396010"/>
      <w:bookmarkStart w:id="22" w:name="_Toc522536695"/>
      <w:r w:rsidRPr="008F0120">
        <w:rPr>
          <w:rFonts w:ascii="Ebrima" w:hAnsi="Ebrima"/>
          <w:b w:val="0"/>
          <w:color w:val="000000"/>
          <w:sz w:val="20"/>
          <w:szCs w:val="22"/>
          <w:lang w:val="es-ES"/>
        </w:rPr>
        <w:t xml:space="preserve">7.2. </w:t>
      </w:r>
      <w:r>
        <w:rPr>
          <w:rFonts w:ascii="Ebrima" w:hAnsi="Ebrima"/>
          <w:b w:val="0"/>
          <w:color w:val="000000"/>
          <w:sz w:val="20"/>
          <w:szCs w:val="22"/>
          <w:lang w:val="es-ES"/>
        </w:rPr>
        <w:t xml:space="preserve"> </w:t>
      </w:r>
      <w:r w:rsidRPr="008F0120">
        <w:rPr>
          <w:rFonts w:ascii="Ebrima" w:hAnsi="Ebrima"/>
          <w:b w:val="0"/>
          <w:color w:val="000000"/>
          <w:sz w:val="20"/>
          <w:szCs w:val="22"/>
        </w:rPr>
        <w:t>Los Oferentes interesados podrán solicitar aclaraciones al Área de Adquisiciones, mediante comunicación escrita de acuerdo a lo indicado en los DDL, pudiendo utilizar medios electrónicos.</w:t>
      </w:r>
      <w:bookmarkEnd w:id="21"/>
      <w:bookmarkEnd w:id="22"/>
    </w:p>
    <w:p w14:paraId="2A67FFA5" w14:textId="77777777" w:rsidR="00BD5A8F" w:rsidRPr="008F0120" w:rsidRDefault="00BD5A8F" w:rsidP="006535EB">
      <w:pPr>
        <w:pStyle w:val="Ttulo3"/>
        <w:keepLines/>
        <w:spacing w:before="0" w:after="0"/>
        <w:ind w:left="440" w:hanging="440"/>
        <w:jc w:val="both"/>
        <w:rPr>
          <w:rFonts w:ascii="Ebrima" w:hAnsi="Ebrima"/>
          <w:b w:val="0"/>
          <w:color w:val="000000"/>
          <w:sz w:val="20"/>
          <w:szCs w:val="22"/>
        </w:rPr>
      </w:pPr>
    </w:p>
    <w:p w14:paraId="72C71B5B" w14:textId="77777777" w:rsidR="00BD5A8F" w:rsidRPr="008F0120" w:rsidRDefault="00BD5A8F" w:rsidP="006535EB">
      <w:pPr>
        <w:pStyle w:val="Ttulo3"/>
        <w:keepLines/>
        <w:spacing w:before="0" w:after="0"/>
        <w:ind w:left="440" w:hanging="440"/>
        <w:jc w:val="both"/>
        <w:rPr>
          <w:rFonts w:ascii="Ebrima" w:hAnsi="Ebrima"/>
          <w:b w:val="0"/>
          <w:color w:val="000000"/>
          <w:sz w:val="20"/>
          <w:szCs w:val="22"/>
        </w:rPr>
      </w:pPr>
      <w:bookmarkStart w:id="23" w:name="_Toc521396011"/>
      <w:bookmarkStart w:id="24" w:name="_Toc522536696"/>
      <w:r w:rsidRPr="008F0120">
        <w:rPr>
          <w:rFonts w:ascii="Ebrima" w:hAnsi="Ebrima"/>
          <w:b w:val="0"/>
          <w:color w:val="000000"/>
          <w:sz w:val="20"/>
          <w:szCs w:val="22"/>
        </w:rPr>
        <w:t>7.3. El Área de Adquisiciones recibirá consultas, por un período mínimo de siete (7) días contados desde el día siguiente de la Reunión de Homologación.</w:t>
      </w:r>
      <w:bookmarkEnd w:id="23"/>
      <w:bookmarkEnd w:id="24"/>
    </w:p>
    <w:p w14:paraId="5B7157A9" w14:textId="77777777" w:rsidR="00BD5A8F" w:rsidRPr="008F0120" w:rsidRDefault="00BD5A8F" w:rsidP="006535EB">
      <w:pPr>
        <w:keepNext/>
        <w:keepLines/>
        <w:spacing w:after="0"/>
        <w:rPr>
          <w:rFonts w:ascii="Ebrima" w:hAnsi="Ebrima" w:cs="Arial"/>
          <w:bCs/>
          <w:color w:val="000000"/>
          <w:sz w:val="20"/>
          <w:lang w:val="es-ES_tradnl"/>
        </w:rPr>
      </w:pPr>
    </w:p>
    <w:p w14:paraId="263CD3ED" w14:textId="77777777" w:rsidR="00BD5A8F" w:rsidRPr="008F0120" w:rsidRDefault="00BD5A8F" w:rsidP="006535EB">
      <w:pPr>
        <w:keepNext/>
        <w:keepLines/>
        <w:spacing w:after="0"/>
        <w:ind w:left="450" w:hanging="450"/>
        <w:jc w:val="both"/>
        <w:rPr>
          <w:rFonts w:ascii="Ebrima" w:hAnsi="Ebrima" w:cs="Arial"/>
          <w:sz w:val="20"/>
          <w:lang w:val="es-ES_tradnl"/>
        </w:rPr>
      </w:pPr>
      <w:r w:rsidRPr="008F0120">
        <w:rPr>
          <w:rFonts w:ascii="Ebrima" w:hAnsi="Ebrima" w:cs="Arial"/>
          <w:bCs/>
          <w:color w:val="000000"/>
          <w:sz w:val="20"/>
          <w:lang w:val="es-ES_tradnl"/>
        </w:rPr>
        <w:t xml:space="preserve">7.4. </w:t>
      </w:r>
      <w:r>
        <w:rPr>
          <w:rFonts w:ascii="Ebrima" w:hAnsi="Ebrima" w:cs="Arial"/>
          <w:bCs/>
          <w:color w:val="000000"/>
          <w:sz w:val="20"/>
          <w:lang w:val="es-ES_tradnl"/>
        </w:rPr>
        <w:t xml:space="preserve"> </w:t>
      </w:r>
      <w:r w:rsidRPr="008F0120">
        <w:rPr>
          <w:rFonts w:ascii="Ebrima" w:hAnsi="Ebrima" w:cs="Arial"/>
          <w:bCs/>
          <w:color w:val="000000"/>
          <w:sz w:val="20"/>
          <w:lang w:val="es-ES_tradnl"/>
        </w:rPr>
        <w:t>Las solicitudes de aclaración deberán ser atendidas en un plazo de tres (3) días posteriores a la fecha de vencimiento para la presentación de las mismas, sin indicar la procedencia de la solicitud de aclaración</w:t>
      </w:r>
    </w:p>
    <w:p w14:paraId="069AE34C" w14:textId="77777777" w:rsidR="00BD5A8F" w:rsidRPr="008F0120" w:rsidRDefault="00BD5A8F" w:rsidP="006535EB">
      <w:pPr>
        <w:keepNext/>
        <w:keepLines/>
        <w:spacing w:after="0"/>
        <w:rPr>
          <w:rFonts w:ascii="Ebrima" w:hAnsi="Ebrima" w:cs="Arial"/>
          <w:sz w:val="20"/>
          <w:lang w:val="es-ES_tradnl"/>
        </w:rPr>
      </w:pPr>
    </w:p>
    <w:p w14:paraId="7F0E96EC" w14:textId="77777777" w:rsidR="00BD5A8F" w:rsidRPr="008F0120" w:rsidRDefault="00BD5A8F" w:rsidP="006535EB">
      <w:pPr>
        <w:keepNext/>
        <w:keepLines/>
        <w:autoSpaceDE w:val="0"/>
        <w:autoSpaceDN w:val="0"/>
        <w:adjustRightInd w:val="0"/>
        <w:spacing w:after="0"/>
        <w:ind w:left="440" w:hanging="440"/>
        <w:jc w:val="both"/>
        <w:rPr>
          <w:rFonts w:ascii="Ebrima" w:hAnsi="Ebrima" w:cs="Arial"/>
          <w:color w:val="000000"/>
          <w:sz w:val="20"/>
        </w:rPr>
      </w:pPr>
      <w:r w:rsidRPr="008F0120">
        <w:rPr>
          <w:rFonts w:ascii="Ebrima" w:hAnsi="Ebrima" w:cs="Arial"/>
          <w:color w:val="000000"/>
          <w:sz w:val="20"/>
          <w:lang w:val="es-ES_tradnl"/>
        </w:rPr>
        <w:t xml:space="preserve">7.5. </w:t>
      </w:r>
      <w:r>
        <w:rPr>
          <w:rFonts w:ascii="Ebrima" w:hAnsi="Ebrima" w:cs="Arial"/>
          <w:color w:val="000000"/>
          <w:sz w:val="20"/>
          <w:lang w:val="es-ES_tradnl"/>
        </w:rPr>
        <w:t xml:space="preserve"> </w:t>
      </w:r>
      <w:r w:rsidRPr="008F0120">
        <w:rPr>
          <w:rFonts w:ascii="Ebrima" w:hAnsi="Ebrima" w:cs="Arial"/>
          <w:color w:val="000000"/>
          <w:sz w:val="20"/>
        </w:rPr>
        <w:t xml:space="preserve">Vencido el plazo para responder las aclaraciones, estas se notificarán por medios escritos a los posibles Oferentes a través del Portal Único de Contratación, en la </w:t>
      </w:r>
      <w:r>
        <w:rPr>
          <w:rFonts w:ascii="Ebrima" w:hAnsi="Ebrima" w:cs="Arial"/>
          <w:color w:val="000000"/>
          <w:sz w:val="20"/>
        </w:rPr>
        <w:t>s</w:t>
      </w:r>
      <w:r w:rsidRPr="008F0120">
        <w:rPr>
          <w:rFonts w:ascii="Ebrima" w:hAnsi="Ebrima" w:cs="Arial"/>
          <w:color w:val="000000"/>
          <w:sz w:val="20"/>
        </w:rPr>
        <w:t>ede del Contratante o en los correos electrónicos proporcionados por los participantes.</w:t>
      </w:r>
    </w:p>
    <w:p w14:paraId="6DC0E467" w14:textId="77777777" w:rsidR="00BD5A8F" w:rsidRPr="008F0120" w:rsidRDefault="00BD5A8F" w:rsidP="006535EB">
      <w:pPr>
        <w:keepNext/>
        <w:keepLines/>
        <w:autoSpaceDE w:val="0"/>
        <w:autoSpaceDN w:val="0"/>
        <w:adjustRightInd w:val="0"/>
        <w:spacing w:after="0"/>
        <w:ind w:left="440" w:hanging="440"/>
        <w:jc w:val="both"/>
        <w:rPr>
          <w:rFonts w:ascii="Ebrima" w:hAnsi="Ebrima" w:cs="Arial"/>
          <w:color w:val="000000"/>
          <w:sz w:val="20"/>
        </w:rPr>
      </w:pPr>
    </w:p>
    <w:p w14:paraId="1C07293F" w14:textId="77777777" w:rsidR="00BD5A8F" w:rsidRPr="008F0120" w:rsidRDefault="00BD5A8F" w:rsidP="006535EB">
      <w:pPr>
        <w:pStyle w:val="Ttulo3"/>
        <w:keepLines/>
        <w:spacing w:before="0" w:after="0"/>
        <w:ind w:left="426" w:hanging="426"/>
        <w:jc w:val="both"/>
        <w:rPr>
          <w:rFonts w:ascii="Ebrima" w:hAnsi="Ebrima"/>
          <w:b w:val="0"/>
          <w:sz w:val="20"/>
          <w:szCs w:val="22"/>
        </w:rPr>
      </w:pPr>
      <w:bookmarkStart w:id="25" w:name="_Toc521396012"/>
      <w:bookmarkStart w:id="26" w:name="_Toc522536697"/>
      <w:r w:rsidRPr="008F0120">
        <w:rPr>
          <w:rFonts w:ascii="Ebrima" w:hAnsi="Ebrima"/>
          <w:b w:val="0"/>
          <w:sz w:val="20"/>
          <w:szCs w:val="22"/>
          <w:lang w:val="es-ES"/>
        </w:rPr>
        <w:t>7.6.</w:t>
      </w:r>
      <w:r>
        <w:rPr>
          <w:rFonts w:ascii="Ebrima" w:hAnsi="Ebrima"/>
          <w:b w:val="0"/>
          <w:sz w:val="20"/>
          <w:szCs w:val="22"/>
          <w:lang w:val="es-ES"/>
        </w:rPr>
        <w:t xml:space="preserve"> </w:t>
      </w:r>
      <w:r w:rsidRPr="008F0120">
        <w:rPr>
          <w:rFonts w:ascii="Ebrima" w:hAnsi="Ebrima"/>
          <w:b w:val="0"/>
          <w:sz w:val="20"/>
          <w:szCs w:val="22"/>
          <w:lang w:val="es-ES"/>
        </w:rPr>
        <w:t xml:space="preserve"> El periodo de aclaraciones al Pliego de Bases y Condiciones </w:t>
      </w:r>
      <w:r w:rsidRPr="008F0120">
        <w:rPr>
          <w:rFonts w:ascii="Ebrima" w:hAnsi="Ebrima"/>
          <w:b w:val="0"/>
          <w:sz w:val="20"/>
          <w:szCs w:val="22"/>
        </w:rPr>
        <w:t>no interrumpen el plazo para la presentación de ofertas, salvo cuando las aclaraciones brindadas modifiquen aspectos esenciales del objeto a licitar.</w:t>
      </w:r>
      <w:bookmarkEnd w:id="25"/>
      <w:bookmarkEnd w:id="26"/>
    </w:p>
    <w:p w14:paraId="59C62A08" w14:textId="77777777" w:rsidR="00BD5A8F" w:rsidRPr="008F0120" w:rsidRDefault="00BD5A8F" w:rsidP="006535EB">
      <w:pPr>
        <w:pStyle w:val="Ttulo3"/>
        <w:keepLines/>
        <w:spacing w:before="0" w:after="0"/>
        <w:ind w:left="426" w:hanging="426"/>
        <w:jc w:val="both"/>
        <w:rPr>
          <w:rFonts w:ascii="Ebrima" w:hAnsi="Ebrima"/>
          <w:color w:val="000000"/>
          <w:sz w:val="20"/>
          <w:szCs w:val="22"/>
        </w:rPr>
      </w:pPr>
      <w:r w:rsidRPr="008F0120">
        <w:rPr>
          <w:rFonts w:ascii="Ebrima" w:hAnsi="Ebrima"/>
          <w:color w:val="000000"/>
          <w:sz w:val="20"/>
          <w:szCs w:val="22"/>
        </w:rPr>
        <w:t xml:space="preserve"> </w:t>
      </w:r>
    </w:p>
    <w:p w14:paraId="22474E13" w14:textId="77777777" w:rsidR="00BD5A8F" w:rsidRPr="008F0120" w:rsidRDefault="00BD5A8F" w:rsidP="00B211DD">
      <w:pPr>
        <w:keepNext/>
        <w:keepLines/>
        <w:numPr>
          <w:ilvl w:val="0"/>
          <w:numId w:val="20"/>
        </w:numPr>
        <w:tabs>
          <w:tab w:val="left" w:pos="0"/>
          <w:tab w:val="left" w:pos="284"/>
        </w:tabs>
        <w:spacing w:after="0"/>
        <w:ind w:left="284" w:hanging="284"/>
        <w:jc w:val="center"/>
        <w:rPr>
          <w:rFonts w:ascii="Ebrima" w:hAnsi="Ebrima" w:cs="Arial"/>
          <w:b/>
          <w:sz w:val="20"/>
          <w:lang w:val="es-ES_tradnl"/>
        </w:rPr>
      </w:pPr>
      <w:r w:rsidRPr="008F0120">
        <w:rPr>
          <w:rFonts w:ascii="Ebrima" w:hAnsi="Ebrima" w:cs="Arial"/>
          <w:b/>
          <w:sz w:val="20"/>
          <w:lang w:val="es-ES_tradnl"/>
        </w:rPr>
        <w:t>Objeción al Pliego de Bases y Condiciones.</w:t>
      </w:r>
    </w:p>
    <w:p w14:paraId="248AE839" w14:textId="77777777" w:rsidR="00BD5A8F" w:rsidRPr="008F0120" w:rsidRDefault="00BD5A8F" w:rsidP="006535EB">
      <w:pPr>
        <w:keepNext/>
        <w:keepLines/>
        <w:spacing w:after="0"/>
        <w:ind w:left="720"/>
        <w:rPr>
          <w:rFonts w:ascii="Ebrima" w:hAnsi="Ebrima" w:cs="Arial"/>
          <w:color w:val="000000"/>
          <w:sz w:val="20"/>
        </w:rPr>
      </w:pPr>
    </w:p>
    <w:p w14:paraId="7FFBAAD2" w14:textId="77777777" w:rsidR="00BD5A8F" w:rsidRPr="008F0120" w:rsidRDefault="00BD5A8F" w:rsidP="006535EB">
      <w:pPr>
        <w:keepNext/>
        <w:keepLines/>
        <w:spacing w:after="0"/>
        <w:ind w:left="378" w:hanging="378"/>
        <w:jc w:val="both"/>
        <w:rPr>
          <w:rFonts w:ascii="Ebrima" w:hAnsi="Ebrima" w:cs="Arial"/>
          <w:color w:val="000000"/>
          <w:sz w:val="20"/>
        </w:rPr>
      </w:pPr>
      <w:r w:rsidRPr="008F0120">
        <w:rPr>
          <w:rFonts w:ascii="Ebrima" w:hAnsi="Ebrima" w:cs="Arial"/>
          <w:color w:val="000000"/>
          <w:sz w:val="20"/>
        </w:rPr>
        <w:t xml:space="preserve">8.1. </w:t>
      </w:r>
      <w:r>
        <w:rPr>
          <w:rFonts w:ascii="Ebrima" w:hAnsi="Ebrima" w:cs="Arial"/>
          <w:color w:val="000000"/>
          <w:sz w:val="20"/>
        </w:rPr>
        <w:t xml:space="preserve">En los procedimientos </w:t>
      </w:r>
      <w:r w:rsidRPr="008F0120">
        <w:rPr>
          <w:rFonts w:ascii="Ebrima" w:hAnsi="Ebrima" w:cs="Arial"/>
          <w:color w:val="000000"/>
          <w:sz w:val="20"/>
        </w:rPr>
        <w:t xml:space="preserve">de licitación los potenciales oferentes podrán formular objeción escrita y debidamente motivada ante el Área de Adquisiciones, dentro del primer tercio del plazo para presentar oferta, cuando consideren que el pliego de bases y condiciones es contrario a los principios y disposiciones del procedimiento aplicable, o cuando el pliego vulnere las normas en que debe fundarse. </w:t>
      </w:r>
    </w:p>
    <w:p w14:paraId="74D52B81" w14:textId="77777777" w:rsidR="00BD5A8F" w:rsidRPr="008F0120" w:rsidRDefault="00BD5A8F" w:rsidP="006535EB">
      <w:pPr>
        <w:keepNext/>
        <w:keepLines/>
        <w:spacing w:after="0"/>
        <w:ind w:left="478" w:hanging="478"/>
        <w:jc w:val="both"/>
        <w:rPr>
          <w:rFonts w:ascii="Ebrima" w:hAnsi="Ebrima" w:cs="Arial"/>
          <w:color w:val="000000"/>
          <w:sz w:val="20"/>
        </w:rPr>
      </w:pPr>
    </w:p>
    <w:p w14:paraId="30F2DF63" w14:textId="77777777" w:rsidR="00BD5A8F" w:rsidRPr="008F0120" w:rsidRDefault="00BD5A8F" w:rsidP="006535EB">
      <w:pPr>
        <w:keepNext/>
        <w:keepLines/>
        <w:spacing w:after="0"/>
        <w:ind w:left="350" w:hanging="350"/>
        <w:jc w:val="both"/>
        <w:rPr>
          <w:rFonts w:ascii="Ebrima" w:hAnsi="Ebrima" w:cs="Arial"/>
          <w:color w:val="000000"/>
          <w:sz w:val="20"/>
        </w:rPr>
      </w:pPr>
      <w:r w:rsidRPr="008F0120">
        <w:rPr>
          <w:rFonts w:ascii="Ebrima" w:hAnsi="Ebrima" w:cs="Arial"/>
          <w:color w:val="000000"/>
          <w:sz w:val="20"/>
        </w:rPr>
        <w:t>8.2. Esta objeción deberá resolverse dentro de los cinco (5) días hábiles siguientes a su presentación. Si la resolución respectiva afecta aspectos sustanc</w:t>
      </w:r>
      <w:r>
        <w:rPr>
          <w:rFonts w:ascii="Ebrima" w:hAnsi="Ebrima" w:cs="Arial"/>
          <w:color w:val="000000"/>
          <w:sz w:val="20"/>
        </w:rPr>
        <w:t xml:space="preserve">iales del pliego, se ampliará </w:t>
      </w:r>
      <w:r w:rsidRPr="008F0120">
        <w:rPr>
          <w:rFonts w:ascii="Ebrima" w:hAnsi="Ebrima" w:cs="Arial"/>
          <w:color w:val="000000"/>
          <w:sz w:val="20"/>
        </w:rPr>
        <w:t>el plazo para presentar la oferta</w:t>
      </w:r>
      <w:r>
        <w:rPr>
          <w:rFonts w:ascii="Ebrima" w:hAnsi="Ebrima" w:cs="Arial"/>
          <w:color w:val="000000"/>
          <w:sz w:val="20"/>
        </w:rPr>
        <w:t xml:space="preserve"> hasta en un cincuenta por ciento (50%)</w:t>
      </w:r>
      <w:r w:rsidRPr="008F0120">
        <w:rPr>
          <w:rFonts w:ascii="Ebrima" w:hAnsi="Ebrima" w:cs="Arial"/>
          <w:color w:val="000000"/>
          <w:sz w:val="20"/>
        </w:rPr>
        <w:t xml:space="preserve">. </w:t>
      </w:r>
    </w:p>
    <w:p w14:paraId="7070A59D" w14:textId="77777777" w:rsidR="00BD5A8F" w:rsidRPr="008F0120" w:rsidRDefault="00BD5A8F" w:rsidP="006535EB">
      <w:pPr>
        <w:keepNext/>
        <w:keepLines/>
        <w:spacing w:after="0"/>
        <w:ind w:left="478" w:hanging="478"/>
        <w:jc w:val="both"/>
        <w:rPr>
          <w:rFonts w:ascii="Ebrima" w:hAnsi="Ebrima" w:cs="Arial"/>
          <w:color w:val="000000"/>
          <w:sz w:val="20"/>
        </w:rPr>
      </w:pPr>
    </w:p>
    <w:p w14:paraId="2C8E7145" w14:textId="77777777" w:rsidR="00BD5A8F" w:rsidRPr="008F0120" w:rsidRDefault="00BD5A8F" w:rsidP="006535EB">
      <w:pPr>
        <w:keepNext/>
        <w:keepLines/>
        <w:spacing w:after="0"/>
        <w:ind w:left="478" w:hanging="478"/>
        <w:jc w:val="both"/>
        <w:rPr>
          <w:rFonts w:ascii="Ebrima" w:hAnsi="Ebrima" w:cs="Arial"/>
          <w:color w:val="000000"/>
          <w:sz w:val="20"/>
        </w:rPr>
      </w:pPr>
      <w:r w:rsidRPr="008F0120">
        <w:rPr>
          <w:rFonts w:ascii="Ebrima" w:hAnsi="Ebrima" w:cs="Arial"/>
          <w:color w:val="000000"/>
          <w:sz w:val="20"/>
        </w:rPr>
        <w:t>8.3.  La No atención al Recurso de Obj</w:t>
      </w:r>
      <w:r>
        <w:rPr>
          <w:rFonts w:ascii="Ebrima" w:hAnsi="Ebrima" w:cs="Arial"/>
          <w:color w:val="000000"/>
          <w:sz w:val="20"/>
        </w:rPr>
        <w:t>eción causará</w:t>
      </w:r>
      <w:r w:rsidRPr="008F0120">
        <w:rPr>
          <w:rFonts w:ascii="Ebrima" w:hAnsi="Ebrima" w:cs="Arial"/>
          <w:color w:val="000000"/>
          <w:sz w:val="20"/>
        </w:rPr>
        <w:t xml:space="preserve"> la nulidad del proceso.</w:t>
      </w:r>
    </w:p>
    <w:p w14:paraId="6F9C3A02" w14:textId="77777777" w:rsidR="00BD5A8F" w:rsidRPr="008F0120" w:rsidRDefault="00BD5A8F" w:rsidP="006535EB">
      <w:pPr>
        <w:keepNext/>
        <w:keepLines/>
        <w:spacing w:after="0"/>
        <w:ind w:left="350" w:hanging="350"/>
        <w:jc w:val="both"/>
        <w:rPr>
          <w:rFonts w:ascii="Ebrima" w:hAnsi="Ebrima" w:cs="Arial"/>
          <w:sz w:val="20"/>
        </w:rPr>
      </w:pPr>
    </w:p>
    <w:p w14:paraId="576A45AD" w14:textId="77777777" w:rsidR="00BD5A8F" w:rsidRPr="008F0120" w:rsidRDefault="00BD5A8F" w:rsidP="00B211DD">
      <w:pPr>
        <w:keepNext/>
        <w:keepLines/>
        <w:numPr>
          <w:ilvl w:val="0"/>
          <w:numId w:val="20"/>
        </w:numPr>
        <w:tabs>
          <w:tab w:val="left" w:pos="0"/>
          <w:tab w:val="left" w:pos="284"/>
        </w:tabs>
        <w:spacing w:after="0"/>
        <w:ind w:left="284" w:hanging="284"/>
        <w:jc w:val="center"/>
        <w:rPr>
          <w:rFonts w:ascii="Ebrima" w:hAnsi="Ebrima" w:cs="Arial"/>
          <w:b/>
          <w:sz w:val="20"/>
          <w:lang w:val="es-ES_tradnl"/>
        </w:rPr>
      </w:pPr>
      <w:bookmarkStart w:id="27" w:name="_Toc171905167"/>
      <w:r w:rsidRPr="008F0120">
        <w:rPr>
          <w:rFonts w:ascii="Ebrima" w:hAnsi="Ebrima" w:cs="Arial"/>
          <w:b/>
          <w:sz w:val="20"/>
          <w:lang w:val="es-ES_tradnl"/>
        </w:rPr>
        <w:t xml:space="preserve">Correcciones al Pliego de </w:t>
      </w:r>
      <w:r>
        <w:rPr>
          <w:rFonts w:ascii="Ebrima" w:hAnsi="Ebrima" w:cs="Arial"/>
          <w:b/>
          <w:sz w:val="20"/>
          <w:lang w:val="es-ES_tradnl"/>
        </w:rPr>
        <w:t xml:space="preserve">Bases y </w:t>
      </w:r>
      <w:bookmarkEnd w:id="27"/>
      <w:r w:rsidRPr="008F0120">
        <w:rPr>
          <w:rFonts w:ascii="Ebrima" w:hAnsi="Ebrima" w:cs="Arial"/>
          <w:b/>
          <w:sz w:val="20"/>
          <w:lang w:val="es-ES_tradnl"/>
        </w:rPr>
        <w:t>Condiciones.</w:t>
      </w:r>
    </w:p>
    <w:p w14:paraId="22FFEDDE" w14:textId="77777777" w:rsidR="00BD5A8F" w:rsidRPr="008F0120" w:rsidRDefault="00BD5A8F" w:rsidP="006535EB">
      <w:pPr>
        <w:pStyle w:val="SectionI"/>
        <w:keepLines/>
        <w:spacing w:before="0" w:after="0"/>
        <w:ind w:left="720"/>
        <w:jc w:val="left"/>
        <w:rPr>
          <w:rFonts w:ascii="Ebrima" w:hAnsi="Ebrima" w:cs="Arial"/>
          <w:sz w:val="20"/>
          <w:szCs w:val="22"/>
        </w:rPr>
      </w:pPr>
    </w:p>
    <w:p w14:paraId="4F552654" w14:textId="77777777" w:rsidR="00BD5A8F" w:rsidRPr="008F0120" w:rsidRDefault="00BD5A8F" w:rsidP="006535EB">
      <w:pPr>
        <w:keepNext/>
        <w:keepLines/>
        <w:autoSpaceDE w:val="0"/>
        <w:autoSpaceDN w:val="0"/>
        <w:adjustRightInd w:val="0"/>
        <w:spacing w:after="0"/>
        <w:ind w:left="450" w:hanging="450"/>
        <w:jc w:val="both"/>
        <w:rPr>
          <w:rFonts w:ascii="Ebrima" w:hAnsi="Ebrima" w:cs="Arial"/>
          <w:color w:val="000000"/>
          <w:sz w:val="20"/>
        </w:rPr>
      </w:pPr>
      <w:r w:rsidRPr="008F0120">
        <w:rPr>
          <w:rFonts w:ascii="Ebrima" w:hAnsi="Ebrima" w:cs="Arial"/>
          <w:color w:val="000000"/>
          <w:sz w:val="20"/>
        </w:rPr>
        <w:t xml:space="preserve">9.1. </w:t>
      </w:r>
      <w:r>
        <w:rPr>
          <w:rFonts w:ascii="Ebrima" w:hAnsi="Ebrima" w:cs="Arial"/>
          <w:color w:val="000000"/>
          <w:sz w:val="20"/>
        </w:rPr>
        <w:t xml:space="preserve"> </w:t>
      </w:r>
      <w:r w:rsidRPr="008F0120">
        <w:rPr>
          <w:rFonts w:ascii="Ebrima" w:hAnsi="Ebrima" w:cs="Arial"/>
          <w:color w:val="000000"/>
          <w:sz w:val="20"/>
        </w:rPr>
        <w:t xml:space="preserve">El Contratante a través del Área de Adquisiciones, y dentro del plazo no mayor de tres (3) días hábiles, contados después de celebrada la reunión de la homologación, podrá efectuar modificaciones al pliego, </w:t>
      </w:r>
      <w:r>
        <w:rPr>
          <w:rFonts w:ascii="Ebrima" w:hAnsi="Ebrima" w:cs="Arial"/>
          <w:color w:val="000000"/>
          <w:sz w:val="20"/>
        </w:rPr>
        <w:t xml:space="preserve">sea </w:t>
      </w:r>
      <w:r w:rsidRPr="008F0120">
        <w:rPr>
          <w:rFonts w:ascii="Ebrima" w:hAnsi="Ebrima" w:cs="Arial"/>
          <w:color w:val="000000"/>
          <w:sz w:val="20"/>
        </w:rPr>
        <w:t>de oficio o a petición de cualquier Oferente pa</w:t>
      </w:r>
      <w:r>
        <w:rPr>
          <w:rFonts w:ascii="Ebrima" w:hAnsi="Ebrima" w:cs="Arial"/>
          <w:color w:val="000000"/>
          <w:sz w:val="20"/>
        </w:rPr>
        <w:t>rticipante, con el objetivo</w:t>
      </w:r>
      <w:r w:rsidRPr="008F0120">
        <w:rPr>
          <w:rFonts w:ascii="Ebrima" w:hAnsi="Ebrima" w:cs="Arial"/>
          <w:color w:val="000000"/>
          <w:sz w:val="20"/>
        </w:rPr>
        <w:t xml:space="preserve"> de precisar o aclarar sus disposiciones. Para tales efectos, el Área de Adquisiciones deberá elaborar Acta de Corrección, debidamente motivada y notificarla a todos los Oferentes participantes a través de los medios establecidos en el </w:t>
      </w:r>
      <w:r>
        <w:rPr>
          <w:rFonts w:ascii="Ebrima" w:hAnsi="Ebrima" w:cs="Arial"/>
          <w:color w:val="000000"/>
          <w:sz w:val="20"/>
        </w:rPr>
        <w:t>presente P</w:t>
      </w:r>
      <w:r w:rsidRPr="008F0120">
        <w:rPr>
          <w:rFonts w:ascii="Ebrima" w:hAnsi="Ebrima" w:cs="Arial"/>
          <w:color w:val="000000"/>
          <w:sz w:val="20"/>
        </w:rPr>
        <w:t xml:space="preserve">liego. </w:t>
      </w:r>
    </w:p>
    <w:p w14:paraId="10AC45B3" w14:textId="77777777" w:rsidR="00BD5A8F" w:rsidRPr="008F0120" w:rsidRDefault="00BD5A8F" w:rsidP="006535EB">
      <w:pPr>
        <w:keepNext/>
        <w:keepLines/>
        <w:autoSpaceDE w:val="0"/>
        <w:autoSpaceDN w:val="0"/>
        <w:adjustRightInd w:val="0"/>
        <w:spacing w:after="0"/>
        <w:ind w:left="450" w:hanging="450"/>
        <w:jc w:val="both"/>
        <w:rPr>
          <w:rFonts w:ascii="Ebrima" w:hAnsi="Ebrima" w:cs="Arial"/>
          <w:color w:val="000000"/>
          <w:sz w:val="20"/>
        </w:rPr>
      </w:pPr>
    </w:p>
    <w:p w14:paraId="3BFAAE0F" w14:textId="77777777" w:rsidR="00BD5A8F" w:rsidRDefault="00BD5A8F" w:rsidP="006535EB">
      <w:pPr>
        <w:keepNext/>
        <w:keepLines/>
        <w:autoSpaceDE w:val="0"/>
        <w:autoSpaceDN w:val="0"/>
        <w:adjustRightInd w:val="0"/>
        <w:spacing w:after="0"/>
        <w:ind w:left="450" w:hanging="450"/>
        <w:jc w:val="both"/>
        <w:rPr>
          <w:rFonts w:ascii="Ebrima" w:hAnsi="Ebrima" w:cs="Arial"/>
          <w:color w:val="000000"/>
          <w:sz w:val="20"/>
        </w:rPr>
      </w:pPr>
      <w:r w:rsidRPr="008F0120">
        <w:rPr>
          <w:rFonts w:ascii="Ebrima" w:hAnsi="Ebrima" w:cs="Arial"/>
          <w:color w:val="000000"/>
          <w:sz w:val="20"/>
        </w:rPr>
        <w:t xml:space="preserve">9.2. </w:t>
      </w:r>
      <w:r>
        <w:rPr>
          <w:rFonts w:ascii="Ebrima" w:hAnsi="Ebrima" w:cs="Arial"/>
          <w:color w:val="000000"/>
          <w:sz w:val="20"/>
        </w:rPr>
        <w:t xml:space="preserve"> </w:t>
      </w:r>
      <w:r w:rsidRPr="008F0120">
        <w:rPr>
          <w:rFonts w:ascii="Ebrima" w:hAnsi="Ebrima" w:cs="Arial"/>
          <w:color w:val="000000"/>
          <w:sz w:val="20"/>
        </w:rPr>
        <w:t xml:space="preserve">La corrección del pliego corresponde a una modificación simple, cuando la misma no modifica el objeto de la contratación, ni constituye una variación fundamental en la concepción original de este, conservándose el plazo </w:t>
      </w:r>
      <w:r>
        <w:rPr>
          <w:rFonts w:ascii="Ebrima" w:hAnsi="Ebrima" w:cs="Arial"/>
          <w:color w:val="000000"/>
          <w:sz w:val="20"/>
        </w:rPr>
        <w:t xml:space="preserve">inicialmente establecido para la </w:t>
      </w:r>
      <w:r w:rsidRPr="008F0120">
        <w:rPr>
          <w:rFonts w:ascii="Ebrima" w:hAnsi="Ebrima" w:cs="Arial"/>
          <w:color w:val="000000"/>
          <w:sz w:val="20"/>
        </w:rPr>
        <w:t>presentación</w:t>
      </w:r>
      <w:r>
        <w:rPr>
          <w:rFonts w:ascii="Ebrima" w:hAnsi="Ebrima" w:cs="Arial"/>
          <w:color w:val="000000"/>
          <w:sz w:val="20"/>
        </w:rPr>
        <w:t xml:space="preserve"> de la oferta</w:t>
      </w:r>
      <w:r w:rsidRPr="008F0120">
        <w:rPr>
          <w:rFonts w:ascii="Ebrima" w:hAnsi="Ebrima" w:cs="Arial"/>
          <w:color w:val="000000"/>
          <w:sz w:val="20"/>
        </w:rPr>
        <w:t>.</w:t>
      </w:r>
    </w:p>
    <w:p w14:paraId="1AF43A9C" w14:textId="77777777" w:rsidR="006535EB" w:rsidRPr="008F0120" w:rsidRDefault="006535EB" w:rsidP="006535EB">
      <w:pPr>
        <w:keepNext/>
        <w:keepLines/>
        <w:autoSpaceDE w:val="0"/>
        <w:autoSpaceDN w:val="0"/>
        <w:adjustRightInd w:val="0"/>
        <w:spacing w:after="0"/>
        <w:ind w:left="450" w:hanging="450"/>
        <w:jc w:val="both"/>
        <w:rPr>
          <w:rFonts w:ascii="Ebrima" w:hAnsi="Ebrima" w:cs="Arial"/>
          <w:color w:val="000000"/>
          <w:sz w:val="20"/>
        </w:rPr>
      </w:pPr>
    </w:p>
    <w:p w14:paraId="26793F40" w14:textId="77777777" w:rsidR="00BD5A8F" w:rsidRPr="008F0120" w:rsidRDefault="00BD5A8F" w:rsidP="006535EB">
      <w:pPr>
        <w:keepNext/>
        <w:keepLines/>
        <w:autoSpaceDE w:val="0"/>
        <w:autoSpaceDN w:val="0"/>
        <w:adjustRightInd w:val="0"/>
        <w:spacing w:after="0"/>
        <w:ind w:left="450" w:hanging="450"/>
        <w:jc w:val="both"/>
        <w:rPr>
          <w:rFonts w:ascii="Ebrima" w:hAnsi="Ebrima" w:cs="Arial"/>
          <w:color w:val="000000"/>
          <w:sz w:val="20"/>
        </w:rPr>
      </w:pPr>
      <w:r w:rsidRPr="008F0120">
        <w:rPr>
          <w:rFonts w:ascii="Ebrima" w:hAnsi="Ebrima" w:cs="Arial"/>
          <w:color w:val="000000"/>
          <w:sz w:val="20"/>
        </w:rPr>
        <w:lastRenderedPageBreak/>
        <w:t xml:space="preserve">9.3. La corrección del pliego constituye una modificación sustancial, cuando introduzca una alteración importante considerada trascendente o esencial en la concepción original del objeto de la contratación. En este caso, el plazo de presentación y apertura de </w:t>
      </w:r>
      <w:r>
        <w:rPr>
          <w:rFonts w:ascii="Ebrima" w:hAnsi="Ebrima" w:cs="Arial"/>
          <w:color w:val="000000"/>
          <w:sz w:val="20"/>
        </w:rPr>
        <w:t>ofertas deberá ampliarse hasta en</w:t>
      </w:r>
      <w:r w:rsidRPr="008F0120">
        <w:rPr>
          <w:rFonts w:ascii="Ebrima" w:hAnsi="Ebrima" w:cs="Arial"/>
          <w:color w:val="000000"/>
          <w:sz w:val="20"/>
        </w:rPr>
        <w:t xml:space="preserve"> un cincuenta por ciento (50%) del plazo originalmente establecido.</w:t>
      </w:r>
    </w:p>
    <w:p w14:paraId="147C4628" w14:textId="77777777" w:rsidR="00BD5A8F" w:rsidRPr="008F0120" w:rsidRDefault="00BD5A8F" w:rsidP="006535EB">
      <w:pPr>
        <w:keepNext/>
        <w:keepLines/>
        <w:autoSpaceDE w:val="0"/>
        <w:autoSpaceDN w:val="0"/>
        <w:adjustRightInd w:val="0"/>
        <w:spacing w:after="0"/>
        <w:ind w:left="450" w:hanging="450"/>
        <w:jc w:val="both"/>
        <w:rPr>
          <w:rFonts w:ascii="Ebrima" w:hAnsi="Ebrima" w:cs="Arial"/>
          <w:color w:val="000000"/>
          <w:sz w:val="20"/>
        </w:rPr>
      </w:pPr>
      <w:r w:rsidRPr="008F0120">
        <w:rPr>
          <w:rFonts w:ascii="Ebrima" w:hAnsi="Ebrima" w:cs="Arial"/>
          <w:color w:val="000000"/>
          <w:sz w:val="20"/>
        </w:rPr>
        <w:t>9.4. Toda Acta de Corrección, sea simple o sustancial, forma parte del Pliego de Bases y Condiciones.</w:t>
      </w:r>
    </w:p>
    <w:p w14:paraId="7E9C2014" w14:textId="77777777" w:rsidR="00BD5A8F" w:rsidRPr="008F0120" w:rsidRDefault="00BD5A8F" w:rsidP="006535EB">
      <w:pPr>
        <w:keepNext/>
        <w:keepLines/>
        <w:autoSpaceDE w:val="0"/>
        <w:autoSpaceDN w:val="0"/>
        <w:adjustRightInd w:val="0"/>
        <w:spacing w:after="0"/>
        <w:ind w:left="450" w:hanging="450"/>
        <w:jc w:val="both"/>
        <w:rPr>
          <w:rFonts w:ascii="Ebrima" w:hAnsi="Ebrima" w:cs="Arial"/>
          <w:color w:val="000000"/>
          <w:sz w:val="20"/>
        </w:rPr>
      </w:pPr>
    </w:p>
    <w:p w14:paraId="46879E45" w14:textId="77777777" w:rsidR="00BD5A8F" w:rsidRPr="008F0120" w:rsidRDefault="00BD5A8F" w:rsidP="006535EB">
      <w:pPr>
        <w:keepNext/>
        <w:keepLines/>
        <w:autoSpaceDE w:val="0"/>
        <w:autoSpaceDN w:val="0"/>
        <w:adjustRightInd w:val="0"/>
        <w:spacing w:after="0"/>
        <w:ind w:left="450" w:hanging="450"/>
        <w:jc w:val="center"/>
        <w:rPr>
          <w:rFonts w:ascii="Ebrima" w:hAnsi="Ebrima" w:cs="Arial"/>
          <w:b/>
          <w:color w:val="000000"/>
          <w:sz w:val="20"/>
        </w:rPr>
      </w:pPr>
      <w:r w:rsidRPr="008F0120">
        <w:rPr>
          <w:rFonts w:ascii="Ebrima" w:hAnsi="Ebrima" w:cs="Arial"/>
          <w:b/>
          <w:color w:val="000000"/>
          <w:sz w:val="20"/>
        </w:rPr>
        <w:t>10. Pliego de Bases y Condiciones Definitivo.</w:t>
      </w:r>
    </w:p>
    <w:p w14:paraId="5BCF9269" w14:textId="77777777" w:rsidR="00BD5A8F" w:rsidRPr="008F0120" w:rsidRDefault="00BD5A8F" w:rsidP="006535EB">
      <w:pPr>
        <w:keepNext/>
        <w:keepLines/>
        <w:autoSpaceDE w:val="0"/>
        <w:autoSpaceDN w:val="0"/>
        <w:adjustRightInd w:val="0"/>
        <w:spacing w:after="0"/>
        <w:ind w:left="450" w:hanging="450"/>
        <w:rPr>
          <w:rFonts w:ascii="Ebrima" w:hAnsi="Ebrima" w:cs="Arial"/>
          <w:b/>
          <w:color w:val="000000"/>
          <w:sz w:val="20"/>
        </w:rPr>
      </w:pPr>
    </w:p>
    <w:p w14:paraId="45309BB6" w14:textId="77777777" w:rsidR="00BD5A8F" w:rsidRPr="008F0120" w:rsidRDefault="00BD5A8F" w:rsidP="006535EB">
      <w:pPr>
        <w:keepNext/>
        <w:keepLines/>
        <w:autoSpaceDE w:val="0"/>
        <w:autoSpaceDN w:val="0"/>
        <w:adjustRightInd w:val="0"/>
        <w:spacing w:after="0"/>
        <w:ind w:left="504" w:hanging="511"/>
        <w:jc w:val="both"/>
        <w:rPr>
          <w:rFonts w:ascii="Ebrima" w:hAnsi="Ebrima" w:cs="Courier New"/>
          <w:color w:val="000000"/>
          <w:sz w:val="20"/>
        </w:rPr>
      </w:pPr>
      <w:r w:rsidRPr="008F0120">
        <w:rPr>
          <w:rFonts w:ascii="Ebrima" w:hAnsi="Ebrima" w:cs="Courier New"/>
          <w:color w:val="000000"/>
          <w:sz w:val="20"/>
        </w:rPr>
        <w:t xml:space="preserve">10.1. </w:t>
      </w:r>
      <w:r>
        <w:rPr>
          <w:rFonts w:ascii="Ebrima" w:hAnsi="Ebrima" w:cs="Courier New"/>
          <w:color w:val="000000"/>
          <w:sz w:val="20"/>
        </w:rPr>
        <w:t xml:space="preserve"> </w:t>
      </w:r>
      <w:r w:rsidRPr="008F0120">
        <w:rPr>
          <w:rFonts w:ascii="Ebrima" w:hAnsi="Ebrima" w:cs="Courier New"/>
          <w:color w:val="000000"/>
          <w:sz w:val="20"/>
        </w:rPr>
        <w:t xml:space="preserve">Corresponde al Área de Adquisiciones integrar al Pliego de Bases y Condiciones </w:t>
      </w:r>
      <w:proofErr w:type="gramStart"/>
      <w:r w:rsidRPr="008F0120">
        <w:rPr>
          <w:rFonts w:ascii="Ebrima" w:hAnsi="Ebrima" w:cs="Courier New"/>
          <w:color w:val="000000"/>
          <w:sz w:val="20"/>
        </w:rPr>
        <w:t>las respuesta</w:t>
      </w:r>
      <w:proofErr w:type="gramEnd"/>
      <w:r w:rsidRPr="008F0120">
        <w:rPr>
          <w:rFonts w:ascii="Ebrima" w:hAnsi="Ebrima" w:cs="Courier New"/>
          <w:color w:val="000000"/>
          <w:sz w:val="20"/>
        </w:rPr>
        <w:t xml:space="preserve"> a consultas u observaciones efectuadas por los Oferentes, de lo contrario, el procedimiento de contratación resultará inválido.</w:t>
      </w:r>
      <w:bookmarkStart w:id="28" w:name="_Toc194904854"/>
    </w:p>
    <w:p w14:paraId="74D27F96" w14:textId="77777777" w:rsidR="00BD5A8F" w:rsidRPr="008F0120" w:rsidRDefault="00BD5A8F" w:rsidP="006535EB">
      <w:pPr>
        <w:keepNext/>
        <w:keepLines/>
        <w:autoSpaceDE w:val="0"/>
        <w:autoSpaceDN w:val="0"/>
        <w:adjustRightInd w:val="0"/>
        <w:spacing w:after="0"/>
        <w:jc w:val="both"/>
        <w:rPr>
          <w:rFonts w:ascii="Ebrima" w:hAnsi="Ebrima" w:cs="Courier New"/>
          <w:color w:val="000000"/>
          <w:sz w:val="20"/>
        </w:rPr>
      </w:pPr>
    </w:p>
    <w:p w14:paraId="4A75A1F7" w14:textId="77777777" w:rsidR="001E7385" w:rsidRDefault="00BD5A8F" w:rsidP="006535EB">
      <w:pPr>
        <w:pStyle w:val="Ttulo3"/>
        <w:keepLines/>
        <w:spacing w:before="0" w:after="0"/>
        <w:ind w:left="518" w:hanging="518"/>
        <w:jc w:val="both"/>
        <w:rPr>
          <w:rFonts w:ascii="Ebrima" w:hAnsi="Ebrima" w:cs="Courier New"/>
          <w:b w:val="0"/>
          <w:color w:val="000000"/>
          <w:sz w:val="20"/>
          <w:szCs w:val="22"/>
        </w:rPr>
      </w:pPr>
      <w:bookmarkStart w:id="29" w:name="_Toc522536698"/>
      <w:bookmarkStart w:id="30" w:name="_Toc521396013"/>
      <w:r w:rsidRPr="008F0120">
        <w:rPr>
          <w:rFonts w:ascii="Ebrima" w:hAnsi="Ebrima" w:cs="Courier New"/>
          <w:b w:val="0"/>
          <w:color w:val="000000"/>
          <w:sz w:val="20"/>
          <w:szCs w:val="22"/>
        </w:rPr>
        <w:t>10.2. Una vez atendidas todas las consultas y/u observaciones, o si las mismas no se han presentado, los Pliego de Bases y Condiciones quedará firme como regla definitiva y no podrán ser cuestionado en ninguna otra vía, ni modificado por autoridad administrativa alguna, bajo responsabilidad del Titular de la Área de Adquisiciones</w:t>
      </w:r>
      <w:bookmarkEnd w:id="28"/>
      <w:r w:rsidR="001E7385">
        <w:rPr>
          <w:rFonts w:ascii="Ebrima" w:hAnsi="Ebrima" w:cs="Courier New"/>
          <w:b w:val="0"/>
          <w:color w:val="000000"/>
          <w:sz w:val="20"/>
          <w:szCs w:val="22"/>
        </w:rPr>
        <w:t>.</w:t>
      </w:r>
      <w:bookmarkEnd w:id="29"/>
    </w:p>
    <w:p w14:paraId="1DD35FF7" w14:textId="77777777" w:rsidR="006535EB" w:rsidRPr="006535EB" w:rsidRDefault="006535EB" w:rsidP="006535EB">
      <w:pPr>
        <w:keepNext/>
        <w:keepLines/>
        <w:spacing w:after="0"/>
        <w:rPr>
          <w:lang w:val="es-ES_tradnl"/>
        </w:rPr>
      </w:pPr>
    </w:p>
    <w:p w14:paraId="51155B66" w14:textId="77777777" w:rsidR="00BD5A8F" w:rsidRPr="008F0120" w:rsidRDefault="001E7385" w:rsidP="006535EB">
      <w:pPr>
        <w:pStyle w:val="Ttulo3"/>
        <w:keepLines/>
        <w:spacing w:before="0" w:after="0"/>
        <w:ind w:left="476" w:hanging="476"/>
        <w:jc w:val="both"/>
        <w:rPr>
          <w:rFonts w:ascii="Ebrima" w:hAnsi="Ebrima" w:cs="Courier New"/>
          <w:b w:val="0"/>
          <w:color w:val="000000"/>
          <w:sz w:val="20"/>
          <w:szCs w:val="22"/>
        </w:rPr>
      </w:pPr>
      <w:bookmarkStart w:id="31" w:name="_Toc522536699"/>
      <w:r>
        <w:rPr>
          <w:rFonts w:ascii="Ebrima" w:hAnsi="Ebrima" w:cs="Courier New"/>
          <w:b w:val="0"/>
          <w:color w:val="000000"/>
          <w:sz w:val="20"/>
          <w:szCs w:val="22"/>
        </w:rPr>
        <w:t xml:space="preserve">10.3. El Área de Adquisiciones </w:t>
      </w:r>
      <w:r w:rsidR="00BD5A8F" w:rsidRPr="008F0120">
        <w:rPr>
          <w:rFonts w:ascii="Ebrima" w:hAnsi="Ebrima" w:cs="Courier New"/>
          <w:b w:val="0"/>
          <w:color w:val="000000"/>
          <w:sz w:val="20"/>
          <w:szCs w:val="22"/>
        </w:rPr>
        <w:t>no podrá continuar con la tramitación del procedimiento de contratación si no ha cumplido con publicar el Pliego de Bases y Condiciones definitivo a través del Portal Único de contratación, so pena de nulidad y sin perjuicio de las responsabilidades a que hubiere lugar.</w:t>
      </w:r>
      <w:bookmarkEnd w:id="30"/>
      <w:bookmarkEnd w:id="31"/>
      <w:r w:rsidR="00BD5A8F" w:rsidRPr="008F0120">
        <w:rPr>
          <w:rFonts w:ascii="Ebrima" w:hAnsi="Ebrima" w:cs="Courier New"/>
          <w:b w:val="0"/>
          <w:color w:val="000000"/>
          <w:sz w:val="20"/>
          <w:szCs w:val="22"/>
        </w:rPr>
        <w:t xml:space="preserve"> </w:t>
      </w:r>
    </w:p>
    <w:p w14:paraId="3B603BA3" w14:textId="77777777" w:rsidR="00BD5A8F" w:rsidRPr="008F0120" w:rsidRDefault="00BD5A8F" w:rsidP="006535EB">
      <w:pPr>
        <w:pStyle w:val="Ttulo3"/>
        <w:keepLines/>
        <w:spacing w:before="0" w:after="0"/>
        <w:jc w:val="both"/>
        <w:rPr>
          <w:rFonts w:ascii="Ebrima" w:hAnsi="Ebrima" w:cs="Courier New"/>
          <w:b w:val="0"/>
          <w:color w:val="000000"/>
          <w:sz w:val="20"/>
          <w:szCs w:val="22"/>
        </w:rPr>
      </w:pPr>
    </w:p>
    <w:p w14:paraId="75DC9F0C" w14:textId="77777777" w:rsidR="00BD5A8F" w:rsidRPr="008F0120" w:rsidRDefault="00BD5A8F" w:rsidP="006535EB">
      <w:pPr>
        <w:pStyle w:val="Ttulo3"/>
        <w:keepLines/>
        <w:spacing w:before="0" w:after="0"/>
        <w:ind w:left="476" w:hanging="476"/>
        <w:jc w:val="both"/>
        <w:rPr>
          <w:rFonts w:ascii="Ebrima" w:hAnsi="Ebrima" w:cs="Courier New"/>
          <w:b w:val="0"/>
          <w:color w:val="000000"/>
          <w:sz w:val="20"/>
          <w:szCs w:val="22"/>
        </w:rPr>
      </w:pPr>
      <w:bookmarkStart w:id="32" w:name="_Toc521396014"/>
      <w:bookmarkStart w:id="33" w:name="_Toc522536700"/>
      <w:r w:rsidRPr="008F0120">
        <w:rPr>
          <w:rFonts w:ascii="Ebrima" w:hAnsi="Ebrima" w:cs="Courier New"/>
          <w:b w:val="0"/>
          <w:color w:val="000000"/>
          <w:sz w:val="20"/>
          <w:szCs w:val="22"/>
        </w:rPr>
        <w:t>10.</w:t>
      </w:r>
      <w:r w:rsidR="001E7385">
        <w:rPr>
          <w:rFonts w:ascii="Ebrima" w:hAnsi="Ebrima" w:cs="Courier New"/>
          <w:b w:val="0"/>
          <w:color w:val="000000"/>
          <w:sz w:val="20"/>
          <w:szCs w:val="22"/>
        </w:rPr>
        <w:t>4</w:t>
      </w:r>
      <w:r w:rsidRPr="008F0120">
        <w:rPr>
          <w:rFonts w:ascii="Ebrima" w:hAnsi="Ebrima" w:cs="Courier New"/>
          <w:b w:val="0"/>
          <w:color w:val="000000"/>
          <w:sz w:val="20"/>
          <w:szCs w:val="22"/>
        </w:rPr>
        <w:t>. Se exceptúa de la publicación</w:t>
      </w:r>
      <w:r>
        <w:rPr>
          <w:rFonts w:ascii="Ebrima" w:hAnsi="Ebrima" w:cs="Courier New"/>
          <w:b w:val="0"/>
          <w:color w:val="000000"/>
          <w:sz w:val="20"/>
          <w:szCs w:val="22"/>
        </w:rPr>
        <w:t xml:space="preserve"> en el Portal Ú</w:t>
      </w:r>
      <w:r w:rsidRPr="008F0120">
        <w:rPr>
          <w:rFonts w:ascii="Ebrima" w:hAnsi="Ebrima" w:cs="Courier New"/>
          <w:b w:val="0"/>
          <w:color w:val="000000"/>
          <w:sz w:val="20"/>
          <w:szCs w:val="22"/>
        </w:rPr>
        <w:t xml:space="preserve">nico de </w:t>
      </w:r>
      <w:r>
        <w:rPr>
          <w:rFonts w:ascii="Ebrima" w:hAnsi="Ebrima" w:cs="Courier New"/>
          <w:b w:val="0"/>
          <w:color w:val="000000"/>
          <w:sz w:val="20"/>
          <w:szCs w:val="22"/>
        </w:rPr>
        <w:t>c</w:t>
      </w:r>
      <w:r w:rsidRPr="008F0120">
        <w:rPr>
          <w:rFonts w:ascii="Ebrima" w:hAnsi="Ebrima" w:cs="Courier New"/>
          <w:b w:val="0"/>
          <w:color w:val="000000"/>
          <w:sz w:val="20"/>
          <w:szCs w:val="22"/>
        </w:rPr>
        <w:t>ontratación los Planos, dibujos y diseños, los que deberán ser adquiridos en las oficinas de la Entidad Contratante en la dirección que indique la misma.</w:t>
      </w:r>
      <w:bookmarkEnd w:id="32"/>
      <w:bookmarkEnd w:id="33"/>
    </w:p>
    <w:p w14:paraId="2BCE9076" w14:textId="77777777" w:rsidR="00BD5A8F" w:rsidRPr="00331BC8" w:rsidRDefault="00BD5A8F" w:rsidP="006535EB">
      <w:pPr>
        <w:keepNext/>
        <w:keepLines/>
        <w:spacing w:after="0"/>
        <w:rPr>
          <w:rFonts w:ascii="Ebrima" w:hAnsi="Ebrima"/>
          <w:sz w:val="20"/>
          <w:szCs w:val="20"/>
          <w:lang w:val="es-ES_tradnl"/>
        </w:rPr>
      </w:pPr>
    </w:p>
    <w:p w14:paraId="2E88D782" w14:textId="77777777" w:rsidR="003B5465" w:rsidRPr="004C2D96" w:rsidRDefault="003B5465" w:rsidP="006535EB">
      <w:pPr>
        <w:keepNext/>
        <w:keepLines/>
        <w:spacing w:after="0"/>
        <w:jc w:val="center"/>
        <w:rPr>
          <w:rFonts w:ascii="Ebrima" w:eastAsia="Times New Roman" w:hAnsi="Ebrima" w:cs="Arial"/>
          <w:b/>
          <w:bCs/>
          <w:sz w:val="20"/>
          <w:lang w:val="es-ES_tradnl"/>
        </w:rPr>
      </w:pPr>
      <w:bookmarkStart w:id="34" w:name="iao8_3"/>
      <w:bookmarkStart w:id="35" w:name="_Toc171492252"/>
      <w:bookmarkEnd w:id="34"/>
      <w:r w:rsidRPr="004C2D96">
        <w:rPr>
          <w:rFonts w:ascii="Ebrima" w:eastAsia="Times New Roman" w:hAnsi="Ebrima" w:cs="Arial"/>
          <w:b/>
          <w:sz w:val="20"/>
          <w:lang w:val="es-ES_tradnl"/>
        </w:rPr>
        <w:t>C. Preparación de las Ofertas</w:t>
      </w:r>
      <w:bookmarkEnd w:id="35"/>
      <w:r w:rsidR="004C2D96">
        <w:rPr>
          <w:rFonts w:ascii="Ebrima" w:eastAsia="Times New Roman" w:hAnsi="Ebrima" w:cs="Arial"/>
          <w:b/>
          <w:sz w:val="20"/>
          <w:lang w:val="es-ES_tradnl"/>
        </w:rPr>
        <w:t>.</w:t>
      </w:r>
    </w:p>
    <w:p w14:paraId="52C06B7E" w14:textId="77777777" w:rsidR="003B5465" w:rsidRPr="004C2D96" w:rsidRDefault="003B5465" w:rsidP="006535EB">
      <w:pPr>
        <w:keepNext/>
        <w:keepLines/>
        <w:spacing w:after="0"/>
        <w:jc w:val="center"/>
        <w:rPr>
          <w:rFonts w:ascii="Ebrima" w:eastAsia="Times New Roman" w:hAnsi="Ebrima" w:cs="Arial"/>
          <w:b/>
          <w:sz w:val="20"/>
          <w:lang w:val="es-ES_tradnl"/>
        </w:rPr>
      </w:pPr>
      <w:bookmarkStart w:id="36" w:name="_Toc171492253"/>
    </w:p>
    <w:p w14:paraId="3AE8B5BD" w14:textId="77777777" w:rsidR="004C2D96" w:rsidRPr="00331BC8" w:rsidRDefault="004C2D96" w:rsidP="006535EB">
      <w:pPr>
        <w:keepNext/>
        <w:keepLines/>
        <w:tabs>
          <w:tab w:val="left" w:pos="0"/>
          <w:tab w:val="left" w:pos="284"/>
        </w:tabs>
        <w:spacing w:after="0"/>
        <w:jc w:val="center"/>
        <w:rPr>
          <w:rFonts w:ascii="Ebrima" w:hAnsi="Ebrima" w:cs="Arial"/>
          <w:b/>
          <w:sz w:val="20"/>
          <w:szCs w:val="20"/>
          <w:lang w:val="es-ES_tradnl"/>
        </w:rPr>
      </w:pPr>
      <w:bookmarkStart w:id="37" w:name="_Toc171905162"/>
      <w:bookmarkStart w:id="38" w:name="_Toc171492255"/>
      <w:bookmarkEnd w:id="36"/>
      <w:r w:rsidRPr="00331BC8">
        <w:rPr>
          <w:rFonts w:ascii="Ebrima" w:hAnsi="Ebrima" w:cs="Arial"/>
          <w:b/>
          <w:sz w:val="20"/>
          <w:szCs w:val="20"/>
          <w:lang w:val="es-ES_tradnl"/>
        </w:rPr>
        <w:t>11. Costo</w:t>
      </w:r>
      <w:bookmarkEnd w:id="37"/>
      <w:r w:rsidRPr="00331BC8">
        <w:rPr>
          <w:rFonts w:ascii="Ebrima" w:hAnsi="Ebrima" w:cs="Arial"/>
          <w:b/>
          <w:sz w:val="20"/>
          <w:szCs w:val="20"/>
          <w:lang w:val="es-ES_tradnl"/>
        </w:rPr>
        <w:t xml:space="preserve"> de la Oferta</w:t>
      </w:r>
    </w:p>
    <w:p w14:paraId="0C90DBE5" w14:textId="77777777" w:rsidR="004C2D96" w:rsidRPr="00331BC8" w:rsidRDefault="004C2D96" w:rsidP="006535EB">
      <w:pPr>
        <w:pStyle w:val="SectionI"/>
        <w:keepLines/>
        <w:spacing w:before="0" w:after="0"/>
        <w:ind w:hanging="3337"/>
        <w:rPr>
          <w:rFonts w:ascii="Ebrima" w:hAnsi="Ebrima" w:cs="Arial"/>
          <w:sz w:val="20"/>
          <w:szCs w:val="20"/>
        </w:rPr>
      </w:pPr>
    </w:p>
    <w:p w14:paraId="2C509791" w14:textId="77777777" w:rsidR="004C2D96" w:rsidRPr="00331BC8" w:rsidRDefault="004C2D96" w:rsidP="006535EB">
      <w:pPr>
        <w:keepNext/>
        <w:keepLines/>
        <w:suppressAutoHyphens/>
        <w:autoSpaceDE w:val="0"/>
        <w:autoSpaceDN w:val="0"/>
        <w:adjustRightInd w:val="0"/>
        <w:spacing w:after="0"/>
        <w:ind w:left="476" w:hanging="476"/>
        <w:jc w:val="both"/>
        <w:rPr>
          <w:rFonts w:ascii="Ebrima" w:hAnsi="Ebrima" w:cs="Arial"/>
          <w:sz w:val="20"/>
          <w:szCs w:val="20"/>
          <w:lang w:val="es-ES_tradnl"/>
        </w:rPr>
      </w:pPr>
      <w:r w:rsidRPr="00331BC8">
        <w:rPr>
          <w:rFonts w:ascii="Ebrima" w:hAnsi="Ebrima" w:cs="Arial"/>
          <w:sz w:val="20"/>
          <w:szCs w:val="20"/>
          <w:lang w:val="es-ES_tradnl"/>
        </w:rPr>
        <w:t>11.1. El Oferente financiará todos los costos relacionados con la preparación y presentación de su oferta. El Contratante no est</w:t>
      </w:r>
      <w:r>
        <w:rPr>
          <w:rFonts w:ascii="Ebrima" w:hAnsi="Ebrima" w:cs="Arial"/>
          <w:sz w:val="20"/>
          <w:szCs w:val="20"/>
          <w:lang w:val="es-ES_tradnl"/>
        </w:rPr>
        <w:t>ará sujeto ni será responsable, en</w:t>
      </w:r>
      <w:r w:rsidRPr="00331BC8">
        <w:rPr>
          <w:rFonts w:ascii="Ebrima" w:hAnsi="Ebrima" w:cs="Arial"/>
          <w:sz w:val="20"/>
          <w:szCs w:val="20"/>
          <w:lang w:val="es-ES_tradnl"/>
        </w:rPr>
        <w:t xml:space="preserve"> ningún caso</w:t>
      </w:r>
      <w:r>
        <w:rPr>
          <w:rFonts w:ascii="Ebrima" w:hAnsi="Ebrima" w:cs="Arial"/>
          <w:sz w:val="20"/>
          <w:szCs w:val="20"/>
          <w:lang w:val="es-ES_tradnl"/>
        </w:rPr>
        <w:t>,</w:t>
      </w:r>
      <w:r w:rsidRPr="00331BC8">
        <w:rPr>
          <w:rFonts w:ascii="Ebrima" w:hAnsi="Ebrima" w:cs="Arial"/>
          <w:sz w:val="20"/>
          <w:szCs w:val="20"/>
          <w:lang w:val="es-ES_tradnl"/>
        </w:rPr>
        <w:t xml:space="preserve"> de los costos en que incurre el Oferente, independientemente de la modalidad </w:t>
      </w:r>
      <w:r>
        <w:rPr>
          <w:rFonts w:ascii="Ebrima" w:hAnsi="Ebrima" w:cs="Arial"/>
          <w:sz w:val="20"/>
          <w:szCs w:val="20"/>
          <w:lang w:val="es-ES_tradnl"/>
        </w:rPr>
        <w:t xml:space="preserve">de contratación </w:t>
      </w:r>
      <w:r w:rsidRPr="00331BC8">
        <w:rPr>
          <w:rFonts w:ascii="Ebrima" w:hAnsi="Ebrima" w:cs="Arial"/>
          <w:sz w:val="20"/>
          <w:szCs w:val="20"/>
          <w:lang w:val="es-ES_tradnl"/>
        </w:rPr>
        <w:t>o del resultado del procedimiento de licitación.</w:t>
      </w:r>
    </w:p>
    <w:p w14:paraId="2AD35212" w14:textId="77777777" w:rsidR="004C2D96" w:rsidRPr="00331BC8" w:rsidRDefault="004C2D96" w:rsidP="006535EB">
      <w:pPr>
        <w:keepNext/>
        <w:keepLines/>
        <w:tabs>
          <w:tab w:val="left" w:pos="0"/>
          <w:tab w:val="left" w:pos="284"/>
        </w:tabs>
        <w:spacing w:after="0"/>
        <w:ind w:left="3545"/>
        <w:rPr>
          <w:rFonts w:ascii="Ebrima" w:hAnsi="Ebrima" w:cs="Arial"/>
          <w:b/>
          <w:sz w:val="20"/>
          <w:szCs w:val="20"/>
          <w:lang w:val="es-ES_tradnl"/>
        </w:rPr>
      </w:pPr>
      <w:bookmarkStart w:id="39" w:name="_Toc171492254"/>
    </w:p>
    <w:p w14:paraId="08003F74" w14:textId="77777777" w:rsidR="004C2D96" w:rsidRPr="00331BC8" w:rsidRDefault="004C2D96" w:rsidP="006535EB">
      <w:pPr>
        <w:keepNext/>
        <w:keepLines/>
        <w:tabs>
          <w:tab w:val="left" w:pos="0"/>
          <w:tab w:val="left" w:pos="284"/>
        </w:tabs>
        <w:spacing w:after="0"/>
        <w:jc w:val="center"/>
        <w:rPr>
          <w:rFonts w:ascii="Ebrima" w:hAnsi="Ebrima" w:cs="Arial"/>
          <w:b/>
          <w:sz w:val="20"/>
          <w:szCs w:val="20"/>
          <w:lang w:val="es-ES_tradnl"/>
        </w:rPr>
      </w:pPr>
      <w:r w:rsidRPr="00331BC8">
        <w:rPr>
          <w:rFonts w:ascii="Ebrima" w:hAnsi="Ebrima" w:cs="Arial"/>
          <w:b/>
          <w:sz w:val="20"/>
          <w:szCs w:val="20"/>
          <w:lang w:val="es-ES_tradnl"/>
        </w:rPr>
        <w:t>12. Idioma de la Oferta</w:t>
      </w:r>
      <w:bookmarkEnd w:id="39"/>
    </w:p>
    <w:p w14:paraId="0C8F007D" w14:textId="77777777" w:rsidR="004C2D96" w:rsidRPr="00331BC8" w:rsidRDefault="004C2D96" w:rsidP="006535EB">
      <w:pPr>
        <w:keepNext/>
        <w:keepLines/>
        <w:spacing w:after="0"/>
        <w:ind w:left="720"/>
        <w:rPr>
          <w:rFonts w:ascii="Ebrima" w:hAnsi="Ebrima" w:cs="Arial"/>
          <w:b/>
          <w:sz w:val="20"/>
          <w:szCs w:val="20"/>
        </w:rPr>
      </w:pPr>
    </w:p>
    <w:p w14:paraId="6512697D" w14:textId="77777777" w:rsidR="004C2D96" w:rsidRPr="00331BC8" w:rsidRDefault="004C2D96" w:rsidP="006535EB">
      <w:pPr>
        <w:keepNext/>
        <w:keepLines/>
        <w:spacing w:after="0"/>
        <w:ind w:left="532" w:hanging="532"/>
        <w:jc w:val="both"/>
        <w:rPr>
          <w:rFonts w:ascii="Ebrima" w:hAnsi="Ebrima" w:cs="Arial"/>
          <w:sz w:val="20"/>
          <w:szCs w:val="20"/>
          <w:lang w:val="es-ES_tradnl"/>
        </w:rPr>
      </w:pPr>
      <w:r w:rsidRPr="00331BC8">
        <w:rPr>
          <w:rFonts w:ascii="Ebrima" w:hAnsi="Ebrima" w:cs="Arial"/>
          <w:sz w:val="20"/>
          <w:szCs w:val="20"/>
          <w:lang w:val="es-ES_tradnl"/>
        </w:rPr>
        <w:t>12.1. La Oferta, así como toda la correspondencia y documentos relacionados o intercambios de información entre el Oferente y el Contratante deberán ser escritos en el idioma indicado en la Sección II, Datos de la Licitación</w:t>
      </w:r>
      <w:r w:rsidRPr="00331BC8">
        <w:rPr>
          <w:rFonts w:ascii="Ebrima" w:hAnsi="Ebrima" w:cs="Arial"/>
          <w:b/>
          <w:bCs/>
          <w:sz w:val="20"/>
          <w:szCs w:val="20"/>
          <w:lang w:val="es-ES_tradnl"/>
        </w:rPr>
        <w:t>.</w:t>
      </w:r>
      <w:r w:rsidRPr="00331BC8">
        <w:rPr>
          <w:rFonts w:ascii="Ebrima" w:hAnsi="Ebrima" w:cs="Arial"/>
          <w:sz w:val="20"/>
          <w:szCs w:val="20"/>
          <w:lang w:val="es-ES_tradnl"/>
        </w:rPr>
        <w:t xml:space="preserve"> </w:t>
      </w:r>
    </w:p>
    <w:p w14:paraId="0E65D574" w14:textId="77777777" w:rsidR="004C2D96" w:rsidRPr="00331BC8" w:rsidRDefault="004C2D96" w:rsidP="006535EB">
      <w:pPr>
        <w:keepNext/>
        <w:keepLines/>
        <w:tabs>
          <w:tab w:val="left" w:pos="597"/>
        </w:tabs>
        <w:spacing w:after="0"/>
        <w:ind w:left="530" w:hanging="530"/>
        <w:jc w:val="both"/>
        <w:rPr>
          <w:rFonts w:ascii="Ebrima" w:hAnsi="Ebrima" w:cs="Arial"/>
          <w:sz w:val="20"/>
          <w:szCs w:val="20"/>
          <w:lang w:val="es-ES_tradnl"/>
        </w:rPr>
      </w:pPr>
    </w:p>
    <w:p w14:paraId="73BA6BF9" w14:textId="77777777" w:rsidR="004C2D96" w:rsidRPr="00331BC8" w:rsidRDefault="004C2D96" w:rsidP="006535EB">
      <w:pPr>
        <w:keepNext/>
        <w:keepLines/>
        <w:tabs>
          <w:tab w:val="left" w:pos="434"/>
        </w:tabs>
        <w:spacing w:after="0"/>
        <w:ind w:left="558" w:hanging="558"/>
        <w:jc w:val="both"/>
        <w:rPr>
          <w:rFonts w:ascii="Ebrima" w:hAnsi="Ebrima" w:cs="Arial"/>
          <w:sz w:val="20"/>
          <w:szCs w:val="20"/>
          <w:lang w:val="es-ES_tradnl"/>
        </w:rPr>
      </w:pPr>
      <w:r w:rsidRPr="00331BC8">
        <w:rPr>
          <w:rFonts w:ascii="Ebrima" w:hAnsi="Ebrima" w:cs="Arial"/>
          <w:sz w:val="20"/>
          <w:szCs w:val="20"/>
          <w:lang w:val="es-ES_tradnl"/>
        </w:rPr>
        <w:t>12.2. Todos los documentos que contengan información esencial de las ofertas se presentarán en el idioma indicado en los Datos de la Licitación, o en su defecto, acompañados de traducción oficial. El oferente será responsable de la exactitud y veracidad de dichos documentos. Para efectos de interpretación de la oferta, la traducción prevalecerá.</w:t>
      </w:r>
    </w:p>
    <w:p w14:paraId="51CD2F6F" w14:textId="77777777" w:rsidR="003B5465" w:rsidRPr="008F74AB" w:rsidRDefault="003B5465" w:rsidP="006535EB">
      <w:pPr>
        <w:keepNext/>
        <w:keepLines/>
        <w:spacing w:after="0"/>
        <w:jc w:val="center"/>
        <w:rPr>
          <w:rFonts w:ascii="Arial" w:eastAsia="Times New Roman" w:hAnsi="Arial" w:cs="Arial"/>
          <w:b/>
          <w:sz w:val="20"/>
          <w:lang w:val="es-ES_tradnl"/>
        </w:rPr>
      </w:pPr>
    </w:p>
    <w:p w14:paraId="47A19874" w14:textId="77777777" w:rsidR="003B5465" w:rsidRPr="008F74AB" w:rsidRDefault="003B5465" w:rsidP="006535EB">
      <w:pPr>
        <w:keepNext/>
        <w:keepLines/>
        <w:spacing w:after="0"/>
        <w:jc w:val="center"/>
        <w:rPr>
          <w:rFonts w:ascii="Ebrima" w:eastAsia="Times New Roman" w:hAnsi="Ebrima" w:cs="Arial"/>
          <w:b/>
          <w:sz w:val="20"/>
          <w:lang w:val="es-ES_tradnl"/>
        </w:rPr>
      </w:pPr>
      <w:r w:rsidRPr="008F74AB">
        <w:rPr>
          <w:rFonts w:ascii="Ebrima" w:eastAsia="Times New Roman" w:hAnsi="Ebrima" w:cs="Arial"/>
          <w:b/>
          <w:sz w:val="20"/>
          <w:lang w:val="es-ES_tradnl"/>
        </w:rPr>
        <w:t>1</w:t>
      </w:r>
      <w:r w:rsidR="004C2D96">
        <w:rPr>
          <w:rFonts w:ascii="Ebrima" w:eastAsia="Times New Roman" w:hAnsi="Ebrima" w:cs="Arial"/>
          <w:b/>
          <w:sz w:val="20"/>
          <w:lang w:val="es-ES_tradnl"/>
        </w:rPr>
        <w:t>3</w:t>
      </w:r>
      <w:r w:rsidRPr="008F74AB">
        <w:rPr>
          <w:rFonts w:ascii="Ebrima" w:eastAsia="Times New Roman" w:hAnsi="Ebrima" w:cs="Arial"/>
          <w:b/>
          <w:sz w:val="20"/>
          <w:lang w:val="es-ES_tradnl"/>
        </w:rPr>
        <w:t>. Documentos que Componen la Oferta</w:t>
      </w:r>
      <w:bookmarkEnd w:id="38"/>
      <w:r w:rsidR="004955D2" w:rsidRPr="008F74AB">
        <w:rPr>
          <w:rFonts w:ascii="Ebrima" w:eastAsia="Times New Roman" w:hAnsi="Ebrima" w:cs="Arial"/>
          <w:b/>
          <w:sz w:val="20"/>
          <w:lang w:val="es-ES_tradnl"/>
        </w:rPr>
        <w:t>.</w:t>
      </w:r>
    </w:p>
    <w:p w14:paraId="1D627FE5" w14:textId="77777777" w:rsidR="006535EB" w:rsidRDefault="006535EB" w:rsidP="006535EB">
      <w:pPr>
        <w:keepNext/>
        <w:keepLines/>
        <w:spacing w:after="0"/>
        <w:jc w:val="both"/>
        <w:rPr>
          <w:rFonts w:ascii="Ebrima" w:hAnsi="Ebrima" w:cs="Arial"/>
          <w:sz w:val="20"/>
          <w:lang w:val="es-ES_tradnl"/>
        </w:rPr>
      </w:pPr>
    </w:p>
    <w:p w14:paraId="66D1414A" w14:textId="77777777" w:rsidR="003B5465" w:rsidRPr="008F74AB" w:rsidRDefault="003B5465" w:rsidP="006535EB">
      <w:pPr>
        <w:keepNext/>
        <w:keepLines/>
        <w:spacing w:after="0"/>
        <w:jc w:val="both"/>
        <w:rPr>
          <w:rFonts w:ascii="Ebrima" w:hAnsi="Ebrima" w:cs="Arial"/>
          <w:sz w:val="20"/>
          <w:lang w:val="es-ES_tradnl"/>
        </w:rPr>
      </w:pPr>
      <w:r w:rsidRPr="008F74AB">
        <w:rPr>
          <w:rFonts w:ascii="Ebrima" w:hAnsi="Ebrima" w:cs="Arial"/>
          <w:sz w:val="20"/>
          <w:lang w:val="es-ES_tradnl"/>
        </w:rPr>
        <w:t>13.1. La Oferta estará compuesta, como mínimo, por los siguientes documentos:</w:t>
      </w:r>
    </w:p>
    <w:p w14:paraId="04C2B091" w14:textId="77777777" w:rsidR="00FB6212" w:rsidRPr="008F74AB" w:rsidRDefault="00FB6212" w:rsidP="006535EB">
      <w:pPr>
        <w:keepNext/>
        <w:keepLines/>
        <w:spacing w:after="0"/>
        <w:jc w:val="both"/>
        <w:rPr>
          <w:rFonts w:ascii="Arial" w:eastAsia="Times New Roman" w:hAnsi="Arial" w:cs="Arial"/>
          <w:sz w:val="20"/>
        </w:rPr>
      </w:pPr>
    </w:p>
    <w:p w14:paraId="3BFC67BE" w14:textId="77777777" w:rsidR="005B5DC0" w:rsidRPr="008F74AB" w:rsidRDefault="00FB6212" w:rsidP="00B211DD">
      <w:pPr>
        <w:pStyle w:val="P3Header1-Clauses"/>
        <w:keepNext/>
        <w:keepLines/>
        <w:numPr>
          <w:ilvl w:val="0"/>
          <w:numId w:val="23"/>
        </w:numPr>
        <w:tabs>
          <w:tab w:val="left" w:pos="284"/>
          <w:tab w:val="left" w:pos="360"/>
        </w:tabs>
        <w:ind w:hanging="342"/>
        <w:jc w:val="both"/>
        <w:rPr>
          <w:rFonts w:ascii="Ebrima" w:hAnsi="Ebrima"/>
          <w:b w:val="0"/>
          <w:sz w:val="20"/>
          <w:szCs w:val="22"/>
          <w:lang w:val="es-ES"/>
        </w:rPr>
      </w:pPr>
      <w:r w:rsidRPr="008F74AB">
        <w:rPr>
          <w:rFonts w:ascii="Ebrima" w:hAnsi="Ebrima"/>
          <w:b w:val="0"/>
          <w:sz w:val="20"/>
          <w:szCs w:val="22"/>
          <w:lang w:val="es-ES"/>
        </w:rPr>
        <w:lastRenderedPageBreak/>
        <w:t xml:space="preserve">Carta de la Oferta; </w:t>
      </w:r>
    </w:p>
    <w:p w14:paraId="5D24BF49" w14:textId="77777777" w:rsidR="00FB6212" w:rsidRPr="008F74AB" w:rsidRDefault="00FB6212" w:rsidP="00B211DD">
      <w:pPr>
        <w:pStyle w:val="P3Header1-Clauses"/>
        <w:keepNext/>
        <w:keepLines/>
        <w:numPr>
          <w:ilvl w:val="0"/>
          <w:numId w:val="23"/>
        </w:numPr>
        <w:tabs>
          <w:tab w:val="left" w:pos="284"/>
          <w:tab w:val="left" w:pos="360"/>
        </w:tabs>
        <w:ind w:hanging="342"/>
        <w:jc w:val="both"/>
        <w:rPr>
          <w:rFonts w:ascii="Ebrima" w:hAnsi="Ebrima"/>
          <w:b w:val="0"/>
          <w:sz w:val="20"/>
          <w:szCs w:val="22"/>
          <w:lang w:val="es-ES"/>
        </w:rPr>
      </w:pPr>
      <w:r w:rsidRPr="008F74AB">
        <w:rPr>
          <w:rFonts w:ascii="Ebrima" w:hAnsi="Ebrima"/>
          <w:b w:val="0"/>
          <w:sz w:val="20"/>
          <w:szCs w:val="22"/>
          <w:lang w:val="es-ES"/>
        </w:rPr>
        <w:t>Evidencia documentada que acredite la idoneidad general del Oferente para contratar de conformidad a lo establecido en el artículo 17 de la LCASP;</w:t>
      </w:r>
    </w:p>
    <w:p w14:paraId="65CB367F" w14:textId="77777777" w:rsidR="00FB6212" w:rsidRPr="004C2D96" w:rsidRDefault="00FB6212" w:rsidP="00B211DD">
      <w:pPr>
        <w:pStyle w:val="Header1-Clauses"/>
        <w:keepNext/>
        <w:keepLines/>
        <w:numPr>
          <w:ilvl w:val="0"/>
          <w:numId w:val="23"/>
        </w:numPr>
        <w:tabs>
          <w:tab w:val="left" w:pos="360"/>
        </w:tabs>
        <w:ind w:hanging="342"/>
        <w:jc w:val="both"/>
        <w:rPr>
          <w:rFonts w:ascii="Ebrima" w:hAnsi="Ebrima"/>
          <w:b w:val="0"/>
          <w:sz w:val="20"/>
          <w:szCs w:val="22"/>
        </w:rPr>
      </w:pPr>
      <w:r w:rsidRPr="004C2D96">
        <w:rPr>
          <w:rFonts w:ascii="Ebrima" w:hAnsi="Ebrima"/>
          <w:b w:val="0"/>
          <w:sz w:val="20"/>
          <w:szCs w:val="22"/>
        </w:rPr>
        <w:t>Confirmación escrita que autorice al signatario de la oferta a com</w:t>
      </w:r>
      <w:r w:rsidR="004C2D96" w:rsidRPr="004C2D96">
        <w:rPr>
          <w:rFonts w:ascii="Ebrima" w:hAnsi="Ebrima"/>
          <w:b w:val="0"/>
          <w:sz w:val="20"/>
          <w:szCs w:val="22"/>
        </w:rPr>
        <w:t>prometer al Oferente o Poder de</w:t>
      </w:r>
      <w:r w:rsidR="004C2D96">
        <w:rPr>
          <w:rFonts w:ascii="Ebrima" w:hAnsi="Ebrima"/>
          <w:b w:val="0"/>
          <w:sz w:val="20"/>
          <w:szCs w:val="22"/>
        </w:rPr>
        <w:t xml:space="preserve"> </w:t>
      </w:r>
      <w:r w:rsidRPr="004C2D96">
        <w:rPr>
          <w:rFonts w:ascii="Ebrima" w:hAnsi="Ebrima"/>
          <w:b w:val="0"/>
          <w:sz w:val="20"/>
          <w:szCs w:val="22"/>
        </w:rPr>
        <w:t>Representación Legal;</w:t>
      </w:r>
    </w:p>
    <w:p w14:paraId="3FF6A451" w14:textId="77777777" w:rsidR="00FB6212" w:rsidRPr="008F74AB" w:rsidRDefault="00FB6212" w:rsidP="00B211DD">
      <w:pPr>
        <w:pStyle w:val="Header1-Clauses"/>
        <w:keepNext/>
        <w:keepLines/>
        <w:numPr>
          <w:ilvl w:val="0"/>
          <w:numId w:val="23"/>
        </w:numPr>
        <w:tabs>
          <w:tab w:val="left" w:pos="360"/>
        </w:tabs>
        <w:ind w:hanging="342"/>
        <w:jc w:val="both"/>
        <w:rPr>
          <w:rFonts w:ascii="Ebrima" w:hAnsi="Ebrima"/>
          <w:b w:val="0"/>
          <w:sz w:val="20"/>
          <w:szCs w:val="22"/>
        </w:rPr>
      </w:pPr>
      <w:r w:rsidRPr="008F74AB">
        <w:rPr>
          <w:rFonts w:ascii="Ebrima" w:hAnsi="Ebrima"/>
          <w:b w:val="0"/>
          <w:sz w:val="20"/>
          <w:szCs w:val="22"/>
        </w:rPr>
        <w:t>Evidencia documentada relativa al cumplimiento de los criterios de evaluación;</w:t>
      </w:r>
    </w:p>
    <w:p w14:paraId="740A8CC4" w14:textId="77777777" w:rsidR="00337A98" w:rsidRPr="004C2D96" w:rsidRDefault="00337A98" w:rsidP="00B211DD">
      <w:pPr>
        <w:pStyle w:val="Prrafodelista"/>
        <w:keepNext/>
        <w:keepLines/>
        <w:numPr>
          <w:ilvl w:val="0"/>
          <w:numId w:val="23"/>
        </w:numPr>
        <w:tabs>
          <w:tab w:val="left" w:pos="360"/>
        </w:tabs>
        <w:spacing w:after="0"/>
        <w:ind w:hanging="342"/>
        <w:contextualSpacing/>
        <w:jc w:val="both"/>
        <w:rPr>
          <w:rFonts w:ascii="Ebrima" w:hAnsi="Ebrima" w:cs="Arial"/>
          <w:sz w:val="20"/>
        </w:rPr>
      </w:pPr>
      <w:r w:rsidRPr="008F74AB">
        <w:rPr>
          <w:rFonts w:ascii="Ebrima" w:hAnsi="Ebrima" w:cs="Arial"/>
          <w:sz w:val="20"/>
        </w:rPr>
        <w:t>Evidencia documentada, que compruebe que el Oferente está califica</w:t>
      </w:r>
      <w:r w:rsidR="004C2D96">
        <w:rPr>
          <w:rFonts w:ascii="Ebrima" w:hAnsi="Ebrima" w:cs="Arial"/>
          <w:sz w:val="20"/>
        </w:rPr>
        <w:t xml:space="preserve">do para ejecutar el contrato en </w:t>
      </w:r>
      <w:r w:rsidRPr="004C2D96">
        <w:rPr>
          <w:rFonts w:ascii="Ebrima" w:hAnsi="Ebrima" w:cs="Arial"/>
          <w:sz w:val="20"/>
        </w:rPr>
        <w:t>caso que su oferta sea aceptada.</w:t>
      </w:r>
    </w:p>
    <w:p w14:paraId="53C73722" w14:textId="77777777" w:rsidR="00337A98" w:rsidRPr="008F74AB" w:rsidRDefault="00337A98" w:rsidP="00B211DD">
      <w:pPr>
        <w:pStyle w:val="P3Header1-Clauses"/>
        <w:keepNext/>
        <w:keepLines/>
        <w:numPr>
          <w:ilvl w:val="0"/>
          <w:numId w:val="23"/>
        </w:numPr>
        <w:tabs>
          <w:tab w:val="left" w:pos="360"/>
          <w:tab w:val="left" w:pos="709"/>
        </w:tabs>
        <w:ind w:hanging="342"/>
        <w:jc w:val="both"/>
        <w:rPr>
          <w:rFonts w:ascii="Ebrima" w:hAnsi="Ebrima"/>
          <w:b w:val="0"/>
          <w:sz w:val="20"/>
          <w:szCs w:val="22"/>
          <w:lang w:val="es-ES"/>
        </w:rPr>
      </w:pPr>
      <w:r w:rsidRPr="008F74AB">
        <w:rPr>
          <w:rFonts w:ascii="Ebrima" w:hAnsi="Ebrima"/>
          <w:b w:val="0"/>
          <w:sz w:val="20"/>
          <w:szCs w:val="22"/>
          <w:lang w:val="es-ES"/>
        </w:rPr>
        <w:t xml:space="preserve">Los formularios debidamente completados, incluida la Lista de Cantidades y Oferta Económica con el detalle de Precios Unitarios, de acuerdo con lo establecido en las </w:t>
      </w:r>
      <w:proofErr w:type="spellStart"/>
      <w:r w:rsidR="004C2D96">
        <w:rPr>
          <w:rFonts w:ascii="Ebrima" w:hAnsi="Ebrima"/>
          <w:b w:val="0"/>
          <w:sz w:val="20"/>
          <w:szCs w:val="22"/>
          <w:lang w:val="es-ES"/>
        </w:rPr>
        <w:t>Subc</w:t>
      </w:r>
      <w:r w:rsidRPr="008F74AB">
        <w:rPr>
          <w:rFonts w:ascii="Ebrima" w:hAnsi="Ebrima"/>
          <w:b w:val="0"/>
          <w:sz w:val="20"/>
          <w:szCs w:val="22"/>
          <w:lang w:val="es-ES"/>
        </w:rPr>
        <w:t>láusula</w:t>
      </w:r>
      <w:proofErr w:type="spellEnd"/>
      <w:r w:rsidRPr="008F74AB">
        <w:rPr>
          <w:rFonts w:ascii="Ebrima" w:hAnsi="Ebrima"/>
          <w:b w:val="0"/>
          <w:sz w:val="20"/>
          <w:szCs w:val="22"/>
          <w:lang w:val="es-ES"/>
        </w:rPr>
        <w:t xml:space="preserve"> </w:t>
      </w:r>
      <w:r w:rsidRPr="004C2D96">
        <w:rPr>
          <w:rFonts w:ascii="Ebrima" w:hAnsi="Ebrima"/>
          <w:b w:val="0"/>
          <w:sz w:val="20"/>
          <w:szCs w:val="22"/>
          <w:lang w:val="es-ES"/>
        </w:rPr>
        <w:t>14.2. y</w:t>
      </w:r>
      <w:r w:rsidR="004C2D96">
        <w:rPr>
          <w:rFonts w:ascii="Ebrima" w:hAnsi="Ebrima"/>
          <w:b w:val="0"/>
          <w:sz w:val="20"/>
          <w:szCs w:val="22"/>
          <w:lang w:val="es-ES"/>
        </w:rPr>
        <w:t xml:space="preserve"> Cláusula</w:t>
      </w:r>
      <w:r w:rsidRPr="004C2D96">
        <w:rPr>
          <w:rFonts w:ascii="Ebrima" w:hAnsi="Ebrima"/>
          <w:b w:val="0"/>
          <w:sz w:val="20"/>
          <w:szCs w:val="22"/>
          <w:lang w:val="es-ES"/>
        </w:rPr>
        <w:t xml:space="preserve"> 16 de las IAO;</w:t>
      </w:r>
      <w:r w:rsidRPr="008F74AB">
        <w:rPr>
          <w:rFonts w:ascii="Ebrima" w:hAnsi="Ebrima"/>
          <w:b w:val="0"/>
          <w:sz w:val="20"/>
          <w:szCs w:val="22"/>
          <w:lang w:val="es-ES"/>
        </w:rPr>
        <w:tab/>
      </w:r>
    </w:p>
    <w:p w14:paraId="1C9AFDFA" w14:textId="77777777" w:rsidR="00337A98" w:rsidRPr="008F74AB" w:rsidRDefault="000D41DC" w:rsidP="00B211DD">
      <w:pPr>
        <w:keepNext/>
        <w:keepLines/>
        <w:numPr>
          <w:ilvl w:val="0"/>
          <w:numId w:val="23"/>
        </w:numPr>
        <w:tabs>
          <w:tab w:val="left" w:pos="360"/>
        </w:tabs>
        <w:spacing w:after="0"/>
        <w:ind w:hanging="342"/>
        <w:jc w:val="both"/>
        <w:rPr>
          <w:rFonts w:ascii="Ebrima" w:eastAsia="Times New Roman" w:hAnsi="Ebrima"/>
          <w:sz w:val="20"/>
        </w:rPr>
      </w:pPr>
      <w:r w:rsidRPr="008F74AB">
        <w:rPr>
          <w:rFonts w:ascii="Ebrima" w:eastAsia="Times New Roman" w:hAnsi="Ebrima"/>
          <w:sz w:val="20"/>
        </w:rPr>
        <w:t>E</w:t>
      </w:r>
      <w:r w:rsidR="00337A98" w:rsidRPr="008F74AB">
        <w:rPr>
          <w:rFonts w:ascii="Ebrima" w:eastAsia="Times New Roman" w:hAnsi="Ebrima"/>
          <w:sz w:val="20"/>
        </w:rPr>
        <w:t xml:space="preserve">videncia documentada, de conformidad con las </w:t>
      </w:r>
      <w:r w:rsidR="00D90CD6" w:rsidRPr="00D90CD6">
        <w:rPr>
          <w:rFonts w:ascii="Ebrima" w:eastAsia="Times New Roman" w:hAnsi="Ebrima"/>
          <w:sz w:val="20"/>
        </w:rPr>
        <w:t>Cláusulas 18</w:t>
      </w:r>
      <w:r w:rsidR="00337A98" w:rsidRPr="008F74AB">
        <w:rPr>
          <w:rFonts w:ascii="Ebrima" w:eastAsia="Times New Roman" w:hAnsi="Ebrima"/>
          <w:sz w:val="20"/>
        </w:rPr>
        <w:t xml:space="preserve"> de las IAO, que establezca que los Bienes y Servicios Conexos se ajustan sustancialmente a los Documentos de Licitación; </w:t>
      </w:r>
    </w:p>
    <w:p w14:paraId="010E2582" w14:textId="77777777" w:rsidR="00337A98" w:rsidRPr="008F74AB" w:rsidRDefault="00337A98" w:rsidP="00B211DD">
      <w:pPr>
        <w:pStyle w:val="P3Header1-Clauses"/>
        <w:keepNext/>
        <w:keepLines/>
        <w:numPr>
          <w:ilvl w:val="0"/>
          <w:numId w:val="23"/>
        </w:numPr>
        <w:tabs>
          <w:tab w:val="left" w:pos="360"/>
        </w:tabs>
        <w:ind w:hanging="342"/>
        <w:jc w:val="both"/>
        <w:rPr>
          <w:rFonts w:ascii="Ebrima" w:hAnsi="Ebrima"/>
          <w:b w:val="0"/>
          <w:sz w:val="20"/>
          <w:szCs w:val="22"/>
          <w:lang w:val="es-ES"/>
        </w:rPr>
      </w:pPr>
      <w:r w:rsidRPr="008F74AB">
        <w:rPr>
          <w:rFonts w:ascii="Ebrima" w:hAnsi="Ebrima"/>
          <w:b w:val="0"/>
          <w:sz w:val="20"/>
          <w:szCs w:val="22"/>
          <w:lang w:val="es-ES"/>
        </w:rPr>
        <w:t xml:space="preserve">Ofertas alternativas, si se permite, de conformidad con la </w:t>
      </w:r>
      <w:r w:rsidRPr="00D90CD6">
        <w:rPr>
          <w:rFonts w:ascii="Ebrima" w:hAnsi="Ebrima"/>
          <w:b w:val="0"/>
          <w:sz w:val="20"/>
          <w:szCs w:val="22"/>
          <w:lang w:val="es-ES"/>
        </w:rPr>
        <w:t>Cláusula 15 de las</w:t>
      </w:r>
      <w:r w:rsidRPr="008F74AB">
        <w:rPr>
          <w:rFonts w:ascii="Ebrima" w:hAnsi="Ebrima"/>
          <w:b w:val="0"/>
          <w:sz w:val="20"/>
          <w:szCs w:val="22"/>
          <w:lang w:val="es-ES"/>
        </w:rPr>
        <w:t xml:space="preserve"> Instrucciones a los Oferentes;</w:t>
      </w:r>
    </w:p>
    <w:p w14:paraId="16C19CDC" w14:textId="77777777" w:rsidR="00337A98" w:rsidRPr="008F74AB" w:rsidRDefault="00337A98" w:rsidP="00B211DD">
      <w:pPr>
        <w:pStyle w:val="P3Header1-Clauses"/>
        <w:keepNext/>
        <w:keepLines/>
        <w:numPr>
          <w:ilvl w:val="0"/>
          <w:numId w:val="23"/>
        </w:numPr>
        <w:tabs>
          <w:tab w:val="left" w:pos="360"/>
        </w:tabs>
        <w:ind w:hanging="342"/>
        <w:jc w:val="both"/>
        <w:rPr>
          <w:rFonts w:ascii="Ebrima" w:hAnsi="Ebrima"/>
          <w:b w:val="0"/>
          <w:sz w:val="20"/>
          <w:szCs w:val="22"/>
          <w:lang w:val="es-ES"/>
        </w:rPr>
      </w:pPr>
      <w:r w:rsidRPr="00D90CD6">
        <w:rPr>
          <w:rFonts w:ascii="Ebrima" w:hAnsi="Ebrima"/>
          <w:b w:val="0"/>
          <w:sz w:val="20"/>
          <w:szCs w:val="22"/>
          <w:lang w:val="es-ES"/>
        </w:rPr>
        <w:t>Garantía o Fianza de Seriedad de la Oferta, de conformidad con la Cláusula 21 de las</w:t>
      </w:r>
      <w:r w:rsidR="006535EB">
        <w:rPr>
          <w:rFonts w:ascii="Ebrima" w:hAnsi="Ebrima"/>
          <w:b w:val="0"/>
          <w:sz w:val="20"/>
          <w:szCs w:val="22"/>
          <w:lang w:val="es-ES"/>
        </w:rPr>
        <w:t xml:space="preserve"> </w:t>
      </w:r>
      <w:r w:rsidRPr="00D90CD6">
        <w:rPr>
          <w:rFonts w:ascii="Ebrima" w:hAnsi="Ebrima"/>
          <w:b w:val="0"/>
          <w:sz w:val="20"/>
          <w:szCs w:val="22"/>
          <w:lang w:val="es-ES"/>
        </w:rPr>
        <w:t>IAO;</w:t>
      </w:r>
    </w:p>
    <w:p w14:paraId="1CAB52FB" w14:textId="77777777" w:rsidR="00337A98" w:rsidRPr="008F74AB" w:rsidRDefault="00337A98" w:rsidP="00B211DD">
      <w:pPr>
        <w:pStyle w:val="P3Header1-Clauses"/>
        <w:keepNext/>
        <w:keepLines/>
        <w:numPr>
          <w:ilvl w:val="0"/>
          <w:numId w:val="23"/>
        </w:numPr>
        <w:tabs>
          <w:tab w:val="left" w:pos="360"/>
        </w:tabs>
        <w:ind w:hanging="342"/>
        <w:jc w:val="both"/>
        <w:rPr>
          <w:rFonts w:ascii="Ebrima" w:hAnsi="Ebrima"/>
          <w:b w:val="0"/>
          <w:sz w:val="20"/>
          <w:szCs w:val="22"/>
          <w:lang w:val="es-ES"/>
        </w:rPr>
      </w:pPr>
      <w:r w:rsidRPr="008F74AB">
        <w:rPr>
          <w:rFonts w:ascii="Ebrima" w:hAnsi="Ebrima"/>
          <w:b w:val="0"/>
          <w:sz w:val="20"/>
          <w:szCs w:val="22"/>
          <w:lang w:val="es-ES"/>
        </w:rPr>
        <w:t xml:space="preserve">Ofertas presentadas por un Consorcio, deberán estar acompañadas de una carta de intención para celebrar Consorcio o una copia del convenio de consorcio celebrado entre todos los socios; y  </w:t>
      </w:r>
      <w:r w:rsidRPr="008F74AB">
        <w:rPr>
          <w:rFonts w:ascii="Ebrima" w:hAnsi="Ebrima"/>
          <w:b w:val="0"/>
          <w:sz w:val="20"/>
          <w:szCs w:val="22"/>
        </w:rPr>
        <w:tab/>
      </w:r>
    </w:p>
    <w:p w14:paraId="739B28DB" w14:textId="77777777" w:rsidR="00337A98" w:rsidRPr="00796F50" w:rsidRDefault="00337A98" w:rsidP="00B211DD">
      <w:pPr>
        <w:pStyle w:val="Prrafodelista"/>
        <w:keepNext/>
        <w:keepLines/>
        <w:numPr>
          <w:ilvl w:val="0"/>
          <w:numId w:val="23"/>
        </w:numPr>
        <w:tabs>
          <w:tab w:val="left" w:pos="360"/>
        </w:tabs>
        <w:spacing w:after="0"/>
        <w:ind w:hanging="342"/>
        <w:contextualSpacing/>
        <w:jc w:val="both"/>
        <w:rPr>
          <w:rFonts w:ascii="Ebrima" w:hAnsi="Ebrima"/>
          <w:sz w:val="20"/>
        </w:rPr>
      </w:pPr>
      <w:r w:rsidRPr="008F74AB">
        <w:rPr>
          <w:rFonts w:ascii="Ebrima" w:hAnsi="Ebrima"/>
          <w:sz w:val="20"/>
        </w:rPr>
        <w:t xml:space="preserve">Cualquier otro documento requerido </w:t>
      </w:r>
      <w:r w:rsidRPr="008F74AB">
        <w:rPr>
          <w:rFonts w:ascii="Ebrima" w:hAnsi="Ebrima"/>
          <w:bCs/>
          <w:sz w:val="20"/>
        </w:rPr>
        <w:t>en los DDL.</w:t>
      </w:r>
    </w:p>
    <w:p w14:paraId="227B4E90" w14:textId="77777777" w:rsidR="00796F50" w:rsidRPr="008F74AB" w:rsidRDefault="00796F50" w:rsidP="006535EB">
      <w:pPr>
        <w:pStyle w:val="Prrafodelista"/>
        <w:keepNext/>
        <w:keepLines/>
        <w:tabs>
          <w:tab w:val="left" w:pos="924"/>
        </w:tabs>
        <w:spacing w:after="0"/>
        <w:ind w:left="720" w:hanging="342"/>
        <w:contextualSpacing/>
        <w:jc w:val="both"/>
        <w:rPr>
          <w:rFonts w:ascii="Ebrima" w:hAnsi="Ebrima"/>
          <w:sz w:val="20"/>
        </w:rPr>
      </w:pPr>
    </w:p>
    <w:p w14:paraId="6F81A2E1" w14:textId="77777777" w:rsidR="003B5465" w:rsidRPr="008F74AB" w:rsidRDefault="004C2D96" w:rsidP="006535EB">
      <w:pPr>
        <w:keepNext/>
        <w:keepLines/>
        <w:spacing w:after="0"/>
        <w:jc w:val="center"/>
        <w:rPr>
          <w:rFonts w:ascii="Ebrima" w:eastAsia="Times New Roman" w:hAnsi="Ebrima" w:cs="Arial"/>
          <w:b/>
          <w:sz w:val="20"/>
        </w:rPr>
      </w:pPr>
      <w:bookmarkStart w:id="40" w:name="_Toc171492256"/>
      <w:r>
        <w:rPr>
          <w:rFonts w:ascii="Ebrima" w:eastAsia="Times New Roman" w:hAnsi="Ebrima" w:cs="Arial"/>
          <w:b/>
          <w:sz w:val="20"/>
          <w:lang w:val="es-ES_tradnl"/>
        </w:rPr>
        <w:t>14</w:t>
      </w:r>
      <w:r w:rsidR="003B5465" w:rsidRPr="008F74AB">
        <w:rPr>
          <w:rFonts w:ascii="Ebrima" w:eastAsia="Times New Roman" w:hAnsi="Ebrima" w:cs="Arial"/>
          <w:b/>
          <w:sz w:val="20"/>
          <w:lang w:val="es-ES_tradnl"/>
        </w:rPr>
        <w:t>. Formulario de Oferta y Lista de Precios</w:t>
      </w:r>
      <w:bookmarkEnd w:id="40"/>
      <w:r w:rsidR="00FC5579" w:rsidRPr="008F74AB">
        <w:rPr>
          <w:rFonts w:ascii="Ebrima" w:eastAsia="Times New Roman" w:hAnsi="Ebrima" w:cs="Arial"/>
          <w:b/>
          <w:sz w:val="20"/>
          <w:lang w:val="es-ES_tradnl"/>
        </w:rPr>
        <w:t>.</w:t>
      </w:r>
    </w:p>
    <w:p w14:paraId="5B529742" w14:textId="77777777" w:rsidR="003B5465" w:rsidRPr="008F74AB" w:rsidRDefault="003B5465" w:rsidP="006535EB">
      <w:pPr>
        <w:keepNext/>
        <w:keepLines/>
        <w:spacing w:after="0"/>
        <w:ind w:left="620" w:hanging="625"/>
        <w:jc w:val="both"/>
        <w:rPr>
          <w:rFonts w:ascii="Ebrima" w:eastAsia="Times New Roman" w:hAnsi="Ebrima" w:cs="Arial"/>
          <w:sz w:val="20"/>
        </w:rPr>
      </w:pPr>
    </w:p>
    <w:p w14:paraId="0A81B332" w14:textId="77777777" w:rsidR="003B5465" w:rsidRPr="008F74AB" w:rsidRDefault="003B5465" w:rsidP="006535EB">
      <w:pPr>
        <w:keepNext/>
        <w:keepLines/>
        <w:spacing w:after="0"/>
        <w:ind w:left="518" w:hanging="523"/>
        <w:jc w:val="both"/>
        <w:rPr>
          <w:rFonts w:ascii="Ebrima" w:eastAsia="Times New Roman" w:hAnsi="Ebrima" w:cs="Arial"/>
          <w:sz w:val="20"/>
          <w:lang w:val="es-ES_tradnl"/>
        </w:rPr>
      </w:pPr>
      <w:r w:rsidRPr="008F74AB">
        <w:rPr>
          <w:rFonts w:ascii="Ebrima" w:eastAsia="Times New Roman" w:hAnsi="Ebrima" w:cs="Arial"/>
          <w:sz w:val="20"/>
          <w:lang w:val="es-ES_tradnl"/>
        </w:rPr>
        <w:t>14.1. El Oferente presentará su oferta utilizando el formulario suministrado en la Sección IV, Formularios de la Oferta. Todos los espacios en blanco deberán ser llenados con la información solicitada.</w:t>
      </w:r>
    </w:p>
    <w:p w14:paraId="2CC42E14" w14:textId="77777777" w:rsidR="003B5465" w:rsidRPr="008F74AB" w:rsidRDefault="003B5465" w:rsidP="006535EB">
      <w:pPr>
        <w:keepNext/>
        <w:keepLines/>
        <w:spacing w:after="0"/>
        <w:ind w:left="518" w:hanging="523"/>
        <w:jc w:val="both"/>
        <w:rPr>
          <w:rFonts w:ascii="Ebrima" w:eastAsia="Times New Roman" w:hAnsi="Ebrima" w:cs="Arial"/>
          <w:sz w:val="20"/>
          <w:lang w:val="es-ES_tradnl"/>
        </w:rPr>
      </w:pPr>
    </w:p>
    <w:p w14:paraId="7D286F7B" w14:textId="77777777" w:rsidR="00FC5579" w:rsidRPr="008F74AB" w:rsidRDefault="00FC5579" w:rsidP="006535EB">
      <w:pPr>
        <w:keepNext/>
        <w:keepLines/>
        <w:spacing w:after="0"/>
        <w:ind w:left="518" w:hanging="523"/>
        <w:jc w:val="both"/>
        <w:rPr>
          <w:rFonts w:ascii="Ebrima" w:hAnsi="Ebrima"/>
          <w:sz w:val="20"/>
        </w:rPr>
      </w:pPr>
      <w:r w:rsidRPr="008F74AB">
        <w:rPr>
          <w:rFonts w:ascii="Ebrima" w:hAnsi="Ebrima"/>
          <w:sz w:val="20"/>
        </w:rPr>
        <w:t>14.2. El Oferente presentará la Lista de Precios de los Bienes y Servicios Conexos, utilizando los formularios suministrados en la Sección V, Formularios de la Oferta.</w:t>
      </w:r>
    </w:p>
    <w:p w14:paraId="1349C70F" w14:textId="77777777" w:rsidR="00FC5579" w:rsidRPr="008F74AB" w:rsidRDefault="00FC5579" w:rsidP="006535EB">
      <w:pPr>
        <w:keepNext/>
        <w:keepLines/>
        <w:spacing w:after="0"/>
        <w:ind w:left="595" w:hanging="567"/>
        <w:jc w:val="both"/>
        <w:rPr>
          <w:rFonts w:ascii="Arial" w:eastAsia="Times New Roman" w:hAnsi="Arial" w:cs="Arial"/>
          <w:sz w:val="20"/>
          <w:lang w:val="es-ES_tradnl"/>
        </w:rPr>
      </w:pPr>
    </w:p>
    <w:p w14:paraId="10664A37" w14:textId="77777777" w:rsidR="003B5465" w:rsidRPr="008F74AB" w:rsidRDefault="00F1281D" w:rsidP="006535EB">
      <w:pPr>
        <w:keepNext/>
        <w:keepLines/>
        <w:spacing w:after="0"/>
        <w:jc w:val="center"/>
        <w:rPr>
          <w:rFonts w:ascii="Ebrima" w:eastAsia="Times New Roman" w:hAnsi="Ebrima" w:cs="Arial"/>
          <w:b/>
          <w:sz w:val="20"/>
          <w:lang w:val="es-ES_tradnl"/>
        </w:rPr>
      </w:pPr>
      <w:bookmarkStart w:id="41" w:name="_Toc171492257"/>
      <w:r>
        <w:rPr>
          <w:rFonts w:ascii="Ebrima" w:eastAsia="Times New Roman" w:hAnsi="Ebrima" w:cs="Arial"/>
          <w:b/>
          <w:sz w:val="20"/>
          <w:lang w:val="es-ES_tradnl"/>
        </w:rPr>
        <w:t>1</w:t>
      </w:r>
      <w:r w:rsidR="004C2D96">
        <w:rPr>
          <w:rFonts w:ascii="Ebrima" w:eastAsia="Times New Roman" w:hAnsi="Ebrima" w:cs="Arial"/>
          <w:b/>
          <w:sz w:val="20"/>
          <w:lang w:val="es-ES_tradnl"/>
        </w:rPr>
        <w:t>5</w:t>
      </w:r>
      <w:r w:rsidR="003B5465" w:rsidRPr="008F74AB">
        <w:rPr>
          <w:rFonts w:ascii="Ebrima" w:eastAsia="Times New Roman" w:hAnsi="Ebrima" w:cs="Arial"/>
          <w:b/>
          <w:sz w:val="20"/>
          <w:lang w:val="es-ES_tradnl"/>
        </w:rPr>
        <w:t>. Ofertas Alternativas</w:t>
      </w:r>
      <w:bookmarkEnd w:id="41"/>
      <w:r w:rsidR="00FC5579" w:rsidRPr="008F74AB">
        <w:rPr>
          <w:rFonts w:ascii="Ebrima" w:eastAsia="Times New Roman" w:hAnsi="Ebrima" w:cs="Arial"/>
          <w:b/>
          <w:sz w:val="20"/>
          <w:lang w:val="es-ES_tradnl"/>
        </w:rPr>
        <w:t>.</w:t>
      </w:r>
    </w:p>
    <w:p w14:paraId="3F39E98F" w14:textId="77777777" w:rsidR="00167504" w:rsidRPr="008F74AB" w:rsidRDefault="00167504" w:rsidP="006535EB">
      <w:pPr>
        <w:keepNext/>
        <w:keepLines/>
        <w:spacing w:after="0"/>
        <w:jc w:val="center"/>
        <w:rPr>
          <w:rFonts w:ascii="Ebrima" w:eastAsia="Times New Roman" w:hAnsi="Ebrima" w:cs="Arial"/>
          <w:b/>
          <w:sz w:val="20"/>
        </w:rPr>
      </w:pPr>
    </w:p>
    <w:p w14:paraId="2BC1FB07" w14:textId="77777777" w:rsidR="00FC5579" w:rsidRPr="008F74AB" w:rsidRDefault="003B5465" w:rsidP="006535EB">
      <w:pPr>
        <w:keepNext/>
        <w:keepLines/>
        <w:spacing w:after="0"/>
        <w:ind w:left="576" w:hanging="576"/>
        <w:jc w:val="both"/>
        <w:rPr>
          <w:rFonts w:ascii="Ebrima" w:eastAsia="Times New Roman" w:hAnsi="Ebrima" w:cs="Arial"/>
          <w:sz w:val="20"/>
          <w:lang w:val="es-ES_tradnl"/>
        </w:rPr>
      </w:pPr>
      <w:r w:rsidRPr="008F74AB">
        <w:rPr>
          <w:rFonts w:ascii="Ebrima" w:eastAsia="Times New Roman" w:hAnsi="Ebrima" w:cs="Arial"/>
          <w:sz w:val="20"/>
          <w:lang w:val="es-ES_tradnl"/>
        </w:rPr>
        <w:t>15.1.</w:t>
      </w:r>
      <w:r w:rsidR="003D71AD">
        <w:rPr>
          <w:rFonts w:ascii="Ebrima" w:eastAsia="Times New Roman" w:hAnsi="Ebrima" w:cs="Arial"/>
          <w:sz w:val="20"/>
          <w:lang w:val="es-ES_tradnl"/>
        </w:rPr>
        <w:t xml:space="preserve"> </w:t>
      </w:r>
      <w:r w:rsidRPr="008F74AB">
        <w:rPr>
          <w:rFonts w:ascii="Ebrima" w:eastAsia="Times New Roman" w:hAnsi="Ebrima" w:cs="Arial"/>
          <w:sz w:val="20"/>
          <w:lang w:val="es-ES_tradnl"/>
        </w:rPr>
        <w:t>No se considerarán ofertas alternativas, salvo lo dispuesto en la Sección II, Datos de la Licitación.</w:t>
      </w:r>
      <w:bookmarkStart w:id="42" w:name="_Toc171492258"/>
    </w:p>
    <w:p w14:paraId="4BC7FA7B" w14:textId="77777777" w:rsidR="00FC5579" w:rsidRPr="008F74AB" w:rsidRDefault="00FC5579" w:rsidP="006535EB">
      <w:pPr>
        <w:keepNext/>
        <w:keepLines/>
        <w:spacing w:after="0"/>
        <w:ind w:left="576" w:hanging="576"/>
        <w:jc w:val="both"/>
        <w:rPr>
          <w:rFonts w:ascii="Ebrima" w:eastAsia="Times New Roman" w:hAnsi="Ebrima" w:cs="Arial"/>
          <w:sz w:val="20"/>
          <w:lang w:val="es-ES_tradnl"/>
        </w:rPr>
      </w:pPr>
    </w:p>
    <w:p w14:paraId="51E130B3" w14:textId="77777777" w:rsidR="003B5465" w:rsidRPr="008F74AB" w:rsidRDefault="003B5465" w:rsidP="006535EB">
      <w:pPr>
        <w:keepNext/>
        <w:keepLines/>
        <w:spacing w:after="0"/>
        <w:jc w:val="center"/>
        <w:rPr>
          <w:rFonts w:ascii="Ebrima" w:eastAsia="Times New Roman" w:hAnsi="Ebrima" w:cs="Arial"/>
          <w:b/>
          <w:sz w:val="20"/>
        </w:rPr>
      </w:pPr>
      <w:r w:rsidRPr="008F74AB">
        <w:rPr>
          <w:rFonts w:ascii="Ebrima" w:eastAsia="Times New Roman" w:hAnsi="Ebrima" w:cs="Arial"/>
          <w:b/>
          <w:sz w:val="20"/>
          <w:lang w:val="es-ES_tradnl"/>
        </w:rPr>
        <w:t>1</w:t>
      </w:r>
      <w:r w:rsidR="004C2D96">
        <w:rPr>
          <w:rFonts w:ascii="Ebrima" w:eastAsia="Times New Roman" w:hAnsi="Ebrima" w:cs="Arial"/>
          <w:b/>
          <w:sz w:val="20"/>
          <w:lang w:val="es-ES_tradnl"/>
        </w:rPr>
        <w:t>6</w:t>
      </w:r>
      <w:r w:rsidRPr="008F74AB">
        <w:rPr>
          <w:rFonts w:ascii="Ebrima" w:eastAsia="Times New Roman" w:hAnsi="Ebrima" w:cs="Arial"/>
          <w:b/>
          <w:sz w:val="20"/>
          <w:lang w:val="es-ES_tradnl"/>
        </w:rPr>
        <w:t xml:space="preserve">. </w:t>
      </w:r>
      <w:r w:rsidR="00FC5579" w:rsidRPr="008F74AB">
        <w:rPr>
          <w:rFonts w:ascii="Ebrima" w:eastAsia="Times New Roman" w:hAnsi="Ebrima" w:cs="Arial"/>
          <w:b/>
          <w:sz w:val="20"/>
          <w:lang w:val="es-ES_tradnl"/>
        </w:rPr>
        <w:t>Precio</w:t>
      </w:r>
      <w:r w:rsidRPr="008F74AB">
        <w:rPr>
          <w:rFonts w:ascii="Ebrima" w:eastAsia="Times New Roman" w:hAnsi="Ebrima" w:cs="Arial"/>
          <w:b/>
          <w:sz w:val="20"/>
          <w:lang w:val="es-ES_tradnl"/>
        </w:rPr>
        <w:t xml:space="preserve"> de la Oferta</w:t>
      </w:r>
      <w:bookmarkEnd w:id="42"/>
      <w:r w:rsidR="00FC5579" w:rsidRPr="008F74AB">
        <w:rPr>
          <w:rFonts w:ascii="Ebrima" w:eastAsia="Times New Roman" w:hAnsi="Ebrima" w:cs="Arial"/>
          <w:b/>
          <w:sz w:val="20"/>
          <w:lang w:val="es-ES_tradnl"/>
        </w:rPr>
        <w:t>.</w:t>
      </w:r>
    </w:p>
    <w:p w14:paraId="47163212" w14:textId="77777777" w:rsidR="003B5465" w:rsidRPr="008F74AB" w:rsidRDefault="003B5465" w:rsidP="006535EB">
      <w:pPr>
        <w:keepNext/>
        <w:keepLines/>
        <w:spacing w:after="0"/>
        <w:ind w:left="596" w:hanging="596"/>
        <w:jc w:val="both"/>
        <w:rPr>
          <w:rFonts w:ascii="Arial" w:eastAsia="Times New Roman" w:hAnsi="Arial" w:cs="Arial"/>
          <w:sz w:val="20"/>
        </w:rPr>
      </w:pPr>
      <w:bookmarkStart w:id="43" w:name="iao14_6"/>
      <w:bookmarkEnd w:id="43"/>
    </w:p>
    <w:p w14:paraId="398BBDB9" w14:textId="77777777" w:rsidR="00005830" w:rsidRPr="008F74AB" w:rsidRDefault="003B5465" w:rsidP="006535EB">
      <w:pPr>
        <w:keepNext/>
        <w:keepLines/>
        <w:spacing w:after="0"/>
        <w:ind w:left="476" w:hanging="476"/>
        <w:jc w:val="both"/>
        <w:rPr>
          <w:rFonts w:ascii="Ebrima" w:hAnsi="Ebrima"/>
          <w:sz w:val="20"/>
        </w:rPr>
      </w:pPr>
      <w:r w:rsidRPr="008F74AB">
        <w:rPr>
          <w:rFonts w:ascii="Ebrima" w:hAnsi="Ebrima"/>
          <w:sz w:val="20"/>
        </w:rPr>
        <w:t>16.1</w:t>
      </w:r>
      <w:r w:rsidR="00005830" w:rsidRPr="008F74AB">
        <w:rPr>
          <w:rFonts w:ascii="Ebrima" w:eastAsia="Times New Roman" w:hAnsi="Ebrima" w:cs="Arial"/>
          <w:sz w:val="20"/>
        </w:rPr>
        <w:t xml:space="preserve">. </w:t>
      </w:r>
      <w:r w:rsidR="00005830" w:rsidRPr="008F74AB">
        <w:rPr>
          <w:rFonts w:ascii="Ebrima" w:hAnsi="Ebrima"/>
          <w:sz w:val="20"/>
        </w:rPr>
        <w:t>Los precios y descuentos cotizados por el Oferente en la Cart</w:t>
      </w:r>
      <w:r w:rsidR="008161F1">
        <w:rPr>
          <w:rFonts w:ascii="Ebrima" w:hAnsi="Ebrima"/>
          <w:sz w:val="20"/>
        </w:rPr>
        <w:t xml:space="preserve">a de Presentación de la Oferta </w:t>
      </w:r>
      <w:r w:rsidR="00005830" w:rsidRPr="008F74AB">
        <w:rPr>
          <w:rFonts w:ascii="Ebrima" w:hAnsi="Ebrima"/>
          <w:sz w:val="20"/>
        </w:rPr>
        <w:t>deberán ajustarse a los requerimientos que se indican a continuación.</w:t>
      </w:r>
    </w:p>
    <w:p w14:paraId="40FA2C3D" w14:textId="77777777" w:rsidR="00005830" w:rsidRPr="008F74AB" w:rsidRDefault="00005830" w:rsidP="006535EB">
      <w:pPr>
        <w:keepNext/>
        <w:keepLines/>
        <w:spacing w:after="0"/>
        <w:ind w:left="596" w:hanging="596"/>
        <w:jc w:val="both"/>
        <w:rPr>
          <w:rFonts w:ascii="Ebrima" w:hAnsi="Ebrima"/>
          <w:sz w:val="20"/>
        </w:rPr>
      </w:pPr>
    </w:p>
    <w:p w14:paraId="587FE551" w14:textId="77777777" w:rsidR="00005830" w:rsidRPr="008F74AB" w:rsidRDefault="00005830" w:rsidP="006535EB">
      <w:pPr>
        <w:keepNext/>
        <w:keepLines/>
        <w:spacing w:after="0"/>
        <w:ind w:left="504" w:hanging="504"/>
        <w:jc w:val="both"/>
        <w:rPr>
          <w:rFonts w:ascii="Ebrima" w:hAnsi="Ebrima"/>
          <w:sz w:val="20"/>
        </w:rPr>
      </w:pPr>
      <w:r w:rsidRPr="008F74AB">
        <w:rPr>
          <w:rFonts w:ascii="Ebrima" w:hAnsi="Ebrima"/>
          <w:sz w:val="20"/>
        </w:rPr>
        <w:t xml:space="preserve">16.2. Todos los lotes y artículos deberán enumerarse y cotizarse por separado en el Formulario de Lista </w:t>
      </w:r>
      <w:proofErr w:type="gramStart"/>
      <w:r w:rsidRPr="008F74AB">
        <w:rPr>
          <w:rFonts w:ascii="Ebrima" w:hAnsi="Ebrima"/>
          <w:sz w:val="20"/>
        </w:rPr>
        <w:t>de  Precios</w:t>
      </w:r>
      <w:proofErr w:type="gramEnd"/>
      <w:r w:rsidRPr="008F74AB">
        <w:rPr>
          <w:rFonts w:ascii="Ebrima" w:hAnsi="Ebrima"/>
          <w:sz w:val="20"/>
        </w:rPr>
        <w:t xml:space="preserve">. </w:t>
      </w:r>
    </w:p>
    <w:p w14:paraId="3D8D475E" w14:textId="77777777" w:rsidR="00005830" w:rsidRPr="008F74AB" w:rsidRDefault="00005830" w:rsidP="006535EB">
      <w:pPr>
        <w:keepNext/>
        <w:keepLines/>
        <w:spacing w:after="0"/>
        <w:jc w:val="both"/>
        <w:rPr>
          <w:rFonts w:ascii="Ebrima" w:hAnsi="Ebrima"/>
          <w:sz w:val="20"/>
        </w:rPr>
      </w:pPr>
    </w:p>
    <w:p w14:paraId="6FF7AD0C" w14:textId="77777777" w:rsidR="00005830" w:rsidRPr="008F74AB" w:rsidRDefault="00005830" w:rsidP="006535EB">
      <w:pPr>
        <w:keepNext/>
        <w:keepLines/>
        <w:spacing w:after="0"/>
        <w:ind w:left="518" w:hanging="518"/>
        <w:jc w:val="both"/>
        <w:rPr>
          <w:rFonts w:ascii="Ebrima" w:hAnsi="Ebrima"/>
          <w:sz w:val="20"/>
        </w:rPr>
      </w:pPr>
      <w:r w:rsidRPr="008F74AB">
        <w:rPr>
          <w:rFonts w:ascii="Ebrima" w:hAnsi="Ebrima"/>
          <w:sz w:val="20"/>
        </w:rPr>
        <w:t xml:space="preserve">16.3. El precio cotizado en el Formulario de Presentación de la Oferta deberá ser el precio total de la oferta, excluyendo cualquier descuento que se ofrezca. </w:t>
      </w:r>
    </w:p>
    <w:p w14:paraId="0BB6A5A4" w14:textId="77777777" w:rsidR="00005830" w:rsidRPr="008F74AB" w:rsidRDefault="00005830" w:rsidP="006535EB">
      <w:pPr>
        <w:keepNext/>
        <w:keepLines/>
        <w:spacing w:after="0"/>
        <w:jc w:val="both"/>
        <w:rPr>
          <w:rFonts w:ascii="Ebrima" w:hAnsi="Ebrima"/>
          <w:sz w:val="20"/>
        </w:rPr>
      </w:pPr>
    </w:p>
    <w:p w14:paraId="78FD36DA" w14:textId="77777777" w:rsidR="003B5465" w:rsidRPr="008F74AB" w:rsidRDefault="00005830" w:rsidP="006535EB">
      <w:pPr>
        <w:keepNext/>
        <w:keepLines/>
        <w:spacing w:after="0"/>
        <w:ind w:left="532" w:hanging="532"/>
        <w:jc w:val="both"/>
        <w:rPr>
          <w:rFonts w:ascii="Ebrima" w:hAnsi="Ebrima"/>
          <w:sz w:val="20"/>
        </w:rPr>
      </w:pPr>
      <w:r w:rsidRPr="008F74AB">
        <w:rPr>
          <w:rFonts w:ascii="Ebrima" w:hAnsi="Ebrima"/>
          <w:sz w:val="20"/>
        </w:rPr>
        <w:t xml:space="preserve">16.4. </w:t>
      </w:r>
      <w:r w:rsidR="003B5465" w:rsidRPr="008F74AB">
        <w:rPr>
          <w:rFonts w:ascii="Ebrima" w:hAnsi="Ebrima"/>
          <w:sz w:val="20"/>
        </w:rPr>
        <w:t xml:space="preserve">El Oferente podrá cotizar cualquier descuento de forma incondicional e indicará su método de aplicación en el formulario de Presentación de la Oferta. </w:t>
      </w:r>
    </w:p>
    <w:p w14:paraId="252E44D4" w14:textId="77777777" w:rsidR="003B5465" w:rsidRPr="008F74AB" w:rsidRDefault="003B5465" w:rsidP="006535EB">
      <w:pPr>
        <w:keepNext/>
        <w:keepLines/>
        <w:spacing w:after="0"/>
        <w:ind w:left="1340"/>
        <w:jc w:val="both"/>
        <w:rPr>
          <w:rFonts w:ascii="Arial" w:eastAsia="Times New Roman" w:hAnsi="Arial" w:cs="Arial"/>
          <w:sz w:val="20"/>
        </w:rPr>
      </w:pPr>
    </w:p>
    <w:p w14:paraId="7B1347C3" w14:textId="77777777" w:rsidR="003B5465" w:rsidRPr="008F74AB" w:rsidRDefault="00005830" w:rsidP="006535EB">
      <w:pPr>
        <w:keepNext/>
        <w:keepLines/>
        <w:suppressAutoHyphens/>
        <w:spacing w:after="0"/>
        <w:ind w:left="504" w:hanging="504"/>
        <w:jc w:val="both"/>
        <w:rPr>
          <w:rFonts w:ascii="Ebrima" w:hAnsi="Ebrima"/>
          <w:sz w:val="20"/>
        </w:rPr>
      </w:pPr>
      <w:r w:rsidRPr="008F74AB">
        <w:rPr>
          <w:rFonts w:ascii="Ebrima" w:hAnsi="Ebrima"/>
          <w:sz w:val="20"/>
        </w:rPr>
        <w:lastRenderedPageBreak/>
        <w:t xml:space="preserve">16.5. </w:t>
      </w:r>
      <w:r w:rsidR="003B5465" w:rsidRPr="008F74AB">
        <w:rPr>
          <w:rFonts w:ascii="Ebrima" w:hAnsi="Ebrima"/>
          <w:sz w:val="20"/>
        </w:rPr>
        <w:t>Las expresiones CIP, FCA, CPT y otros términos afines se regirán por las normas prescritas en la edición vigente de</w:t>
      </w:r>
      <w:r w:rsidR="00A6343F" w:rsidRPr="008F74AB">
        <w:rPr>
          <w:rFonts w:ascii="Ebrima" w:hAnsi="Ebrima"/>
          <w:sz w:val="20"/>
        </w:rPr>
        <w:t>l</w:t>
      </w:r>
      <w:r w:rsidR="003B5465" w:rsidRPr="008F74AB">
        <w:rPr>
          <w:rFonts w:ascii="Ebrima" w:hAnsi="Ebrima"/>
          <w:sz w:val="20"/>
        </w:rPr>
        <w:t xml:space="preserve"> Incoterms publicada por la C</w:t>
      </w:r>
      <w:r w:rsidRPr="008F74AB">
        <w:rPr>
          <w:rFonts w:ascii="Ebrima" w:hAnsi="Ebrima"/>
          <w:sz w:val="20"/>
        </w:rPr>
        <w:t>ámara de Comercio Internacional, conforme lo establecido en los DDL.</w:t>
      </w:r>
    </w:p>
    <w:p w14:paraId="2DB5005F" w14:textId="77777777" w:rsidR="00A6343F" w:rsidRPr="008F74AB" w:rsidRDefault="00110D59" w:rsidP="006535EB">
      <w:pPr>
        <w:keepNext/>
        <w:keepLines/>
        <w:suppressAutoHyphens/>
        <w:spacing w:after="0"/>
        <w:ind w:left="504" w:hanging="532"/>
        <w:jc w:val="both"/>
        <w:rPr>
          <w:rFonts w:ascii="Ebrima" w:eastAsia="Times New Roman" w:hAnsi="Ebrima" w:cs="Arial"/>
          <w:sz w:val="20"/>
        </w:rPr>
      </w:pPr>
      <w:r w:rsidRPr="008F74AB">
        <w:rPr>
          <w:rFonts w:ascii="Ebrima" w:eastAsia="Times New Roman" w:hAnsi="Ebrima" w:cs="Arial"/>
          <w:sz w:val="20"/>
        </w:rPr>
        <w:t xml:space="preserve">16.6. </w:t>
      </w:r>
      <w:r w:rsidR="003D71AD">
        <w:rPr>
          <w:rFonts w:ascii="Ebrima" w:eastAsia="Times New Roman" w:hAnsi="Ebrima" w:cs="Arial"/>
          <w:sz w:val="20"/>
        </w:rPr>
        <w:t xml:space="preserve"> </w:t>
      </w:r>
      <w:r w:rsidR="003B5465" w:rsidRPr="003D71AD">
        <w:rPr>
          <w:rFonts w:ascii="Ebrima" w:eastAsia="Times New Roman" w:hAnsi="Ebrima" w:cs="Arial"/>
          <w:sz w:val="20"/>
        </w:rPr>
        <w:t>Los precios deberán cotizarse como se indica en la “Lista de Precios” incluida en la S</w:t>
      </w:r>
      <w:r w:rsidR="003D71AD" w:rsidRPr="003D71AD">
        <w:rPr>
          <w:rFonts w:ascii="Ebrima" w:eastAsia="Times New Roman" w:hAnsi="Ebrima" w:cs="Arial"/>
          <w:sz w:val="20"/>
        </w:rPr>
        <w:t xml:space="preserve">ección </w:t>
      </w:r>
      <w:r w:rsidR="003B5465" w:rsidRPr="003D71AD">
        <w:rPr>
          <w:rFonts w:ascii="Ebrima" w:eastAsia="Times New Roman" w:hAnsi="Ebrima" w:cs="Arial"/>
          <w:sz w:val="20"/>
        </w:rPr>
        <w:t>V, Formularios de la Oferta.</w:t>
      </w:r>
      <w:r w:rsidR="003B5465" w:rsidRPr="008F74AB">
        <w:rPr>
          <w:rFonts w:ascii="Ebrima" w:eastAsia="Times New Roman" w:hAnsi="Ebrima" w:cs="Arial"/>
          <w:sz w:val="20"/>
        </w:rPr>
        <w:t xml:space="preserve"> El desglose de los componentes de los precios se requiere con el único propósito de facilitar al Contratante la comparación de las ofertas, sin limitarlo en su derecho de contratar bajo cualquiera de los términos ofrecidos. </w:t>
      </w:r>
    </w:p>
    <w:p w14:paraId="13DC1228" w14:textId="77777777" w:rsidR="00A6343F" w:rsidRPr="008F74AB" w:rsidRDefault="00A6343F" w:rsidP="006535EB">
      <w:pPr>
        <w:keepNext/>
        <w:keepLines/>
        <w:suppressAutoHyphens/>
        <w:spacing w:after="0"/>
        <w:ind w:left="532" w:hanging="532"/>
        <w:jc w:val="both"/>
        <w:rPr>
          <w:rFonts w:ascii="Ebrima" w:eastAsia="Times New Roman" w:hAnsi="Ebrima" w:cs="Arial"/>
          <w:sz w:val="20"/>
        </w:rPr>
      </w:pPr>
    </w:p>
    <w:p w14:paraId="7CB1539B" w14:textId="77777777" w:rsidR="003B5465" w:rsidRPr="008F74AB" w:rsidRDefault="00A6343F" w:rsidP="006535EB">
      <w:pPr>
        <w:keepNext/>
        <w:keepLines/>
        <w:suppressAutoHyphens/>
        <w:spacing w:after="0"/>
        <w:ind w:left="532" w:hanging="532"/>
        <w:jc w:val="both"/>
        <w:rPr>
          <w:rFonts w:ascii="Ebrima" w:eastAsia="Times New Roman" w:hAnsi="Ebrima" w:cs="Arial"/>
          <w:sz w:val="20"/>
        </w:rPr>
      </w:pPr>
      <w:r w:rsidRPr="008F74AB">
        <w:rPr>
          <w:rFonts w:ascii="Ebrima" w:eastAsia="Times New Roman" w:hAnsi="Ebrima" w:cs="Arial"/>
          <w:sz w:val="20"/>
        </w:rPr>
        <w:t xml:space="preserve">16.7. </w:t>
      </w:r>
      <w:r w:rsidR="003B5465" w:rsidRPr="008F74AB">
        <w:rPr>
          <w:rFonts w:ascii="Ebrima" w:eastAsia="Times New Roman" w:hAnsi="Ebrima" w:cs="Arial"/>
          <w:sz w:val="20"/>
        </w:rPr>
        <w:t xml:space="preserve">Al cotizar los precios, el Oferente deberá incluir costos de transporte, servicios de seguro, cuando corresponda. Los precios deberán registrarse conforme </w:t>
      </w:r>
      <w:r w:rsidRPr="008F74AB">
        <w:rPr>
          <w:rFonts w:ascii="Ebrima" w:hAnsi="Ebrima"/>
          <w:sz w:val="20"/>
        </w:rPr>
        <w:t>la edición vigente del Incoterms publicada por la Cámara de Comercio Internacional, conforme los DDL.</w:t>
      </w:r>
    </w:p>
    <w:p w14:paraId="39E161A9" w14:textId="77777777" w:rsidR="003B5465" w:rsidRPr="008F74AB" w:rsidRDefault="003B5465" w:rsidP="006535EB">
      <w:pPr>
        <w:keepNext/>
        <w:keepLines/>
        <w:suppressAutoHyphens/>
        <w:spacing w:after="0"/>
        <w:ind w:left="1329" w:hanging="709"/>
        <w:jc w:val="both"/>
        <w:rPr>
          <w:rFonts w:ascii="Arial" w:eastAsia="Times New Roman" w:hAnsi="Arial" w:cs="Arial"/>
          <w:sz w:val="20"/>
        </w:rPr>
      </w:pPr>
    </w:p>
    <w:p w14:paraId="166C7015" w14:textId="77777777" w:rsidR="003B5465" w:rsidRPr="008F74AB" w:rsidRDefault="00A6343F" w:rsidP="006535EB">
      <w:pPr>
        <w:keepNext/>
        <w:keepLines/>
        <w:suppressAutoHyphens/>
        <w:spacing w:after="0"/>
        <w:ind w:left="476" w:hanging="483"/>
        <w:jc w:val="both"/>
        <w:rPr>
          <w:rFonts w:ascii="Ebrima" w:eastAsia="Times New Roman" w:hAnsi="Ebrima" w:cs="Arial"/>
          <w:sz w:val="20"/>
        </w:rPr>
      </w:pPr>
      <w:r w:rsidRPr="008F74AB">
        <w:rPr>
          <w:rFonts w:ascii="Ebrima" w:eastAsia="Times New Roman" w:hAnsi="Ebrima" w:cs="Arial"/>
          <w:sz w:val="20"/>
        </w:rPr>
        <w:t>16.8</w:t>
      </w:r>
      <w:r w:rsidR="00110D59" w:rsidRPr="008F74AB">
        <w:rPr>
          <w:rFonts w:ascii="Ebrima" w:eastAsia="Times New Roman" w:hAnsi="Ebrima" w:cs="Arial"/>
          <w:sz w:val="20"/>
        </w:rPr>
        <w:t xml:space="preserve">. </w:t>
      </w:r>
      <w:r w:rsidR="003B5465" w:rsidRPr="008F74AB">
        <w:rPr>
          <w:rFonts w:ascii="Ebrima" w:eastAsia="Times New Roman" w:hAnsi="Ebrima" w:cs="Arial"/>
          <w:sz w:val="20"/>
        </w:rPr>
        <w:t>Los precios cotizados por el Oferente serán fijos durante la ejecución del Contrato y no estarán sujetos a ninguna variación por ningún motivo,</w:t>
      </w:r>
      <w:r w:rsidRPr="008F74AB">
        <w:rPr>
          <w:rFonts w:ascii="Ebrima" w:eastAsia="Times New Roman" w:hAnsi="Ebrima" w:cs="Arial"/>
          <w:sz w:val="20"/>
        </w:rPr>
        <w:t xml:space="preserve"> salvo indicación contraria en los DDL</w:t>
      </w:r>
      <w:r w:rsidR="003B5465" w:rsidRPr="008F74AB">
        <w:rPr>
          <w:rFonts w:ascii="Ebrima" w:eastAsia="Times New Roman" w:hAnsi="Ebrima" w:cs="Arial"/>
          <w:sz w:val="20"/>
        </w:rPr>
        <w:t>. Una oferta presentada con precios ajustables no responde a lo solicitado y, en consecuencia, podrá rechazarse.</w:t>
      </w:r>
    </w:p>
    <w:p w14:paraId="59148761" w14:textId="77777777" w:rsidR="003B5465" w:rsidRPr="008F74AB" w:rsidRDefault="003B5465" w:rsidP="006535EB">
      <w:pPr>
        <w:keepNext/>
        <w:keepLines/>
        <w:suppressAutoHyphens/>
        <w:spacing w:after="0"/>
        <w:ind w:left="1367" w:hanging="756"/>
        <w:jc w:val="both"/>
        <w:rPr>
          <w:rFonts w:ascii="Arial" w:eastAsia="Times New Roman" w:hAnsi="Arial" w:cs="Arial"/>
          <w:sz w:val="20"/>
        </w:rPr>
      </w:pPr>
    </w:p>
    <w:p w14:paraId="039A8575" w14:textId="77777777" w:rsidR="00F80F56" w:rsidRDefault="003B5465" w:rsidP="006535EB">
      <w:pPr>
        <w:keepNext/>
        <w:keepLines/>
        <w:spacing w:after="0"/>
        <w:ind w:left="490" w:hanging="490"/>
        <w:jc w:val="both"/>
        <w:rPr>
          <w:rFonts w:ascii="Ebrima" w:eastAsia="Times New Roman" w:hAnsi="Ebrima" w:cs="Arial"/>
          <w:sz w:val="20"/>
        </w:rPr>
      </w:pPr>
      <w:r w:rsidRPr="008F74AB">
        <w:rPr>
          <w:rFonts w:ascii="Ebrima" w:eastAsia="Times New Roman" w:hAnsi="Ebrima" w:cs="Arial"/>
          <w:sz w:val="20"/>
        </w:rPr>
        <w:t>16.</w:t>
      </w:r>
      <w:r w:rsidR="00A6343F" w:rsidRPr="008F74AB">
        <w:rPr>
          <w:rFonts w:ascii="Ebrima" w:eastAsia="Times New Roman" w:hAnsi="Ebrima" w:cs="Arial"/>
          <w:sz w:val="20"/>
        </w:rPr>
        <w:t>9</w:t>
      </w:r>
      <w:r w:rsidR="00110D59" w:rsidRPr="008F74AB">
        <w:rPr>
          <w:rFonts w:ascii="Ebrima" w:eastAsia="Times New Roman" w:hAnsi="Ebrima" w:cs="Arial"/>
          <w:sz w:val="20"/>
        </w:rPr>
        <w:t xml:space="preserve">. </w:t>
      </w:r>
      <w:r w:rsidRPr="008F74AB">
        <w:rPr>
          <w:rFonts w:ascii="Ebrima" w:eastAsia="Times New Roman" w:hAnsi="Ebrima" w:cs="Arial"/>
          <w:sz w:val="20"/>
        </w:rPr>
        <w:t xml:space="preserve">La </w:t>
      </w:r>
      <w:r w:rsidR="00A6343F" w:rsidRPr="008F74AB">
        <w:rPr>
          <w:rFonts w:ascii="Ebrima" w:eastAsia="Times New Roman" w:hAnsi="Ebrima" w:cs="Arial"/>
          <w:sz w:val="20"/>
        </w:rPr>
        <w:t>convocatoria a l</w:t>
      </w:r>
      <w:r w:rsidRPr="008F74AB">
        <w:rPr>
          <w:rFonts w:ascii="Ebrima" w:eastAsia="Times New Roman" w:hAnsi="Ebrima" w:cs="Arial"/>
          <w:sz w:val="20"/>
        </w:rPr>
        <w:t xml:space="preserve">icitación </w:t>
      </w:r>
      <w:r w:rsidR="00A6343F" w:rsidRPr="008F74AB">
        <w:rPr>
          <w:rFonts w:ascii="Ebrima" w:eastAsia="Times New Roman" w:hAnsi="Ebrima" w:cs="Arial"/>
          <w:sz w:val="20"/>
        </w:rPr>
        <w:t xml:space="preserve">podrá ser para presentar </w:t>
      </w:r>
      <w:r w:rsidRPr="008F74AB">
        <w:rPr>
          <w:rFonts w:ascii="Ebrima" w:eastAsia="Times New Roman" w:hAnsi="Ebrima" w:cs="Arial"/>
          <w:sz w:val="20"/>
        </w:rPr>
        <w:t xml:space="preserve">ofertas para contratos individuales (lotes) o para combinación de contratos (grupos). Los precios cotizados deberán corresponder al cien por ciento (100%) de los artículos indicados en cada lote y al cien por ciento (100%) de las cantidades indicadas para cada artículo de un lote. </w:t>
      </w:r>
    </w:p>
    <w:p w14:paraId="59FE9E96" w14:textId="77777777" w:rsidR="004C2D96" w:rsidRDefault="004C2D96" w:rsidP="006535EB">
      <w:pPr>
        <w:keepNext/>
        <w:keepLines/>
        <w:spacing w:after="0"/>
        <w:ind w:left="567" w:hanging="567"/>
        <w:jc w:val="both"/>
        <w:rPr>
          <w:rFonts w:ascii="Ebrima" w:eastAsia="Times New Roman" w:hAnsi="Ebrima" w:cs="Arial"/>
          <w:sz w:val="20"/>
        </w:rPr>
      </w:pPr>
    </w:p>
    <w:p w14:paraId="1816CC77" w14:textId="77777777" w:rsidR="00A6343F" w:rsidRDefault="00F80F56" w:rsidP="006535EB">
      <w:pPr>
        <w:keepNext/>
        <w:keepLines/>
        <w:spacing w:after="0"/>
        <w:ind w:left="567" w:hanging="567"/>
        <w:jc w:val="both"/>
        <w:rPr>
          <w:rFonts w:ascii="Ebrima" w:eastAsia="Times New Roman" w:hAnsi="Ebrima" w:cs="Arial"/>
          <w:sz w:val="20"/>
        </w:rPr>
      </w:pPr>
      <w:r>
        <w:rPr>
          <w:rFonts w:ascii="Ebrima" w:eastAsia="Times New Roman" w:hAnsi="Ebrima" w:cs="Arial"/>
          <w:sz w:val="20"/>
        </w:rPr>
        <w:t xml:space="preserve">16.10. </w:t>
      </w:r>
      <w:r w:rsidR="003B5465" w:rsidRPr="008F74AB">
        <w:rPr>
          <w:rFonts w:ascii="Ebrima" w:eastAsia="Times New Roman" w:hAnsi="Ebrima" w:cs="Arial"/>
          <w:sz w:val="20"/>
        </w:rPr>
        <w:t xml:space="preserve">Los Oferentes que deseen ofrecer reducción de precios (descuentos) </w:t>
      </w:r>
      <w:r w:rsidR="00A6343F" w:rsidRPr="008F74AB">
        <w:rPr>
          <w:rFonts w:ascii="Ebrima" w:eastAsia="Times New Roman" w:hAnsi="Ebrima" w:cs="Arial"/>
          <w:sz w:val="20"/>
        </w:rPr>
        <w:t xml:space="preserve">por la adjudicación de más de un Contrato deberán indicar en su oferta los descuentos </w:t>
      </w:r>
      <w:proofErr w:type="gramStart"/>
      <w:r w:rsidR="00A6343F" w:rsidRPr="008F74AB">
        <w:rPr>
          <w:rFonts w:ascii="Ebrima" w:eastAsia="Times New Roman" w:hAnsi="Ebrima" w:cs="Arial"/>
          <w:sz w:val="20"/>
        </w:rPr>
        <w:t>aplicables  de</w:t>
      </w:r>
      <w:proofErr w:type="gramEnd"/>
      <w:r w:rsidR="00A6343F" w:rsidRPr="008F74AB">
        <w:rPr>
          <w:rFonts w:ascii="Ebrima" w:eastAsia="Times New Roman" w:hAnsi="Ebrima" w:cs="Arial"/>
          <w:sz w:val="20"/>
        </w:rPr>
        <w:t xml:space="preserve"> conformidad con la </w:t>
      </w:r>
      <w:proofErr w:type="spellStart"/>
      <w:r w:rsidR="00A6343F" w:rsidRPr="008F74AB">
        <w:rPr>
          <w:rFonts w:ascii="Ebrima" w:eastAsia="Times New Roman" w:hAnsi="Ebrima" w:cs="Arial"/>
          <w:sz w:val="20"/>
        </w:rPr>
        <w:t>Subcláusula</w:t>
      </w:r>
      <w:proofErr w:type="spellEnd"/>
      <w:r w:rsidR="00A6343F" w:rsidRPr="008F74AB">
        <w:rPr>
          <w:rFonts w:ascii="Ebrima" w:eastAsia="Times New Roman" w:hAnsi="Ebrima" w:cs="Arial"/>
          <w:sz w:val="20"/>
        </w:rPr>
        <w:t xml:space="preserve"> 16.4 de las IAO, siempre y cuando las ofertas por todos los lotes sean presentadas y abiertas al mismo tiempo.</w:t>
      </w:r>
      <w:bookmarkStart w:id="44" w:name="_Toc171492259"/>
    </w:p>
    <w:p w14:paraId="3DAEC141" w14:textId="77777777" w:rsidR="00796F50" w:rsidRPr="008F74AB" w:rsidRDefault="00796F50" w:rsidP="006535EB">
      <w:pPr>
        <w:keepNext/>
        <w:keepLines/>
        <w:spacing w:after="0"/>
        <w:ind w:left="567" w:hanging="567"/>
        <w:jc w:val="both"/>
        <w:rPr>
          <w:rFonts w:ascii="Ebrima" w:eastAsia="Times New Roman" w:hAnsi="Ebrima" w:cs="Arial"/>
          <w:sz w:val="20"/>
        </w:rPr>
      </w:pPr>
    </w:p>
    <w:p w14:paraId="7438B426" w14:textId="77777777" w:rsidR="00005830" w:rsidRPr="008F74AB" w:rsidRDefault="00A6343F" w:rsidP="006535EB">
      <w:pPr>
        <w:keepNext/>
        <w:keepLines/>
        <w:spacing w:after="0"/>
        <w:ind w:left="588" w:hanging="588"/>
        <w:jc w:val="both"/>
        <w:rPr>
          <w:rFonts w:ascii="Ebrima" w:eastAsia="Times New Roman" w:hAnsi="Ebrima" w:cs="Arial"/>
          <w:sz w:val="20"/>
        </w:rPr>
      </w:pPr>
      <w:r w:rsidRPr="008F74AB">
        <w:rPr>
          <w:rFonts w:ascii="Ebrima" w:eastAsia="Times New Roman" w:hAnsi="Ebrima" w:cs="Arial"/>
          <w:sz w:val="20"/>
        </w:rPr>
        <w:t>16</w:t>
      </w:r>
      <w:r w:rsidR="00110D59" w:rsidRPr="008F74AB">
        <w:rPr>
          <w:rFonts w:ascii="Ebrima" w:eastAsia="Times New Roman" w:hAnsi="Ebrima" w:cs="Arial"/>
          <w:sz w:val="20"/>
        </w:rPr>
        <w:t>.</w:t>
      </w:r>
      <w:r w:rsidRPr="008F74AB">
        <w:rPr>
          <w:rFonts w:ascii="Ebrima" w:eastAsia="Times New Roman" w:hAnsi="Ebrima" w:cs="Arial"/>
          <w:sz w:val="20"/>
        </w:rPr>
        <w:t>1</w:t>
      </w:r>
      <w:r w:rsidR="00F80F56">
        <w:rPr>
          <w:rFonts w:ascii="Ebrima" w:eastAsia="Times New Roman" w:hAnsi="Ebrima" w:cs="Arial"/>
          <w:sz w:val="20"/>
        </w:rPr>
        <w:t>1</w:t>
      </w:r>
      <w:r w:rsidR="00110D59" w:rsidRPr="008F74AB">
        <w:rPr>
          <w:rFonts w:ascii="Ebrima" w:eastAsia="Times New Roman" w:hAnsi="Ebrima" w:cs="Arial"/>
          <w:sz w:val="20"/>
        </w:rPr>
        <w:t>. S</w:t>
      </w:r>
      <w:r w:rsidR="00005830" w:rsidRPr="008F74AB">
        <w:rPr>
          <w:rFonts w:ascii="Ebrima" w:eastAsia="Times New Roman" w:hAnsi="Ebrima" w:cs="Arial"/>
          <w:sz w:val="20"/>
        </w:rPr>
        <w:t>i en la Lista de Precios detalla artículos que no son cotizados, se asumirá que los precios están incluidos en los precios de otros artículos. Así mismo, cuando algún lote o artículo no aparezca en la Lista de Precios se asumirá que no está incluido en la oferta.</w:t>
      </w:r>
    </w:p>
    <w:p w14:paraId="3E641855" w14:textId="77777777" w:rsidR="00005830" w:rsidRPr="008F74AB" w:rsidRDefault="00005830" w:rsidP="006535EB">
      <w:pPr>
        <w:keepNext/>
        <w:keepLines/>
        <w:spacing w:after="0"/>
        <w:jc w:val="center"/>
        <w:rPr>
          <w:rFonts w:ascii="Arial" w:eastAsia="Times New Roman" w:hAnsi="Arial" w:cs="Arial"/>
          <w:b/>
          <w:sz w:val="20"/>
          <w:lang w:val="es-ES_tradnl"/>
        </w:rPr>
      </w:pPr>
    </w:p>
    <w:p w14:paraId="2106388B" w14:textId="77777777" w:rsidR="003B5465" w:rsidRPr="008F74AB" w:rsidRDefault="003B5465" w:rsidP="006535EB">
      <w:pPr>
        <w:keepNext/>
        <w:keepLines/>
        <w:spacing w:after="0"/>
        <w:jc w:val="center"/>
        <w:rPr>
          <w:rFonts w:ascii="Ebrima" w:eastAsia="Times New Roman" w:hAnsi="Ebrima" w:cs="Arial"/>
          <w:b/>
          <w:sz w:val="20"/>
        </w:rPr>
      </w:pPr>
      <w:r w:rsidRPr="008F74AB">
        <w:rPr>
          <w:rFonts w:ascii="Ebrima" w:eastAsia="Times New Roman" w:hAnsi="Ebrima" w:cs="Arial"/>
          <w:b/>
          <w:sz w:val="20"/>
          <w:lang w:val="es-ES_tradnl"/>
        </w:rPr>
        <w:t>17. Moneda de la Oferta</w:t>
      </w:r>
      <w:bookmarkEnd w:id="44"/>
    </w:p>
    <w:p w14:paraId="06B3E0CD" w14:textId="77777777" w:rsidR="003B5465" w:rsidRPr="008F74AB" w:rsidRDefault="003B5465" w:rsidP="006535EB">
      <w:pPr>
        <w:keepNext/>
        <w:keepLines/>
        <w:spacing w:after="0"/>
        <w:ind w:left="576" w:hanging="576"/>
        <w:jc w:val="both"/>
        <w:rPr>
          <w:rFonts w:ascii="Ebrima" w:eastAsia="Times New Roman" w:hAnsi="Ebrima" w:cs="Arial"/>
          <w:sz w:val="20"/>
          <w:lang w:val="es-ES_tradnl"/>
        </w:rPr>
      </w:pPr>
    </w:p>
    <w:p w14:paraId="3DC3C3B5" w14:textId="77777777" w:rsidR="003A1AEE" w:rsidRPr="008F74AB" w:rsidRDefault="003A1AEE" w:rsidP="006535EB">
      <w:pPr>
        <w:keepNext/>
        <w:keepLines/>
        <w:suppressAutoHyphens/>
        <w:autoSpaceDE w:val="0"/>
        <w:autoSpaceDN w:val="0"/>
        <w:adjustRightInd w:val="0"/>
        <w:spacing w:after="0"/>
        <w:ind w:left="518" w:hanging="518"/>
        <w:jc w:val="both"/>
        <w:rPr>
          <w:rFonts w:ascii="Ebrima" w:hAnsi="Ebrima" w:cs="Arial"/>
          <w:sz w:val="20"/>
          <w:lang w:val="es-ES_tradnl"/>
        </w:rPr>
      </w:pPr>
      <w:proofErr w:type="gramStart"/>
      <w:r w:rsidRPr="008F74AB">
        <w:rPr>
          <w:rFonts w:ascii="Ebrima" w:hAnsi="Ebrima" w:cs="Arial"/>
          <w:sz w:val="20"/>
          <w:lang w:val="es-ES_tradnl"/>
        </w:rPr>
        <w:t>17.1  El</w:t>
      </w:r>
      <w:proofErr w:type="gramEnd"/>
      <w:r w:rsidRPr="008F74AB">
        <w:rPr>
          <w:rFonts w:ascii="Ebrima" w:hAnsi="Ebrima" w:cs="Arial"/>
          <w:sz w:val="20"/>
          <w:lang w:val="es-ES_tradnl"/>
        </w:rPr>
        <w:t xml:space="preserve"> Oferente cotizará en la moneda establecida en la Sección II, Datos de la Licitación. Los Oferentes podrán indicar en su Oferta aquellos pagos que requiera en moneda extranjera. </w:t>
      </w:r>
    </w:p>
    <w:p w14:paraId="1A37C92D" w14:textId="77777777" w:rsidR="003A1AEE" w:rsidRPr="008F74AB" w:rsidRDefault="003A1AEE" w:rsidP="006535EB">
      <w:pPr>
        <w:keepNext/>
        <w:keepLines/>
        <w:spacing w:after="0"/>
        <w:ind w:left="576" w:hanging="576"/>
        <w:jc w:val="both"/>
        <w:rPr>
          <w:rFonts w:ascii="Ebrima" w:hAnsi="Ebrima" w:cs="Arial"/>
          <w:sz w:val="20"/>
          <w:lang w:val="es-ES_tradnl"/>
        </w:rPr>
      </w:pPr>
    </w:p>
    <w:p w14:paraId="692D95B1" w14:textId="77777777" w:rsidR="003A1AEE" w:rsidRPr="008F74AB" w:rsidRDefault="003A1AEE" w:rsidP="006535EB">
      <w:pPr>
        <w:keepNext/>
        <w:keepLines/>
        <w:spacing w:after="0"/>
        <w:ind w:left="504" w:hanging="504"/>
        <w:jc w:val="both"/>
        <w:rPr>
          <w:rFonts w:ascii="Ebrima" w:hAnsi="Ebrima" w:cs="Arial"/>
          <w:sz w:val="20"/>
          <w:lang w:val="es-ES_tradnl"/>
        </w:rPr>
      </w:pPr>
      <w:r w:rsidRPr="008F74AB">
        <w:rPr>
          <w:rFonts w:ascii="Ebrima" w:hAnsi="Ebrima" w:cs="Arial"/>
          <w:sz w:val="20"/>
          <w:lang w:val="es-ES_tradnl"/>
        </w:rPr>
        <w:t>17.2.</w:t>
      </w:r>
      <w:r w:rsidRPr="008F74AB">
        <w:rPr>
          <w:rFonts w:ascii="Ebrima" w:hAnsi="Ebrima" w:cs="Arial"/>
          <w:sz w:val="20"/>
          <w:lang w:val="es-ES_tradnl"/>
        </w:rPr>
        <w:tab/>
        <w:t xml:space="preserve">Los Oferentes podrán expresar el precio de su oferta en cualquier moneda plenamente convertible. En este caso, la moneda que se utilizará a efectos de evaluar y comparar las ofertas será la moneda nacional, utilizando el Tipo de Cambio Oficia vigente a la fecha de apertura. </w:t>
      </w:r>
    </w:p>
    <w:p w14:paraId="14D4990B" w14:textId="77777777" w:rsidR="003A1AEE" w:rsidRPr="008F74AB" w:rsidRDefault="003A1AEE" w:rsidP="006535EB">
      <w:pPr>
        <w:pStyle w:val="SectionI"/>
        <w:keepLines/>
        <w:tabs>
          <w:tab w:val="left" w:pos="1807"/>
        </w:tabs>
        <w:spacing w:before="0" w:after="0"/>
        <w:jc w:val="left"/>
        <w:rPr>
          <w:rFonts w:ascii="Ebrima" w:hAnsi="Ebrima" w:cs="Arial"/>
          <w:sz w:val="20"/>
          <w:szCs w:val="22"/>
        </w:rPr>
      </w:pPr>
    </w:p>
    <w:p w14:paraId="3B000A7F" w14:textId="77777777" w:rsidR="003A1AEE" w:rsidRPr="008F74AB" w:rsidRDefault="003A1AEE" w:rsidP="006535EB">
      <w:pPr>
        <w:keepNext/>
        <w:keepLines/>
        <w:suppressAutoHyphens/>
        <w:autoSpaceDE w:val="0"/>
        <w:autoSpaceDN w:val="0"/>
        <w:adjustRightInd w:val="0"/>
        <w:spacing w:after="0"/>
        <w:ind w:left="504" w:hanging="504"/>
        <w:jc w:val="both"/>
        <w:rPr>
          <w:rFonts w:ascii="Ebrima" w:hAnsi="Ebrima" w:cs="Arial"/>
          <w:sz w:val="20"/>
          <w:lang w:val="es-ES_tradnl"/>
        </w:rPr>
      </w:pPr>
      <w:r w:rsidRPr="008F74AB">
        <w:rPr>
          <w:rFonts w:ascii="Ebrima" w:hAnsi="Ebrima" w:cs="Arial"/>
          <w:sz w:val="20"/>
          <w:lang w:val="es-ES_tradnl"/>
        </w:rPr>
        <w:t>17.3.</w:t>
      </w:r>
      <w:r w:rsidRPr="008F74AB">
        <w:rPr>
          <w:rFonts w:ascii="Ebrima" w:hAnsi="Ebrima" w:cs="Arial"/>
          <w:sz w:val="20"/>
          <w:lang w:val="es-ES_tradnl"/>
        </w:rPr>
        <w:tab/>
      </w:r>
      <w:bookmarkStart w:id="45" w:name="IAO_15_1"/>
      <w:bookmarkStart w:id="46" w:name="IAO_15_4"/>
      <w:bookmarkEnd w:id="45"/>
      <w:bookmarkEnd w:id="46"/>
      <w:r w:rsidRPr="008F74AB">
        <w:rPr>
          <w:rFonts w:ascii="Ebrima" w:hAnsi="Ebrima" w:cs="Arial"/>
          <w:sz w:val="20"/>
          <w:lang w:val="es-ES_tradnl"/>
        </w:rPr>
        <w:t xml:space="preserve">El Contratante podrá requerir que los Oferentes aclaren sus necesidades en monedas extranjeras y que sustenten que las cantidades incluidas en las tarifas y en los precios, o precio global. </w:t>
      </w:r>
    </w:p>
    <w:p w14:paraId="0B9F7944" w14:textId="77777777" w:rsidR="003A1AEE" w:rsidRPr="008F74AB" w:rsidRDefault="003A1AEE" w:rsidP="006535EB">
      <w:pPr>
        <w:keepNext/>
        <w:keepLines/>
        <w:spacing w:after="0"/>
        <w:ind w:left="576" w:hanging="576"/>
        <w:jc w:val="both"/>
        <w:rPr>
          <w:rFonts w:ascii="Ebrima" w:eastAsia="Times New Roman" w:hAnsi="Ebrima" w:cs="Arial"/>
          <w:sz w:val="20"/>
          <w:lang w:val="es-ES_tradnl"/>
        </w:rPr>
      </w:pPr>
    </w:p>
    <w:p w14:paraId="7FFBD1FB" w14:textId="77777777" w:rsidR="003B5465" w:rsidRPr="008F74AB" w:rsidRDefault="003B5465" w:rsidP="006535EB">
      <w:pPr>
        <w:keepNext/>
        <w:keepLines/>
        <w:spacing w:after="0"/>
        <w:jc w:val="center"/>
        <w:rPr>
          <w:rFonts w:ascii="Ebrima" w:hAnsi="Ebrima" w:cs="Arial"/>
          <w:b/>
          <w:sz w:val="20"/>
          <w:lang w:val="es-ES_tradnl"/>
        </w:rPr>
      </w:pPr>
      <w:bookmarkStart w:id="47" w:name="_Toc171492261"/>
      <w:r w:rsidRPr="008F74AB">
        <w:rPr>
          <w:rFonts w:ascii="Ebrima" w:hAnsi="Ebrima" w:cs="Arial"/>
          <w:b/>
          <w:sz w:val="20"/>
          <w:lang w:val="es-ES_tradnl"/>
        </w:rPr>
        <w:t>1</w:t>
      </w:r>
      <w:r w:rsidR="00D1173F" w:rsidRPr="008F74AB">
        <w:rPr>
          <w:rFonts w:ascii="Ebrima" w:hAnsi="Ebrima" w:cs="Arial"/>
          <w:b/>
          <w:sz w:val="20"/>
          <w:lang w:val="es-ES_tradnl"/>
        </w:rPr>
        <w:t>8</w:t>
      </w:r>
      <w:r w:rsidRPr="008F74AB">
        <w:rPr>
          <w:rFonts w:ascii="Ebrima" w:hAnsi="Ebrima" w:cs="Arial"/>
          <w:b/>
          <w:sz w:val="20"/>
          <w:lang w:val="es-ES_tradnl"/>
        </w:rPr>
        <w:t xml:space="preserve">. Documentos </w:t>
      </w:r>
      <w:bookmarkEnd w:id="47"/>
      <w:r w:rsidR="00D1173F" w:rsidRPr="008F74AB">
        <w:rPr>
          <w:rFonts w:ascii="Ebrima" w:hAnsi="Ebrima" w:cs="Arial"/>
          <w:b/>
          <w:sz w:val="20"/>
          <w:lang w:val="es-ES_tradnl"/>
        </w:rPr>
        <w:t>que Establecen la Conformidad de los Bienes y Servicios Conexos.</w:t>
      </w:r>
      <w:r w:rsidRPr="008F74AB">
        <w:rPr>
          <w:rFonts w:ascii="Ebrima" w:hAnsi="Ebrima" w:cs="Arial"/>
          <w:b/>
          <w:sz w:val="20"/>
          <w:lang w:val="es-ES_tradnl"/>
        </w:rPr>
        <w:t xml:space="preserve"> </w:t>
      </w:r>
    </w:p>
    <w:p w14:paraId="7AB397CB" w14:textId="77777777" w:rsidR="003B5465" w:rsidRPr="008F74AB" w:rsidRDefault="003B5465" w:rsidP="006535EB">
      <w:pPr>
        <w:keepNext/>
        <w:keepLines/>
        <w:suppressAutoHyphens/>
        <w:spacing w:after="0"/>
        <w:ind w:left="578" w:hanging="578"/>
        <w:jc w:val="both"/>
        <w:rPr>
          <w:rFonts w:ascii="Ebrima" w:hAnsi="Ebrima" w:cs="Arial"/>
          <w:sz w:val="20"/>
          <w:lang w:val="es-ES_tradnl"/>
        </w:rPr>
      </w:pPr>
    </w:p>
    <w:p w14:paraId="56D352A3" w14:textId="77777777" w:rsidR="003B5465" w:rsidRPr="008F74AB" w:rsidRDefault="00D1173F" w:rsidP="006535EB">
      <w:pPr>
        <w:keepNext/>
        <w:keepLines/>
        <w:spacing w:after="0"/>
        <w:ind w:left="518" w:hanging="518"/>
        <w:jc w:val="both"/>
        <w:rPr>
          <w:rFonts w:ascii="Ebrima" w:eastAsia="Times New Roman" w:hAnsi="Ebrima" w:cs="Arial"/>
          <w:sz w:val="20"/>
          <w:lang w:val="es-ES_tradnl"/>
        </w:rPr>
      </w:pPr>
      <w:r w:rsidRPr="008F74AB">
        <w:rPr>
          <w:rFonts w:ascii="Ebrima" w:eastAsia="Times New Roman" w:hAnsi="Ebrima" w:cs="Arial"/>
          <w:sz w:val="20"/>
          <w:lang w:val="es-ES_tradnl"/>
        </w:rPr>
        <w:lastRenderedPageBreak/>
        <w:t>18.1</w:t>
      </w:r>
      <w:r w:rsidR="003B5465" w:rsidRPr="008F74AB">
        <w:rPr>
          <w:rFonts w:ascii="Ebrima" w:eastAsia="Times New Roman" w:hAnsi="Ebrima" w:cs="Arial"/>
          <w:sz w:val="20"/>
          <w:lang w:val="es-ES_tradnl"/>
        </w:rPr>
        <w:t>.</w:t>
      </w:r>
      <w:r w:rsidR="003B5465" w:rsidRPr="008F74AB">
        <w:rPr>
          <w:rFonts w:ascii="Ebrima" w:eastAsia="Times New Roman" w:hAnsi="Ebrima" w:cs="Arial"/>
          <w:sz w:val="20"/>
          <w:lang w:val="es-ES_tradnl"/>
        </w:rPr>
        <w:tab/>
        <w:t>Con el fin de establecer la conformidad de los Bienes, los Oferentes deberán proporcionar como parte de la Oferta</w:t>
      </w:r>
      <w:r w:rsidRPr="008F74AB">
        <w:rPr>
          <w:rFonts w:ascii="Ebrima" w:eastAsia="Times New Roman" w:hAnsi="Ebrima" w:cs="Arial"/>
          <w:sz w:val="20"/>
          <w:lang w:val="es-ES_tradnl"/>
        </w:rPr>
        <w:t>,</w:t>
      </w:r>
      <w:r w:rsidR="003B5465" w:rsidRPr="008F74AB">
        <w:rPr>
          <w:rFonts w:ascii="Ebrima" w:eastAsia="Times New Roman" w:hAnsi="Ebrima" w:cs="Arial"/>
          <w:sz w:val="20"/>
          <w:lang w:val="es-ES_tradnl"/>
        </w:rPr>
        <w:t xml:space="preserve"> evidencia documentada acreditando que los Bienes cumplen con las especificaciones técnicas y los estándares establecidos en la </w:t>
      </w:r>
      <w:r w:rsidR="003B5465" w:rsidRPr="00D90CD6">
        <w:rPr>
          <w:rFonts w:ascii="Ebrima" w:eastAsia="Times New Roman" w:hAnsi="Ebrima" w:cs="Arial"/>
          <w:sz w:val="20"/>
          <w:lang w:val="es-ES_tradnl"/>
        </w:rPr>
        <w:t>Sección V, Lista de Bienes y Servicios - Plan de Entregas.</w:t>
      </w:r>
      <w:r w:rsidR="003B5465" w:rsidRPr="008F74AB">
        <w:rPr>
          <w:rFonts w:ascii="Ebrima" w:eastAsia="Times New Roman" w:hAnsi="Ebrima" w:cs="Arial"/>
          <w:sz w:val="20"/>
          <w:lang w:val="es-ES_tradnl"/>
        </w:rPr>
        <w:t xml:space="preserve"> </w:t>
      </w:r>
    </w:p>
    <w:p w14:paraId="041615DA" w14:textId="77777777" w:rsidR="003B5465" w:rsidRPr="008F74AB" w:rsidRDefault="003B5465" w:rsidP="006535EB">
      <w:pPr>
        <w:keepNext/>
        <w:keepLines/>
        <w:spacing w:after="0"/>
        <w:ind w:left="555" w:hanging="555"/>
        <w:jc w:val="both"/>
        <w:rPr>
          <w:rFonts w:ascii="Arial" w:eastAsia="Times New Roman" w:hAnsi="Arial" w:cs="Arial"/>
          <w:sz w:val="20"/>
          <w:lang w:val="es-ES_tradnl"/>
        </w:rPr>
      </w:pPr>
    </w:p>
    <w:p w14:paraId="5E510F7B" w14:textId="77777777" w:rsidR="003B5465" w:rsidRPr="008F74AB" w:rsidRDefault="00D1173F" w:rsidP="006535EB">
      <w:pPr>
        <w:keepNext/>
        <w:keepLines/>
        <w:spacing w:after="0"/>
        <w:ind w:left="476" w:hanging="476"/>
        <w:jc w:val="both"/>
        <w:rPr>
          <w:rFonts w:ascii="Ebrima" w:eastAsia="Times New Roman" w:hAnsi="Ebrima" w:cs="Arial"/>
          <w:sz w:val="20"/>
          <w:lang w:val="es-ES_tradnl"/>
        </w:rPr>
      </w:pPr>
      <w:r w:rsidRPr="008F74AB">
        <w:rPr>
          <w:rFonts w:ascii="Ebrima" w:eastAsia="Times New Roman" w:hAnsi="Ebrima" w:cs="Arial"/>
          <w:sz w:val="20"/>
          <w:lang w:val="es-ES_tradnl"/>
        </w:rPr>
        <w:t>18</w:t>
      </w:r>
      <w:r w:rsidR="003B5465" w:rsidRPr="008F74AB">
        <w:rPr>
          <w:rFonts w:ascii="Ebrima" w:eastAsia="Times New Roman" w:hAnsi="Ebrima" w:cs="Arial"/>
          <w:sz w:val="20"/>
          <w:lang w:val="es-ES_tradnl"/>
        </w:rPr>
        <w:t>.2. La evidencia documentada puede ser en forma de literatura impresa, planos o datos, y deberá incluir una descripción detallada de las características esenciales técnicas y de funcionamiento de cada artículo demostrando la conformidad sustancial de los Bienes y Servicios Conexos con las especificaciones técnicas solicitadas. De ser procedente el Oferente incluirá una declaración de variaciones y excepciones a las provisiones en los requisitos de los Bienes y Servicios.</w:t>
      </w:r>
    </w:p>
    <w:p w14:paraId="66CBBFDE" w14:textId="77777777" w:rsidR="003B5465" w:rsidRPr="008F74AB" w:rsidRDefault="003B5465" w:rsidP="006535EB">
      <w:pPr>
        <w:keepNext/>
        <w:keepLines/>
        <w:spacing w:after="0"/>
        <w:ind w:left="576" w:hanging="576"/>
        <w:jc w:val="both"/>
        <w:rPr>
          <w:rFonts w:ascii="Ebrima" w:eastAsia="Times New Roman" w:hAnsi="Ebrima" w:cs="Arial"/>
          <w:sz w:val="20"/>
          <w:lang w:val="es-ES_tradnl"/>
        </w:rPr>
      </w:pPr>
    </w:p>
    <w:p w14:paraId="318C8DDA" w14:textId="77777777" w:rsidR="003B5465" w:rsidRPr="008F74AB" w:rsidRDefault="00D1173F" w:rsidP="006535EB">
      <w:pPr>
        <w:keepNext/>
        <w:keepLines/>
        <w:spacing w:after="0"/>
        <w:ind w:left="504" w:hanging="504"/>
        <w:jc w:val="both"/>
        <w:rPr>
          <w:rFonts w:ascii="Ebrima" w:eastAsia="Times New Roman" w:hAnsi="Ebrima" w:cs="Arial"/>
          <w:sz w:val="20"/>
          <w:lang w:val="es-ES_tradnl"/>
        </w:rPr>
      </w:pPr>
      <w:r w:rsidRPr="008F74AB">
        <w:rPr>
          <w:rFonts w:ascii="Ebrima" w:eastAsia="Times New Roman" w:hAnsi="Ebrima" w:cs="Arial"/>
          <w:sz w:val="20"/>
          <w:lang w:val="es-ES_tradnl"/>
        </w:rPr>
        <w:t>18</w:t>
      </w:r>
      <w:r w:rsidR="003B5465" w:rsidRPr="008F74AB">
        <w:rPr>
          <w:rFonts w:ascii="Ebrima" w:eastAsia="Times New Roman" w:hAnsi="Ebrima" w:cs="Arial"/>
          <w:sz w:val="20"/>
          <w:lang w:val="es-ES_tradnl"/>
        </w:rPr>
        <w:t>.3.</w:t>
      </w:r>
      <w:r w:rsidR="003B5465" w:rsidRPr="008F74AB">
        <w:rPr>
          <w:rFonts w:ascii="Ebrima" w:eastAsia="Times New Roman" w:hAnsi="Ebrima" w:cs="Arial"/>
          <w:sz w:val="20"/>
          <w:lang w:val="es-ES_tradnl"/>
        </w:rPr>
        <w:tab/>
        <w:t xml:space="preserve">Los Oferentes también deberán proporcionar una lista detallada que incluya disponibilidad y precios actuales de repuestos, herramientas especiales, entre otros elementos necesarios para el adecuado y continuo funcionamiento de los bienes durante el período garantizado de repuestos. </w:t>
      </w:r>
    </w:p>
    <w:p w14:paraId="782AB4BD" w14:textId="77777777" w:rsidR="003B5465" w:rsidRPr="008F74AB" w:rsidRDefault="003B5465" w:rsidP="006535EB">
      <w:pPr>
        <w:keepNext/>
        <w:keepLines/>
        <w:spacing w:after="0"/>
        <w:ind w:left="576" w:hanging="576"/>
        <w:jc w:val="both"/>
        <w:rPr>
          <w:rFonts w:ascii="Ebrima" w:eastAsia="Times New Roman" w:hAnsi="Ebrima" w:cs="Arial"/>
          <w:sz w:val="20"/>
          <w:lang w:val="es-ES_tradnl"/>
        </w:rPr>
      </w:pPr>
    </w:p>
    <w:p w14:paraId="1964C0FB" w14:textId="77777777" w:rsidR="003B5465" w:rsidRPr="008F74AB" w:rsidRDefault="00D1173F" w:rsidP="006535EB">
      <w:pPr>
        <w:keepNext/>
        <w:keepLines/>
        <w:spacing w:after="0"/>
        <w:ind w:left="532" w:hanging="532"/>
        <w:jc w:val="both"/>
        <w:rPr>
          <w:rFonts w:ascii="Ebrima" w:eastAsia="Times New Roman" w:hAnsi="Ebrima" w:cs="Arial"/>
          <w:sz w:val="20"/>
          <w:lang w:val="es-ES_tradnl"/>
        </w:rPr>
      </w:pPr>
      <w:r w:rsidRPr="008F74AB">
        <w:rPr>
          <w:rFonts w:ascii="Ebrima" w:eastAsia="Times New Roman" w:hAnsi="Ebrima" w:cs="Arial"/>
          <w:sz w:val="20"/>
          <w:lang w:val="es-ES_tradnl"/>
        </w:rPr>
        <w:t>18</w:t>
      </w:r>
      <w:r w:rsidR="003B5465" w:rsidRPr="008F74AB">
        <w:rPr>
          <w:rFonts w:ascii="Ebrima" w:eastAsia="Times New Roman" w:hAnsi="Ebrima" w:cs="Arial"/>
          <w:sz w:val="20"/>
          <w:lang w:val="es-ES_tradnl"/>
        </w:rPr>
        <w:t>.4.</w:t>
      </w:r>
      <w:r w:rsidR="003B5465" w:rsidRPr="008F74AB">
        <w:rPr>
          <w:rFonts w:ascii="Ebrima" w:eastAsia="Times New Roman" w:hAnsi="Ebrima" w:cs="Arial"/>
          <w:sz w:val="20"/>
          <w:lang w:val="es-ES_tradnl"/>
        </w:rPr>
        <w:tab/>
        <w:t xml:space="preserve">Las normas de fabricación, procesamiento, material y </w:t>
      </w:r>
      <w:proofErr w:type="gramStart"/>
      <w:r w:rsidR="003B5465" w:rsidRPr="008F74AB">
        <w:rPr>
          <w:rFonts w:ascii="Ebrima" w:eastAsia="Times New Roman" w:hAnsi="Ebrima" w:cs="Arial"/>
          <w:sz w:val="20"/>
          <w:lang w:val="es-ES_tradnl"/>
        </w:rPr>
        <w:t>equipo</w:t>
      </w:r>
      <w:proofErr w:type="gramEnd"/>
      <w:r w:rsidR="003B5465" w:rsidRPr="008F74AB">
        <w:rPr>
          <w:rFonts w:ascii="Ebrima" w:eastAsia="Times New Roman" w:hAnsi="Ebrima" w:cs="Arial"/>
          <w:sz w:val="20"/>
          <w:lang w:val="es-ES_tradnl"/>
        </w:rPr>
        <w:t xml:space="preserve"> así como las referencias a marcas o números de catálogos que haya incluido el Contratante en los requisitos de los Bienes y Servicios son solamente descriptivas y no restrictivas. Los Oferentes pueden ofrecer otras normas de calidad, marcas, y/o números de catálogos siempre y cuando demuestren a satisfacción del Contratante, que las sustituciones son sustancialmente equivalentes o superiores a las especificadas en los requisitos de los Bienes y Servicios.</w:t>
      </w:r>
    </w:p>
    <w:p w14:paraId="494C1CA6" w14:textId="77777777" w:rsidR="003B5465" w:rsidRPr="008F74AB" w:rsidRDefault="003B5465" w:rsidP="006535EB">
      <w:pPr>
        <w:keepNext/>
        <w:keepLines/>
        <w:tabs>
          <w:tab w:val="left" w:pos="2595"/>
          <w:tab w:val="center" w:pos="4986"/>
        </w:tabs>
        <w:spacing w:after="0"/>
        <w:rPr>
          <w:rFonts w:ascii="Arial" w:eastAsia="Times New Roman" w:hAnsi="Arial" w:cs="Arial"/>
          <w:b/>
          <w:sz w:val="20"/>
          <w:lang w:val="es-ES_tradnl"/>
        </w:rPr>
      </w:pPr>
      <w:bookmarkStart w:id="48" w:name="_Toc171492263"/>
      <w:r w:rsidRPr="008F74AB">
        <w:rPr>
          <w:rFonts w:ascii="Arial" w:eastAsia="Times New Roman" w:hAnsi="Arial" w:cs="Arial"/>
          <w:b/>
          <w:sz w:val="20"/>
          <w:lang w:val="es-ES_tradnl"/>
        </w:rPr>
        <w:tab/>
      </w:r>
    </w:p>
    <w:p w14:paraId="07F3E061" w14:textId="77777777" w:rsidR="003B5465" w:rsidRPr="008F74AB" w:rsidRDefault="003B5465" w:rsidP="006535EB">
      <w:pPr>
        <w:keepNext/>
        <w:keepLines/>
        <w:tabs>
          <w:tab w:val="left" w:pos="2595"/>
          <w:tab w:val="center" w:pos="4986"/>
        </w:tabs>
        <w:spacing w:after="0"/>
        <w:rPr>
          <w:rFonts w:ascii="Ebrima" w:eastAsia="Times New Roman" w:hAnsi="Ebrima" w:cs="Arial"/>
          <w:b/>
          <w:sz w:val="20"/>
        </w:rPr>
      </w:pPr>
      <w:r w:rsidRPr="008F74AB">
        <w:rPr>
          <w:rFonts w:ascii="Arial" w:eastAsia="Times New Roman" w:hAnsi="Arial" w:cs="Arial"/>
          <w:b/>
          <w:sz w:val="20"/>
          <w:lang w:val="es-ES_tradnl"/>
        </w:rPr>
        <w:tab/>
      </w:r>
      <w:r w:rsidR="00D1173F" w:rsidRPr="008F74AB">
        <w:rPr>
          <w:rFonts w:ascii="Ebrima" w:eastAsia="Times New Roman" w:hAnsi="Ebrima" w:cs="Arial"/>
          <w:b/>
          <w:sz w:val="20"/>
          <w:lang w:val="es-ES_tradnl"/>
        </w:rPr>
        <w:t>19</w:t>
      </w:r>
      <w:r w:rsidRPr="008F74AB">
        <w:rPr>
          <w:rFonts w:ascii="Ebrima" w:eastAsia="Times New Roman" w:hAnsi="Ebrima" w:cs="Arial"/>
          <w:b/>
          <w:sz w:val="20"/>
          <w:lang w:val="es-ES_tradnl"/>
        </w:rPr>
        <w:t>.</w:t>
      </w:r>
      <w:r w:rsidR="00167504" w:rsidRPr="008F74AB">
        <w:rPr>
          <w:rFonts w:ascii="Ebrima" w:eastAsia="Times New Roman" w:hAnsi="Ebrima" w:cs="Arial"/>
          <w:b/>
          <w:sz w:val="20"/>
          <w:lang w:val="es-ES_tradnl"/>
        </w:rPr>
        <w:t xml:space="preserve"> </w:t>
      </w:r>
      <w:r w:rsidRPr="008F74AB">
        <w:rPr>
          <w:rFonts w:ascii="Ebrima" w:eastAsia="Times New Roman" w:hAnsi="Ebrima" w:cs="Arial"/>
          <w:b/>
          <w:sz w:val="20"/>
          <w:lang w:val="es-ES_tradnl"/>
        </w:rPr>
        <w:t>Documentos de Calificación del Oferente</w:t>
      </w:r>
      <w:bookmarkEnd w:id="48"/>
    </w:p>
    <w:p w14:paraId="31F39513" w14:textId="77777777" w:rsidR="003B5465" w:rsidRPr="008F74AB" w:rsidRDefault="003B5465" w:rsidP="006535EB">
      <w:pPr>
        <w:keepNext/>
        <w:keepLines/>
        <w:spacing w:after="0"/>
        <w:ind w:left="596" w:hanging="596"/>
        <w:jc w:val="both"/>
        <w:rPr>
          <w:rFonts w:ascii="Ebrima" w:eastAsia="Times New Roman" w:hAnsi="Ebrima" w:cs="Arial"/>
          <w:sz w:val="20"/>
        </w:rPr>
      </w:pPr>
    </w:p>
    <w:p w14:paraId="68AAB757" w14:textId="77777777" w:rsidR="00D1173F" w:rsidRPr="008F74AB" w:rsidRDefault="00D1173F" w:rsidP="006535EB">
      <w:pPr>
        <w:keepNext/>
        <w:keepLines/>
        <w:spacing w:after="0"/>
        <w:ind w:left="546" w:hanging="546"/>
        <w:jc w:val="both"/>
        <w:rPr>
          <w:rFonts w:ascii="Ebrima" w:eastAsia="Times New Roman" w:hAnsi="Ebrima" w:cs="Arial"/>
          <w:sz w:val="20"/>
          <w:lang w:val="es-ES_tradnl"/>
        </w:rPr>
      </w:pPr>
      <w:bookmarkStart w:id="49" w:name="_Toc171492264"/>
      <w:r w:rsidRPr="008F74AB">
        <w:rPr>
          <w:rFonts w:ascii="Ebrima" w:eastAsia="Times New Roman" w:hAnsi="Ebrima" w:cs="Arial"/>
          <w:sz w:val="20"/>
          <w:lang w:val="es-ES_tradnl"/>
        </w:rPr>
        <w:t xml:space="preserve">19.1. La evidencia documentada de las calificaciones del Oferente para ejecutar el Contrato si su oferta es aceptada, deberá establecer a completa satisfacción del Contratante que: </w:t>
      </w:r>
    </w:p>
    <w:p w14:paraId="784882B5" w14:textId="77777777" w:rsidR="005B5DC0" w:rsidRPr="008F74AB" w:rsidRDefault="005B5DC0" w:rsidP="006535EB">
      <w:pPr>
        <w:keepNext/>
        <w:keepLines/>
        <w:spacing w:after="0"/>
        <w:jc w:val="both"/>
        <w:rPr>
          <w:rFonts w:ascii="Ebrima" w:eastAsia="Times New Roman" w:hAnsi="Ebrima" w:cs="Arial"/>
          <w:sz w:val="20"/>
          <w:lang w:val="es-ES_tradnl"/>
        </w:rPr>
      </w:pPr>
    </w:p>
    <w:p w14:paraId="10CB4E7F" w14:textId="77777777" w:rsidR="00D1173F" w:rsidRPr="008F74AB" w:rsidRDefault="00D1173F" w:rsidP="00B211DD">
      <w:pPr>
        <w:keepNext/>
        <w:keepLines/>
        <w:numPr>
          <w:ilvl w:val="0"/>
          <w:numId w:val="14"/>
        </w:numPr>
        <w:spacing w:after="0"/>
        <w:ind w:left="910" w:hanging="392"/>
        <w:jc w:val="both"/>
        <w:rPr>
          <w:rFonts w:ascii="Ebrima" w:eastAsia="Times New Roman" w:hAnsi="Ebrima" w:cs="Arial"/>
          <w:sz w:val="20"/>
          <w:lang w:val="es-ES_tradnl"/>
        </w:rPr>
      </w:pPr>
      <w:r w:rsidRPr="008F74AB">
        <w:rPr>
          <w:rFonts w:ascii="Ebrima" w:eastAsia="Times New Roman" w:hAnsi="Ebrima" w:cs="Arial"/>
          <w:sz w:val="20"/>
          <w:lang w:val="es-ES_tradnl"/>
        </w:rPr>
        <w:t xml:space="preserve">Si se requiere en los DDL, el Oferente que no fábrica o produce los bienes que propone proveer deberá presentar una Autorización del Fabricante mediante el formulario incluido en </w:t>
      </w:r>
      <w:r w:rsidRPr="003D71AD">
        <w:rPr>
          <w:rFonts w:ascii="Ebrima" w:eastAsia="Times New Roman" w:hAnsi="Ebrima" w:cs="Arial"/>
          <w:sz w:val="20"/>
          <w:lang w:val="es-ES_tradnl"/>
        </w:rPr>
        <w:t>la Sección IV, Formularios de la Oferta para demostrar que ha sido debidamente autorizado por el f</w:t>
      </w:r>
      <w:r w:rsidRPr="008F74AB">
        <w:rPr>
          <w:rFonts w:ascii="Ebrima" w:eastAsia="Times New Roman" w:hAnsi="Ebrima" w:cs="Arial"/>
          <w:sz w:val="20"/>
          <w:lang w:val="es-ES_tradnl"/>
        </w:rPr>
        <w:t>abricante o productor de los Bienes para suministrarlos en el país del Contratante.</w:t>
      </w:r>
    </w:p>
    <w:p w14:paraId="628F119C" w14:textId="77777777" w:rsidR="005B5DC0" w:rsidRPr="008F74AB" w:rsidRDefault="005B5DC0" w:rsidP="006535EB">
      <w:pPr>
        <w:keepNext/>
        <w:keepLines/>
        <w:spacing w:after="0"/>
        <w:ind w:left="910"/>
        <w:jc w:val="both"/>
        <w:rPr>
          <w:rFonts w:ascii="Ebrima" w:eastAsia="Times New Roman" w:hAnsi="Ebrima" w:cs="Arial"/>
          <w:sz w:val="20"/>
          <w:lang w:val="es-ES_tradnl"/>
        </w:rPr>
      </w:pPr>
    </w:p>
    <w:p w14:paraId="25A385B5" w14:textId="77777777" w:rsidR="00D1173F" w:rsidRPr="008F74AB" w:rsidRDefault="00D1173F" w:rsidP="00B211DD">
      <w:pPr>
        <w:keepNext/>
        <w:keepLines/>
        <w:numPr>
          <w:ilvl w:val="0"/>
          <w:numId w:val="14"/>
        </w:numPr>
        <w:tabs>
          <w:tab w:val="num" w:pos="612"/>
        </w:tabs>
        <w:spacing w:after="0"/>
        <w:ind w:left="910" w:hanging="392"/>
        <w:jc w:val="both"/>
        <w:rPr>
          <w:rFonts w:ascii="Ebrima" w:eastAsia="Times New Roman" w:hAnsi="Ebrima" w:cs="Arial"/>
          <w:sz w:val="20"/>
          <w:lang w:val="es-ES_tradnl"/>
        </w:rPr>
      </w:pPr>
      <w:r w:rsidRPr="008F74AB">
        <w:rPr>
          <w:rFonts w:ascii="Ebrima" w:eastAsia="Times New Roman" w:hAnsi="Ebrima" w:cs="Arial"/>
          <w:sz w:val="20"/>
          <w:lang w:val="es-ES_tradnl"/>
        </w:rPr>
        <w:t>En el caso de un Oferente que no está establecido comercialmente en el país del C</w:t>
      </w:r>
      <w:r w:rsidR="005B5DC0" w:rsidRPr="008F74AB">
        <w:rPr>
          <w:rFonts w:ascii="Ebrima" w:eastAsia="Times New Roman" w:hAnsi="Ebrima" w:cs="Arial"/>
          <w:sz w:val="20"/>
          <w:lang w:val="es-ES_tradnl"/>
        </w:rPr>
        <w:t>ontratante</w:t>
      </w:r>
      <w:r w:rsidRPr="008F74AB">
        <w:rPr>
          <w:rFonts w:ascii="Ebrima" w:eastAsia="Times New Roman" w:hAnsi="Ebrima" w:cs="Arial"/>
          <w:sz w:val="20"/>
          <w:lang w:val="es-ES_tradnl"/>
        </w:rPr>
        <w:t xml:space="preserve">, el Oferente está o estará (si se le adjudica el Contrato) representado por un Agente en el país del </w:t>
      </w:r>
      <w:r w:rsidR="005B5DC0" w:rsidRPr="008F74AB">
        <w:rPr>
          <w:rFonts w:ascii="Ebrima" w:eastAsia="Times New Roman" w:hAnsi="Ebrima" w:cs="Arial"/>
          <w:sz w:val="20"/>
          <w:lang w:val="es-ES_tradnl"/>
        </w:rPr>
        <w:t>Contratante</w:t>
      </w:r>
      <w:r w:rsidRPr="008F74AB">
        <w:rPr>
          <w:rFonts w:ascii="Ebrima" w:eastAsia="Times New Roman" w:hAnsi="Ebrima" w:cs="Arial"/>
          <w:sz w:val="20"/>
          <w:lang w:val="es-ES_tradnl"/>
        </w:rPr>
        <w:t xml:space="preserve"> equipado y con capacidad para cumplir con las obligaciones de mantenimiento, reparaciones y almacenamiento de repuestos, estipuladas en las Condiciones del Contrato y/o las Especificaciones Técnicas, siempre que lo requieran los DDL; y</w:t>
      </w:r>
    </w:p>
    <w:p w14:paraId="0D4D4A26" w14:textId="77777777" w:rsidR="005B5DC0" w:rsidRPr="008F74AB" w:rsidRDefault="005B5DC0" w:rsidP="006535EB">
      <w:pPr>
        <w:keepNext/>
        <w:keepLines/>
        <w:spacing w:after="0"/>
        <w:ind w:left="910"/>
        <w:jc w:val="both"/>
        <w:rPr>
          <w:rFonts w:ascii="Ebrima" w:eastAsia="Times New Roman" w:hAnsi="Ebrima" w:cs="Arial"/>
          <w:sz w:val="20"/>
          <w:lang w:val="es-ES_tradnl"/>
        </w:rPr>
      </w:pPr>
    </w:p>
    <w:p w14:paraId="69223BAA" w14:textId="77777777" w:rsidR="00D1173F" w:rsidRPr="003D71AD" w:rsidRDefault="005B5DC0" w:rsidP="00B211DD">
      <w:pPr>
        <w:keepNext/>
        <w:keepLines/>
        <w:numPr>
          <w:ilvl w:val="0"/>
          <w:numId w:val="14"/>
        </w:numPr>
        <w:tabs>
          <w:tab w:val="num" w:pos="612"/>
        </w:tabs>
        <w:spacing w:after="0"/>
        <w:ind w:left="910" w:hanging="392"/>
        <w:jc w:val="both"/>
        <w:rPr>
          <w:rFonts w:ascii="Ebrima" w:eastAsia="Times New Roman" w:hAnsi="Ebrima" w:cs="Arial"/>
          <w:sz w:val="20"/>
          <w:lang w:val="es-ES_tradnl"/>
        </w:rPr>
      </w:pPr>
      <w:r w:rsidRPr="008F74AB">
        <w:rPr>
          <w:rFonts w:ascii="Ebrima" w:eastAsia="Times New Roman" w:hAnsi="Ebrima" w:cs="Arial"/>
          <w:sz w:val="20"/>
          <w:lang w:val="es-ES_tradnl"/>
        </w:rPr>
        <w:t>E</w:t>
      </w:r>
      <w:r w:rsidR="00D1173F" w:rsidRPr="008F74AB">
        <w:rPr>
          <w:rFonts w:ascii="Ebrima" w:eastAsia="Times New Roman" w:hAnsi="Ebrima" w:cs="Arial"/>
          <w:sz w:val="20"/>
          <w:lang w:val="es-ES_tradnl"/>
        </w:rPr>
        <w:t xml:space="preserve">l Oferente cumple con cada uno de los criterios de calificación estipulados en </w:t>
      </w:r>
      <w:r w:rsidR="00D1173F" w:rsidRPr="003D71AD">
        <w:rPr>
          <w:rFonts w:ascii="Ebrima" w:eastAsia="Times New Roman" w:hAnsi="Ebrima" w:cs="Arial"/>
          <w:sz w:val="20"/>
          <w:lang w:val="es-ES_tradnl"/>
        </w:rPr>
        <w:t>la Sección III, Criterios de Evaluación y Calificación.</w:t>
      </w:r>
    </w:p>
    <w:p w14:paraId="6157DADF" w14:textId="77777777" w:rsidR="003B5465" w:rsidRPr="008F74AB" w:rsidRDefault="003B5465" w:rsidP="006535EB">
      <w:pPr>
        <w:keepNext/>
        <w:keepLines/>
        <w:spacing w:after="0"/>
        <w:jc w:val="center"/>
        <w:rPr>
          <w:rFonts w:ascii="Arial" w:eastAsia="Times New Roman" w:hAnsi="Arial" w:cs="Arial"/>
          <w:b/>
          <w:sz w:val="20"/>
          <w:lang w:val="es-ES_tradnl"/>
        </w:rPr>
      </w:pPr>
    </w:p>
    <w:p w14:paraId="02748F5B" w14:textId="77777777" w:rsidR="003B5465" w:rsidRDefault="00D1173F" w:rsidP="006535EB">
      <w:pPr>
        <w:keepNext/>
        <w:keepLines/>
        <w:spacing w:after="0"/>
        <w:jc w:val="center"/>
        <w:rPr>
          <w:rFonts w:ascii="Ebrima" w:eastAsia="Times New Roman" w:hAnsi="Ebrima" w:cs="Arial"/>
          <w:b/>
          <w:sz w:val="20"/>
          <w:lang w:val="es-ES_tradnl"/>
        </w:rPr>
      </w:pPr>
      <w:r w:rsidRPr="008F74AB">
        <w:rPr>
          <w:rFonts w:ascii="Ebrima" w:eastAsia="Times New Roman" w:hAnsi="Ebrima" w:cs="Arial"/>
          <w:b/>
          <w:sz w:val="20"/>
          <w:lang w:val="es-ES_tradnl"/>
        </w:rPr>
        <w:t>20</w:t>
      </w:r>
      <w:r w:rsidR="00167504" w:rsidRPr="008F74AB">
        <w:rPr>
          <w:rFonts w:ascii="Ebrima" w:eastAsia="Times New Roman" w:hAnsi="Ebrima" w:cs="Arial"/>
          <w:b/>
          <w:sz w:val="20"/>
          <w:lang w:val="es-ES_tradnl"/>
        </w:rPr>
        <w:t>. Período</w:t>
      </w:r>
      <w:r w:rsidR="003B5465" w:rsidRPr="008F74AB">
        <w:rPr>
          <w:rFonts w:ascii="Ebrima" w:eastAsia="Times New Roman" w:hAnsi="Ebrima" w:cs="Arial"/>
          <w:b/>
          <w:sz w:val="20"/>
          <w:lang w:val="es-ES_tradnl"/>
        </w:rPr>
        <w:t xml:space="preserve"> de Validez de las Ofertas</w:t>
      </w:r>
      <w:bookmarkEnd w:id="49"/>
      <w:r w:rsidR="006535EB">
        <w:rPr>
          <w:rFonts w:ascii="Ebrima" w:eastAsia="Times New Roman" w:hAnsi="Ebrima" w:cs="Arial"/>
          <w:b/>
          <w:sz w:val="20"/>
          <w:lang w:val="es-ES_tradnl"/>
        </w:rPr>
        <w:t>.</w:t>
      </w:r>
    </w:p>
    <w:p w14:paraId="4CAC5094" w14:textId="77777777" w:rsidR="006535EB" w:rsidRPr="008F74AB" w:rsidRDefault="006535EB" w:rsidP="006535EB">
      <w:pPr>
        <w:keepNext/>
        <w:keepLines/>
        <w:spacing w:after="0"/>
        <w:jc w:val="center"/>
        <w:rPr>
          <w:rFonts w:ascii="Ebrima" w:eastAsia="Times New Roman" w:hAnsi="Ebrima" w:cs="Arial"/>
          <w:b/>
          <w:sz w:val="20"/>
        </w:rPr>
      </w:pPr>
    </w:p>
    <w:p w14:paraId="099C124A" w14:textId="77777777" w:rsidR="005B5DC0" w:rsidRDefault="005B5DC0" w:rsidP="006535EB">
      <w:pPr>
        <w:keepNext/>
        <w:keepLines/>
        <w:spacing w:after="0"/>
        <w:ind w:left="476" w:hanging="476"/>
        <w:jc w:val="both"/>
        <w:rPr>
          <w:rFonts w:ascii="Ebrima" w:hAnsi="Ebrima" w:cs="Arial"/>
          <w:sz w:val="20"/>
          <w:lang w:val="es-ES_tradnl"/>
        </w:rPr>
      </w:pPr>
      <w:r w:rsidRPr="008F74AB">
        <w:rPr>
          <w:rFonts w:ascii="Ebrima" w:hAnsi="Ebrima" w:cs="Arial"/>
          <w:sz w:val="20"/>
          <w:lang w:val="es-ES_tradnl"/>
        </w:rPr>
        <w:t>20.1.</w:t>
      </w:r>
      <w:r w:rsidRPr="008F74AB">
        <w:rPr>
          <w:rFonts w:ascii="Ebrima" w:hAnsi="Ebrima" w:cs="Arial"/>
          <w:b/>
          <w:sz w:val="20"/>
          <w:lang w:val="es-ES_tradnl"/>
        </w:rPr>
        <w:t xml:space="preserve"> </w:t>
      </w:r>
      <w:r w:rsidRPr="008F74AB">
        <w:rPr>
          <w:rFonts w:ascii="Ebrima" w:hAnsi="Ebrima" w:cs="Arial"/>
          <w:sz w:val="20"/>
          <w:lang w:val="es-ES_tradnl"/>
        </w:rPr>
        <w:t xml:space="preserve">Las ofertas </w:t>
      </w:r>
      <w:r w:rsidR="006535EB">
        <w:rPr>
          <w:rFonts w:ascii="Ebrima" w:hAnsi="Ebrima" w:cs="Arial"/>
          <w:sz w:val="20"/>
          <w:lang w:val="es-ES_tradnl"/>
        </w:rPr>
        <w:t xml:space="preserve">permanecerán </w:t>
      </w:r>
      <w:r w:rsidRPr="008F74AB">
        <w:rPr>
          <w:rFonts w:ascii="Ebrima" w:hAnsi="Ebrima" w:cs="Arial"/>
          <w:sz w:val="20"/>
          <w:lang w:val="es-ES_tradnl"/>
        </w:rPr>
        <w:t xml:space="preserve">válidas durante el plazo establecido en </w:t>
      </w:r>
      <w:r w:rsidRPr="00CE4BDF">
        <w:rPr>
          <w:rFonts w:ascii="Ebrima" w:hAnsi="Ebrima" w:cs="Arial"/>
          <w:sz w:val="20"/>
          <w:lang w:val="es-ES_tradnl"/>
        </w:rPr>
        <w:t xml:space="preserve">la Sección II, Datos de la Licitación, </w:t>
      </w:r>
      <w:r w:rsidRPr="008F74AB">
        <w:rPr>
          <w:rFonts w:ascii="Ebrima" w:hAnsi="Ebrima" w:cs="Arial"/>
          <w:sz w:val="20"/>
          <w:lang w:val="es-ES_tradnl"/>
        </w:rPr>
        <w:t xml:space="preserve">a </w:t>
      </w:r>
      <w:r w:rsidR="00CE4BDF">
        <w:rPr>
          <w:rFonts w:ascii="Ebrima" w:hAnsi="Ebrima" w:cs="Arial"/>
          <w:sz w:val="20"/>
          <w:lang w:val="es-ES_tradnl"/>
        </w:rPr>
        <w:t xml:space="preserve">partir de la fecha límite para </w:t>
      </w:r>
      <w:r w:rsidRPr="008F74AB">
        <w:rPr>
          <w:rFonts w:ascii="Ebrima" w:hAnsi="Ebrima" w:cs="Arial"/>
          <w:sz w:val="20"/>
          <w:lang w:val="es-ES_tradnl"/>
        </w:rPr>
        <w:t>presentación de Ofertas establecida po</w:t>
      </w:r>
      <w:r w:rsidR="006535EB">
        <w:rPr>
          <w:rFonts w:ascii="Ebrima" w:hAnsi="Ebrima" w:cs="Arial"/>
          <w:sz w:val="20"/>
          <w:lang w:val="es-ES_tradnl"/>
        </w:rPr>
        <w:t xml:space="preserve">r </w:t>
      </w:r>
      <w:proofErr w:type="gramStart"/>
      <w:r w:rsidR="006535EB">
        <w:rPr>
          <w:rFonts w:ascii="Ebrima" w:hAnsi="Ebrima" w:cs="Arial"/>
          <w:sz w:val="20"/>
          <w:lang w:val="es-ES_tradnl"/>
        </w:rPr>
        <w:t>el  Contratante</w:t>
      </w:r>
      <w:proofErr w:type="gramEnd"/>
      <w:r w:rsidR="006535EB">
        <w:rPr>
          <w:rFonts w:ascii="Ebrima" w:hAnsi="Ebrima" w:cs="Arial"/>
          <w:sz w:val="20"/>
          <w:lang w:val="es-ES_tradnl"/>
        </w:rPr>
        <w:t xml:space="preserve">. </w:t>
      </w:r>
      <w:r w:rsidR="00CE4BDF">
        <w:rPr>
          <w:rFonts w:ascii="Ebrima" w:hAnsi="Ebrima" w:cs="Arial"/>
          <w:sz w:val="20"/>
          <w:lang w:val="es-ES_tradnl"/>
        </w:rPr>
        <w:t xml:space="preserve">Toda Oferta </w:t>
      </w:r>
      <w:r w:rsidRPr="008F74AB">
        <w:rPr>
          <w:rFonts w:ascii="Ebrima" w:hAnsi="Ebrima" w:cs="Arial"/>
          <w:sz w:val="20"/>
          <w:lang w:val="es-ES_tradnl"/>
        </w:rPr>
        <w:t>con un plazo menor será rechazada por el Contratante por incumplimiento.</w:t>
      </w:r>
    </w:p>
    <w:p w14:paraId="4376672A" w14:textId="77777777" w:rsidR="00F80F56" w:rsidRPr="008F74AB" w:rsidRDefault="00F80F56" w:rsidP="006535EB">
      <w:pPr>
        <w:keepNext/>
        <w:keepLines/>
        <w:spacing w:after="0"/>
        <w:ind w:left="546" w:hanging="546"/>
        <w:jc w:val="both"/>
        <w:rPr>
          <w:rFonts w:ascii="Ebrima" w:hAnsi="Ebrima" w:cs="Arial"/>
          <w:sz w:val="20"/>
          <w:lang w:val="es-ES_tradnl"/>
        </w:rPr>
      </w:pPr>
    </w:p>
    <w:p w14:paraId="30609EA2" w14:textId="77777777" w:rsidR="005B5DC0" w:rsidRPr="008F74AB" w:rsidRDefault="005B5DC0" w:rsidP="006535EB">
      <w:pPr>
        <w:keepNext/>
        <w:keepLines/>
        <w:spacing w:after="0"/>
        <w:ind w:left="476" w:hanging="476"/>
        <w:jc w:val="both"/>
        <w:rPr>
          <w:rFonts w:ascii="Ebrima" w:hAnsi="Ebrima" w:cs="Arial"/>
          <w:sz w:val="20"/>
          <w:lang w:val="es-ES_tradnl"/>
        </w:rPr>
      </w:pPr>
      <w:r w:rsidRPr="008F74AB">
        <w:rPr>
          <w:rFonts w:ascii="Ebrima" w:hAnsi="Ebrima" w:cs="Arial"/>
          <w:sz w:val="20"/>
          <w:lang w:val="es-ES_tradnl"/>
        </w:rPr>
        <w:t>20.2.</w:t>
      </w:r>
      <w:r w:rsidRPr="008F74AB">
        <w:rPr>
          <w:rFonts w:ascii="Ebrima" w:hAnsi="Ebrima" w:cs="Arial"/>
          <w:sz w:val="20"/>
          <w:lang w:val="es-ES_tradnl"/>
        </w:rPr>
        <w:tab/>
        <w:t>Por circunstancias excepcionales y antes que expire el período de validez de la oferta, el Contratante podrá solicitar a los Oferentes, por una vez, una pr</w:t>
      </w:r>
      <w:r w:rsidR="0007720A">
        <w:rPr>
          <w:rFonts w:ascii="Ebrima" w:hAnsi="Ebrima" w:cs="Arial"/>
          <w:sz w:val="20"/>
          <w:lang w:val="es-ES_tradnl"/>
        </w:rPr>
        <w:t>ó</w:t>
      </w:r>
      <w:r w:rsidRPr="008F74AB">
        <w:rPr>
          <w:rFonts w:ascii="Ebrima" w:hAnsi="Ebrima" w:cs="Arial"/>
          <w:sz w:val="20"/>
          <w:lang w:val="es-ES_tradnl"/>
        </w:rPr>
        <w:t xml:space="preserve">rroga no mayor del cincuenta por ciento (50%) del plazo original de su oferta expresado en la Garantía/Fianza de Seriedad de la Oferta. </w:t>
      </w:r>
    </w:p>
    <w:p w14:paraId="05B287AB" w14:textId="77777777" w:rsidR="005B5DC0" w:rsidRDefault="005B5DC0" w:rsidP="006535EB">
      <w:pPr>
        <w:keepNext/>
        <w:keepLines/>
        <w:spacing w:after="0"/>
        <w:ind w:left="546" w:hanging="546"/>
        <w:jc w:val="both"/>
        <w:rPr>
          <w:rFonts w:ascii="Ebrima" w:hAnsi="Ebrima" w:cs="Arial"/>
          <w:sz w:val="20"/>
          <w:lang w:val="es-ES_tradnl"/>
        </w:rPr>
      </w:pPr>
      <w:r w:rsidRPr="008F74AB">
        <w:rPr>
          <w:rFonts w:ascii="Ebrima" w:hAnsi="Ebrima" w:cs="Arial"/>
          <w:sz w:val="20"/>
          <w:lang w:val="es-ES_tradnl"/>
        </w:rPr>
        <w:t>20.3. Tanto la solicitud como las respuestas serán por escrito. El Oferente puede rehusar tal solicitud sin que se haga efectiva la Garantía/Fianza de Seriedad de la Oferta. A Los Oferentes que acepten no se les pedirá, ni permitirá modificar sus ofertas, debiendo prorrogar la validez de la Garantía/Fianza de Seriedad de Oferta correspondiente para ajustarla al plazo prorrogado.</w:t>
      </w:r>
    </w:p>
    <w:p w14:paraId="2D0B644B" w14:textId="77777777" w:rsidR="00F80F56" w:rsidRPr="008F74AB" w:rsidRDefault="00F80F56" w:rsidP="006535EB">
      <w:pPr>
        <w:keepNext/>
        <w:keepLines/>
        <w:spacing w:after="0"/>
        <w:ind w:left="504" w:hanging="532"/>
        <w:jc w:val="both"/>
        <w:rPr>
          <w:rFonts w:ascii="Ebrima" w:hAnsi="Ebrima" w:cs="Arial"/>
          <w:sz w:val="20"/>
          <w:lang w:val="es-ES_tradnl"/>
        </w:rPr>
      </w:pPr>
    </w:p>
    <w:p w14:paraId="29135B6D" w14:textId="77777777" w:rsidR="003B5465" w:rsidRPr="008F74AB" w:rsidRDefault="003B5465" w:rsidP="006535EB">
      <w:pPr>
        <w:keepNext/>
        <w:keepLines/>
        <w:spacing w:after="0"/>
        <w:jc w:val="center"/>
        <w:rPr>
          <w:rFonts w:ascii="Ebrima" w:eastAsia="Times New Roman" w:hAnsi="Ebrima" w:cs="Arial"/>
          <w:b/>
          <w:sz w:val="20"/>
          <w:lang w:val="es-ES_tradnl"/>
        </w:rPr>
      </w:pPr>
      <w:bookmarkStart w:id="50" w:name="_Toc171492265"/>
      <w:r w:rsidRPr="008F74AB">
        <w:rPr>
          <w:rFonts w:ascii="Ebrima" w:eastAsia="Times New Roman" w:hAnsi="Ebrima" w:cs="Arial"/>
          <w:b/>
          <w:sz w:val="20"/>
          <w:lang w:val="es-ES_tradnl"/>
        </w:rPr>
        <w:t>2</w:t>
      </w:r>
      <w:r w:rsidR="005B5DC0" w:rsidRPr="008F74AB">
        <w:rPr>
          <w:rFonts w:ascii="Ebrima" w:eastAsia="Times New Roman" w:hAnsi="Ebrima" w:cs="Arial"/>
          <w:b/>
          <w:sz w:val="20"/>
          <w:lang w:val="es-ES_tradnl"/>
        </w:rPr>
        <w:t>1</w:t>
      </w:r>
      <w:r w:rsidRPr="008F74AB">
        <w:rPr>
          <w:rFonts w:ascii="Ebrima" w:eastAsia="Times New Roman" w:hAnsi="Ebrima" w:cs="Arial"/>
          <w:b/>
          <w:sz w:val="20"/>
          <w:lang w:val="es-ES_tradnl"/>
        </w:rPr>
        <w:t>. Garantía/Fianza de Seriedad de la Oferta</w:t>
      </w:r>
      <w:bookmarkEnd w:id="50"/>
      <w:r w:rsidR="005B5DC0" w:rsidRPr="008F74AB">
        <w:rPr>
          <w:rFonts w:ascii="Ebrima" w:eastAsia="Times New Roman" w:hAnsi="Ebrima" w:cs="Arial"/>
          <w:b/>
          <w:sz w:val="20"/>
          <w:lang w:val="es-ES_tradnl"/>
        </w:rPr>
        <w:t>.</w:t>
      </w:r>
    </w:p>
    <w:p w14:paraId="66A737B1" w14:textId="77777777" w:rsidR="005B5DC0" w:rsidRPr="008F74AB" w:rsidRDefault="005B5DC0" w:rsidP="006535EB">
      <w:pPr>
        <w:keepNext/>
        <w:keepLines/>
        <w:spacing w:after="0"/>
        <w:jc w:val="center"/>
        <w:rPr>
          <w:rFonts w:ascii="Ebrima" w:eastAsia="Times New Roman" w:hAnsi="Ebrima" w:cs="Arial"/>
          <w:b/>
          <w:sz w:val="20"/>
          <w:lang w:val="es-ES_tradnl"/>
        </w:rPr>
      </w:pPr>
    </w:p>
    <w:p w14:paraId="38106C00" w14:textId="77777777" w:rsidR="0007720A" w:rsidRDefault="005B5DC0" w:rsidP="006535EB">
      <w:pPr>
        <w:keepNext/>
        <w:keepLines/>
        <w:spacing w:after="0"/>
        <w:ind w:left="576" w:hanging="576"/>
        <w:jc w:val="both"/>
        <w:rPr>
          <w:rFonts w:ascii="Ebrima" w:hAnsi="Ebrima" w:cs="Arial"/>
          <w:sz w:val="20"/>
          <w:szCs w:val="20"/>
        </w:rPr>
      </w:pPr>
      <w:r w:rsidRPr="008F74AB">
        <w:rPr>
          <w:rFonts w:ascii="Ebrima" w:hAnsi="Ebrima" w:cs="Arial"/>
          <w:sz w:val="20"/>
          <w:lang w:val="es-ES_tradnl"/>
        </w:rPr>
        <w:t>21.1</w:t>
      </w:r>
      <w:r w:rsidRPr="008F74AB">
        <w:rPr>
          <w:rFonts w:ascii="Ebrima" w:hAnsi="Ebrima" w:cs="Arial"/>
          <w:sz w:val="20"/>
          <w:lang w:val="es-ES_tradnl"/>
        </w:rPr>
        <w:tab/>
      </w:r>
      <w:r w:rsidR="0007720A" w:rsidRPr="00331BC8">
        <w:rPr>
          <w:rFonts w:ascii="Ebrima" w:hAnsi="Ebrima" w:cs="Arial"/>
          <w:sz w:val="20"/>
          <w:szCs w:val="20"/>
          <w:lang w:val="es-ES_tradnl"/>
        </w:rPr>
        <w:t>Salvo estipulación en contrario en los DDL, e</w:t>
      </w:r>
      <w:r w:rsidR="0007720A" w:rsidRPr="00331BC8">
        <w:rPr>
          <w:rFonts w:ascii="Ebrima" w:hAnsi="Ebrima" w:cs="Arial"/>
          <w:sz w:val="20"/>
          <w:szCs w:val="20"/>
        </w:rPr>
        <w:t xml:space="preserve">l Oferente deberá presentar como parte de su oferta el original de </w:t>
      </w:r>
      <w:r w:rsidR="0007720A">
        <w:rPr>
          <w:rFonts w:ascii="Ebrima" w:hAnsi="Ebrima" w:cs="Arial"/>
          <w:sz w:val="20"/>
          <w:szCs w:val="20"/>
        </w:rPr>
        <w:t>una Garantía/Fianza de Seriedad.</w:t>
      </w:r>
    </w:p>
    <w:p w14:paraId="690C08A6" w14:textId="77777777" w:rsidR="0007720A" w:rsidRDefault="0007720A" w:rsidP="006535EB">
      <w:pPr>
        <w:keepNext/>
        <w:keepLines/>
        <w:spacing w:after="0"/>
        <w:ind w:left="576" w:hanging="576"/>
        <w:jc w:val="both"/>
        <w:rPr>
          <w:rFonts w:ascii="Ebrima" w:hAnsi="Ebrima" w:cs="Arial"/>
          <w:sz w:val="20"/>
          <w:szCs w:val="20"/>
        </w:rPr>
      </w:pPr>
    </w:p>
    <w:p w14:paraId="0DB4C18B" w14:textId="77777777" w:rsidR="0007720A" w:rsidRPr="00331BC8" w:rsidRDefault="0007720A" w:rsidP="006535EB">
      <w:pPr>
        <w:keepNext/>
        <w:keepLines/>
        <w:spacing w:after="0"/>
        <w:ind w:left="576" w:hanging="576"/>
        <w:jc w:val="both"/>
        <w:rPr>
          <w:rFonts w:ascii="Ebrima" w:hAnsi="Ebrima" w:cs="Arial"/>
          <w:sz w:val="20"/>
          <w:szCs w:val="20"/>
        </w:rPr>
      </w:pPr>
      <w:r>
        <w:rPr>
          <w:rFonts w:ascii="Ebrima" w:hAnsi="Ebrima" w:cs="Arial"/>
          <w:sz w:val="20"/>
          <w:szCs w:val="20"/>
        </w:rPr>
        <w:t xml:space="preserve">21.2. </w:t>
      </w:r>
      <w:r>
        <w:rPr>
          <w:rFonts w:ascii="Ebrima" w:hAnsi="Ebrima" w:cs="Arial"/>
          <w:sz w:val="20"/>
          <w:szCs w:val="20"/>
        </w:rPr>
        <w:tab/>
        <w:t xml:space="preserve">La </w:t>
      </w:r>
      <w:r w:rsidRPr="00331BC8">
        <w:rPr>
          <w:rFonts w:ascii="Ebrima" w:hAnsi="Ebrima" w:cs="Arial"/>
          <w:sz w:val="20"/>
          <w:szCs w:val="20"/>
        </w:rPr>
        <w:t xml:space="preserve">Garantía/Fianza de Seriedad de la Oferta </w:t>
      </w:r>
      <w:proofErr w:type="gramStart"/>
      <w:r>
        <w:rPr>
          <w:rFonts w:ascii="Ebrima" w:hAnsi="Ebrima" w:cs="Arial"/>
          <w:sz w:val="20"/>
          <w:szCs w:val="20"/>
        </w:rPr>
        <w:t>debe  rendirse</w:t>
      </w:r>
      <w:proofErr w:type="gramEnd"/>
      <w:r>
        <w:rPr>
          <w:rFonts w:ascii="Ebrima" w:hAnsi="Ebrima" w:cs="Arial"/>
          <w:sz w:val="20"/>
          <w:szCs w:val="20"/>
        </w:rPr>
        <w:t xml:space="preserve"> por</w:t>
      </w:r>
      <w:r w:rsidRPr="00331BC8">
        <w:rPr>
          <w:rFonts w:ascii="Ebrima" w:hAnsi="Ebrima" w:cs="Arial"/>
          <w:sz w:val="20"/>
          <w:szCs w:val="20"/>
        </w:rPr>
        <w:t xml:space="preserve"> la cantidad, porcentaje y en la moneda estipulada en los DDL, con un plazo de vigencia de </w:t>
      </w:r>
      <w:r>
        <w:rPr>
          <w:rFonts w:ascii="Ebrima" w:hAnsi="Ebrima" w:cs="Arial"/>
          <w:sz w:val="20"/>
          <w:szCs w:val="20"/>
        </w:rPr>
        <w:t>sesenta (</w:t>
      </w:r>
      <w:r w:rsidRPr="00331BC8">
        <w:rPr>
          <w:rFonts w:ascii="Ebrima" w:hAnsi="Ebrima" w:cs="Arial"/>
          <w:sz w:val="20"/>
          <w:szCs w:val="20"/>
        </w:rPr>
        <w:t>60</w:t>
      </w:r>
      <w:r>
        <w:rPr>
          <w:rFonts w:ascii="Ebrima" w:hAnsi="Ebrima" w:cs="Arial"/>
          <w:sz w:val="20"/>
          <w:szCs w:val="20"/>
        </w:rPr>
        <w:t>)</w:t>
      </w:r>
      <w:r w:rsidRPr="00331BC8">
        <w:rPr>
          <w:rFonts w:ascii="Ebrima" w:hAnsi="Ebrima" w:cs="Arial"/>
          <w:sz w:val="20"/>
          <w:szCs w:val="20"/>
        </w:rPr>
        <w:t xml:space="preserve"> días, prorrogables a </w:t>
      </w:r>
      <w:r>
        <w:rPr>
          <w:rFonts w:ascii="Ebrima" w:hAnsi="Ebrima" w:cs="Arial"/>
          <w:sz w:val="20"/>
          <w:szCs w:val="20"/>
        </w:rPr>
        <w:t>treinta (</w:t>
      </w:r>
      <w:r w:rsidRPr="00331BC8">
        <w:rPr>
          <w:rFonts w:ascii="Ebrima" w:hAnsi="Ebrima" w:cs="Arial"/>
          <w:sz w:val="20"/>
          <w:szCs w:val="20"/>
        </w:rPr>
        <w:t>30</w:t>
      </w:r>
      <w:r>
        <w:rPr>
          <w:rFonts w:ascii="Ebrima" w:hAnsi="Ebrima" w:cs="Arial"/>
          <w:sz w:val="20"/>
          <w:szCs w:val="20"/>
        </w:rPr>
        <w:t>)</w:t>
      </w:r>
      <w:r w:rsidRPr="00331BC8">
        <w:rPr>
          <w:rFonts w:ascii="Ebrima" w:hAnsi="Ebrima" w:cs="Arial"/>
          <w:sz w:val="20"/>
          <w:szCs w:val="20"/>
        </w:rPr>
        <w:t xml:space="preserve"> días adicionales a solicitud del Contratante.</w:t>
      </w:r>
    </w:p>
    <w:p w14:paraId="6A71A0EC" w14:textId="77777777" w:rsidR="0007720A" w:rsidRPr="00331BC8" w:rsidRDefault="0007720A" w:rsidP="006535EB">
      <w:pPr>
        <w:keepNext/>
        <w:keepLines/>
        <w:spacing w:after="0"/>
        <w:ind w:left="576" w:hanging="576"/>
        <w:jc w:val="both"/>
        <w:rPr>
          <w:rFonts w:ascii="Ebrima" w:hAnsi="Ebrima" w:cs="Arial"/>
          <w:sz w:val="20"/>
          <w:szCs w:val="20"/>
        </w:rPr>
      </w:pPr>
    </w:p>
    <w:p w14:paraId="24377D1D" w14:textId="77777777" w:rsidR="0007720A" w:rsidRPr="00331BC8" w:rsidRDefault="0007720A" w:rsidP="006535EB">
      <w:pPr>
        <w:keepNext/>
        <w:keepLines/>
        <w:spacing w:after="0"/>
        <w:ind w:left="576" w:hanging="576"/>
        <w:jc w:val="both"/>
        <w:rPr>
          <w:rFonts w:ascii="Ebrima" w:hAnsi="Ebrima" w:cs="Arial"/>
          <w:sz w:val="20"/>
          <w:szCs w:val="20"/>
        </w:rPr>
      </w:pPr>
      <w:r w:rsidRPr="00331BC8">
        <w:rPr>
          <w:rFonts w:ascii="Ebrima" w:hAnsi="Ebrima" w:cs="Arial"/>
          <w:sz w:val="20"/>
          <w:szCs w:val="20"/>
        </w:rPr>
        <w:t>21.</w:t>
      </w:r>
      <w:r>
        <w:rPr>
          <w:rFonts w:ascii="Ebrima" w:hAnsi="Ebrima" w:cs="Arial"/>
          <w:sz w:val="20"/>
          <w:szCs w:val="20"/>
        </w:rPr>
        <w:t>3</w:t>
      </w:r>
      <w:r w:rsidRPr="00331BC8">
        <w:rPr>
          <w:rFonts w:ascii="Ebrima" w:hAnsi="Ebrima" w:cs="Arial"/>
          <w:sz w:val="20"/>
          <w:szCs w:val="20"/>
        </w:rPr>
        <w:tab/>
        <w:t xml:space="preserve">La Garantía/Fianza de Seriedad de la Oferta deberá expedirse por un valor equivalente entre el uno por ciento (1%) y el tres por ciento (3%) del </w:t>
      </w:r>
      <w:proofErr w:type="gramStart"/>
      <w:r w:rsidRPr="00331BC8">
        <w:rPr>
          <w:rFonts w:ascii="Ebrima" w:hAnsi="Ebrima" w:cs="Arial"/>
          <w:sz w:val="20"/>
          <w:szCs w:val="20"/>
        </w:rPr>
        <w:t>valor  total</w:t>
      </w:r>
      <w:proofErr w:type="gramEnd"/>
      <w:r w:rsidRPr="00331BC8">
        <w:rPr>
          <w:rFonts w:ascii="Ebrima" w:hAnsi="Ebrima" w:cs="Arial"/>
          <w:sz w:val="20"/>
          <w:szCs w:val="20"/>
        </w:rPr>
        <w:t xml:space="preserve"> de la oferta, incluyendo impuestos, sea en moneda nacional o en una moneda de libre convertibilidad, y deberá:</w:t>
      </w:r>
    </w:p>
    <w:p w14:paraId="7FC79347" w14:textId="77777777" w:rsidR="005B5DC0" w:rsidRDefault="005B5DC0" w:rsidP="006535EB">
      <w:pPr>
        <w:keepNext/>
        <w:keepLines/>
        <w:spacing w:after="0"/>
        <w:ind w:left="576" w:hanging="576"/>
        <w:jc w:val="both"/>
        <w:rPr>
          <w:rFonts w:ascii="Ebrima" w:hAnsi="Ebrima" w:cs="Arial"/>
          <w:sz w:val="20"/>
        </w:rPr>
      </w:pPr>
    </w:p>
    <w:p w14:paraId="266A1184" w14:textId="77777777" w:rsidR="005B5DC0" w:rsidRDefault="005B5DC0" w:rsidP="006535EB">
      <w:pPr>
        <w:keepNext/>
        <w:keepLines/>
        <w:spacing w:after="0"/>
        <w:ind w:left="993" w:hanging="417"/>
        <w:jc w:val="both"/>
        <w:rPr>
          <w:rFonts w:ascii="Ebrima" w:hAnsi="Ebrima" w:cs="Arial"/>
          <w:sz w:val="20"/>
        </w:rPr>
      </w:pPr>
      <w:r w:rsidRPr="008F74AB">
        <w:rPr>
          <w:rFonts w:ascii="Ebrima" w:hAnsi="Ebrima" w:cs="Arial"/>
          <w:sz w:val="20"/>
        </w:rPr>
        <w:t xml:space="preserve">(a) </w:t>
      </w:r>
      <w:r w:rsidRPr="008F74AB">
        <w:rPr>
          <w:rFonts w:ascii="Ebrima" w:hAnsi="Ebrima" w:cs="Arial"/>
          <w:sz w:val="20"/>
        </w:rPr>
        <w:tab/>
        <w:t>Ser una Garantía/Fianza emitida por institución autorizada y supervisada por la Superintendencia de Bancos y de Otras Entidades Financieras. Si la institución que emite la Garantía/Fianza no se encuentra establecida en el país del Contratante, deberá ser respaldada por una institución financiera nacional autorizada por la Superintendencia de Bancos para hacer efectiva la Garantía/Fianza;</w:t>
      </w:r>
    </w:p>
    <w:p w14:paraId="4E2EBF35" w14:textId="77777777" w:rsidR="0007720A" w:rsidRPr="008F74AB" w:rsidRDefault="0007720A" w:rsidP="006535EB">
      <w:pPr>
        <w:keepNext/>
        <w:keepLines/>
        <w:spacing w:after="0"/>
        <w:ind w:left="993" w:hanging="417"/>
        <w:jc w:val="both"/>
        <w:rPr>
          <w:rFonts w:ascii="Ebrima" w:hAnsi="Ebrima" w:cs="Arial"/>
          <w:sz w:val="20"/>
        </w:rPr>
      </w:pPr>
    </w:p>
    <w:p w14:paraId="726A2E51" w14:textId="77777777" w:rsidR="005B5DC0" w:rsidRDefault="005B5DC0" w:rsidP="006535EB">
      <w:pPr>
        <w:keepNext/>
        <w:keepLines/>
        <w:spacing w:after="0"/>
        <w:ind w:left="993" w:hanging="417"/>
        <w:jc w:val="both"/>
        <w:rPr>
          <w:rFonts w:ascii="Ebrima" w:hAnsi="Ebrima" w:cs="Arial"/>
          <w:sz w:val="20"/>
        </w:rPr>
      </w:pPr>
      <w:r w:rsidRPr="008F74AB">
        <w:rPr>
          <w:rFonts w:ascii="Ebrima" w:hAnsi="Ebrima" w:cs="Arial"/>
          <w:sz w:val="20"/>
        </w:rPr>
        <w:t>(b)</w:t>
      </w:r>
      <w:r w:rsidRPr="008F74AB">
        <w:rPr>
          <w:rFonts w:ascii="Ebrima" w:hAnsi="Ebrima" w:cs="Arial"/>
          <w:sz w:val="20"/>
        </w:rPr>
        <w:tab/>
        <w:t xml:space="preserve">La Garantía/Fianza debe presentarse en los formularios aprobados por el emisor con anterioridad a la presentación de la oferta; </w:t>
      </w:r>
    </w:p>
    <w:p w14:paraId="6E7FC000" w14:textId="77777777" w:rsidR="0007720A" w:rsidRPr="008F74AB" w:rsidRDefault="0007720A" w:rsidP="006535EB">
      <w:pPr>
        <w:keepNext/>
        <w:keepLines/>
        <w:spacing w:after="0"/>
        <w:ind w:left="993" w:hanging="417"/>
        <w:jc w:val="both"/>
        <w:rPr>
          <w:rFonts w:ascii="Ebrima" w:hAnsi="Ebrima" w:cs="Arial"/>
          <w:sz w:val="20"/>
        </w:rPr>
      </w:pPr>
    </w:p>
    <w:p w14:paraId="35F5B377" w14:textId="77777777" w:rsidR="005B5DC0" w:rsidRDefault="005B5DC0" w:rsidP="006535EB">
      <w:pPr>
        <w:keepNext/>
        <w:keepLines/>
        <w:spacing w:after="0"/>
        <w:ind w:left="993" w:hanging="417"/>
        <w:jc w:val="both"/>
        <w:rPr>
          <w:rFonts w:ascii="Ebrima" w:hAnsi="Ebrima" w:cs="Arial"/>
          <w:sz w:val="20"/>
        </w:rPr>
      </w:pPr>
      <w:r w:rsidRPr="008F74AB">
        <w:rPr>
          <w:rFonts w:ascii="Ebrima" w:hAnsi="Ebrima" w:cs="Arial"/>
          <w:sz w:val="20"/>
        </w:rPr>
        <w:t>(c)</w:t>
      </w:r>
      <w:r w:rsidRPr="008F74AB">
        <w:rPr>
          <w:rFonts w:ascii="Ebrima" w:hAnsi="Ebrima" w:cs="Arial"/>
          <w:sz w:val="20"/>
        </w:rPr>
        <w:tab/>
        <w:t xml:space="preserve">Debe presentarse en original; </w:t>
      </w:r>
    </w:p>
    <w:p w14:paraId="2DF2B2A0" w14:textId="77777777" w:rsidR="00F80F56" w:rsidRPr="008F74AB" w:rsidRDefault="00F80F56" w:rsidP="006535EB">
      <w:pPr>
        <w:keepNext/>
        <w:keepLines/>
        <w:autoSpaceDE w:val="0"/>
        <w:autoSpaceDN w:val="0"/>
        <w:adjustRightInd w:val="0"/>
        <w:spacing w:after="0"/>
        <w:jc w:val="both"/>
        <w:rPr>
          <w:rFonts w:ascii="Ebrima" w:hAnsi="Ebrima" w:cs="Arial"/>
          <w:sz w:val="20"/>
        </w:rPr>
      </w:pPr>
    </w:p>
    <w:p w14:paraId="52BB6829" w14:textId="77777777" w:rsidR="005B5DC0" w:rsidRDefault="005B5DC0" w:rsidP="006535EB">
      <w:pPr>
        <w:keepNext/>
        <w:keepLines/>
        <w:tabs>
          <w:tab w:val="left" w:pos="569"/>
        </w:tabs>
        <w:autoSpaceDE w:val="0"/>
        <w:autoSpaceDN w:val="0"/>
        <w:adjustRightInd w:val="0"/>
        <w:spacing w:after="0"/>
        <w:jc w:val="both"/>
        <w:rPr>
          <w:rFonts w:ascii="Ebrima" w:hAnsi="Ebrima" w:cs="Arial"/>
          <w:sz w:val="20"/>
        </w:rPr>
      </w:pPr>
      <w:r w:rsidRPr="008F74AB">
        <w:rPr>
          <w:rFonts w:ascii="Ebrima" w:hAnsi="Ebrima" w:cs="Arial"/>
          <w:sz w:val="20"/>
        </w:rPr>
        <w:t>21.</w:t>
      </w:r>
      <w:r w:rsidR="008161F1">
        <w:rPr>
          <w:rFonts w:ascii="Ebrima" w:hAnsi="Ebrima" w:cs="Arial"/>
          <w:sz w:val="20"/>
        </w:rPr>
        <w:t>4</w:t>
      </w:r>
      <w:r w:rsidRPr="008F74AB">
        <w:rPr>
          <w:rFonts w:ascii="Ebrima" w:hAnsi="Ebrima" w:cs="Arial"/>
          <w:sz w:val="20"/>
        </w:rPr>
        <w:t>.</w:t>
      </w:r>
      <w:r w:rsidRPr="008F74AB">
        <w:rPr>
          <w:rFonts w:ascii="Ebrima" w:hAnsi="Ebrima" w:cs="Arial"/>
          <w:sz w:val="20"/>
        </w:rPr>
        <w:tab/>
        <w:t>Los Oferentes deben rendir Garantía/Fianzas emitidas por:</w:t>
      </w:r>
    </w:p>
    <w:p w14:paraId="7A97C408" w14:textId="77777777" w:rsidR="00F80F56" w:rsidRPr="008F74AB" w:rsidRDefault="00F80F56" w:rsidP="006535EB">
      <w:pPr>
        <w:keepNext/>
        <w:keepLines/>
        <w:tabs>
          <w:tab w:val="left" w:pos="569"/>
        </w:tabs>
        <w:autoSpaceDE w:val="0"/>
        <w:autoSpaceDN w:val="0"/>
        <w:adjustRightInd w:val="0"/>
        <w:spacing w:after="0"/>
        <w:jc w:val="both"/>
        <w:rPr>
          <w:rFonts w:ascii="Ebrima" w:hAnsi="Ebrima" w:cs="Arial"/>
          <w:sz w:val="20"/>
        </w:rPr>
      </w:pPr>
    </w:p>
    <w:p w14:paraId="2B4870A0" w14:textId="77777777" w:rsidR="005B5DC0" w:rsidRPr="008F74AB" w:rsidRDefault="0007720A" w:rsidP="00B211DD">
      <w:pPr>
        <w:pStyle w:val="Ttulo3"/>
        <w:keepLines/>
        <w:numPr>
          <w:ilvl w:val="0"/>
          <w:numId w:val="12"/>
        </w:numPr>
        <w:tabs>
          <w:tab w:val="left" w:pos="569"/>
          <w:tab w:val="left" w:pos="851"/>
        </w:tabs>
        <w:spacing w:before="0" w:after="0"/>
        <w:ind w:left="924" w:hanging="336"/>
        <w:jc w:val="both"/>
        <w:rPr>
          <w:rFonts w:ascii="Ebrima" w:hAnsi="Ebrima"/>
          <w:b w:val="0"/>
          <w:bCs w:val="0"/>
          <w:sz w:val="20"/>
          <w:szCs w:val="22"/>
          <w:lang w:val="es-ES"/>
        </w:rPr>
      </w:pPr>
      <w:r>
        <w:rPr>
          <w:rFonts w:ascii="Ebrima" w:hAnsi="Ebrima"/>
          <w:b w:val="0"/>
          <w:bCs w:val="0"/>
          <w:sz w:val="20"/>
          <w:szCs w:val="22"/>
          <w:lang w:val="es-ES"/>
        </w:rPr>
        <w:t xml:space="preserve"> </w:t>
      </w:r>
      <w:bookmarkStart w:id="51" w:name="_Toc521396015"/>
      <w:bookmarkStart w:id="52" w:name="_Toc522536701"/>
      <w:r w:rsidR="001E7385">
        <w:rPr>
          <w:rFonts w:ascii="Ebrima" w:hAnsi="Ebrima"/>
          <w:b w:val="0"/>
          <w:bCs w:val="0"/>
          <w:sz w:val="20"/>
          <w:szCs w:val="22"/>
          <w:lang w:val="es-ES"/>
        </w:rPr>
        <w:t xml:space="preserve">Instituciones </w:t>
      </w:r>
      <w:r w:rsidR="005B5DC0" w:rsidRPr="008F74AB">
        <w:rPr>
          <w:rFonts w:ascii="Ebrima" w:hAnsi="Ebrima"/>
          <w:b w:val="0"/>
          <w:bCs w:val="0"/>
          <w:sz w:val="20"/>
          <w:szCs w:val="22"/>
          <w:lang w:val="es-ES"/>
        </w:rPr>
        <w:t>autorizadas y supervisadas por la Superintendencia de Bancos y Otras Instituciones Financieras.</w:t>
      </w:r>
      <w:bookmarkEnd w:id="51"/>
      <w:bookmarkEnd w:id="52"/>
    </w:p>
    <w:p w14:paraId="15157E92" w14:textId="77777777" w:rsidR="005B5DC0" w:rsidRPr="008F74AB" w:rsidRDefault="005B5DC0" w:rsidP="006535EB">
      <w:pPr>
        <w:keepNext/>
        <w:keepLines/>
        <w:spacing w:after="0"/>
        <w:ind w:hanging="336"/>
        <w:rPr>
          <w:sz w:val="20"/>
        </w:rPr>
      </w:pPr>
    </w:p>
    <w:p w14:paraId="74A575B6" w14:textId="77777777" w:rsidR="005B5DC0" w:rsidRPr="008F74AB" w:rsidRDefault="005B5DC0" w:rsidP="00B211DD">
      <w:pPr>
        <w:keepNext/>
        <w:keepLines/>
        <w:numPr>
          <w:ilvl w:val="0"/>
          <w:numId w:val="12"/>
        </w:numPr>
        <w:tabs>
          <w:tab w:val="left" w:pos="569"/>
          <w:tab w:val="left" w:pos="851"/>
        </w:tabs>
        <w:spacing w:after="0"/>
        <w:ind w:left="952" w:hanging="336"/>
        <w:jc w:val="both"/>
        <w:rPr>
          <w:rFonts w:ascii="Ebrima" w:hAnsi="Ebrima" w:cs="Arial"/>
          <w:sz w:val="20"/>
        </w:rPr>
      </w:pPr>
      <w:r w:rsidRPr="008F74AB">
        <w:rPr>
          <w:rFonts w:ascii="Ebrima" w:hAnsi="Ebrima" w:cs="Arial"/>
          <w:sz w:val="20"/>
        </w:rPr>
        <w:t>Las emitidas conforme la Ley No.663 “Ley del Sistema de Sociedades de Garantías Recíprocas para las Micros, Pequeñas y Medianas Empresas”.</w:t>
      </w:r>
    </w:p>
    <w:p w14:paraId="0AA1BCAF" w14:textId="77777777" w:rsidR="005B5DC0" w:rsidRPr="008F74AB" w:rsidRDefault="005B5DC0" w:rsidP="006535EB">
      <w:pPr>
        <w:keepNext/>
        <w:keepLines/>
        <w:tabs>
          <w:tab w:val="left" w:pos="7648"/>
        </w:tabs>
        <w:spacing w:after="0"/>
        <w:ind w:left="576" w:hanging="576"/>
        <w:jc w:val="both"/>
        <w:rPr>
          <w:rFonts w:ascii="Ebrima" w:hAnsi="Ebrima" w:cs="Arial"/>
          <w:sz w:val="20"/>
        </w:rPr>
      </w:pPr>
    </w:p>
    <w:p w14:paraId="79D038E6" w14:textId="77777777" w:rsidR="005B5DC0" w:rsidRPr="008F74AB" w:rsidRDefault="005B5DC0" w:rsidP="006535EB">
      <w:pPr>
        <w:keepNext/>
        <w:keepLines/>
        <w:tabs>
          <w:tab w:val="left" w:pos="7648"/>
        </w:tabs>
        <w:spacing w:after="0"/>
        <w:ind w:left="426" w:hanging="426"/>
        <w:jc w:val="both"/>
        <w:rPr>
          <w:rFonts w:ascii="Ebrima" w:hAnsi="Ebrima" w:cs="Arial"/>
          <w:sz w:val="20"/>
        </w:rPr>
      </w:pPr>
      <w:r w:rsidRPr="008F74AB">
        <w:rPr>
          <w:rFonts w:ascii="Ebrima" w:hAnsi="Ebrima" w:cs="Arial"/>
          <w:sz w:val="20"/>
        </w:rPr>
        <w:t>21.</w:t>
      </w:r>
      <w:r w:rsidR="008161F1">
        <w:rPr>
          <w:rFonts w:ascii="Ebrima" w:hAnsi="Ebrima" w:cs="Arial"/>
          <w:sz w:val="20"/>
        </w:rPr>
        <w:t>5</w:t>
      </w:r>
      <w:r w:rsidRPr="008F74AB">
        <w:rPr>
          <w:rFonts w:ascii="Ebrima" w:hAnsi="Ebrima" w:cs="Arial"/>
          <w:sz w:val="20"/>
        </w:rPr>
        <w:t>. Todas las Ofertas que no estén acompañadas por una Garantía de Seriedad de Oferta, serán rechazadas por el Contratante por incumplimiento.</w:t>
      </w:r>
    </w:p>
    <w:p w14:paraId="4423B9A7" w14:textId="77777777" w:rsidR="005B5DC0" w:rsidRPr="008F74AB" w:rsidRDefault="005B5DC0" w:rsidP="006535EB">
      <w:pPr>
        <w:keepNext/>
        <w:keepLines/>
        <w:tabs>
          <w:tab w:val="left" w:pos="7648"/>
        </w:tabs>
        <w:spacing w:after="0"/>
        <w:ind w:left="576" w:hanging="576"/>
        <w:jc w:val="both"/>
        <w:rPr>
          <w:rFonts w:ascii="Ebrima" w:hAnsi="Ebrima" w:cs="Arial"/>
          <w:sz w:val="20"/>
        </w:rPr>
      </w:pPr>
    </w:p>
    <w:p w14:paraId="29961D4D" w14:textId="77777777" w:rsidR="005B5DC0" w:rsidRPr="008F74AB" w:rsidRDefault="008161F1" w:rsidP="006535EB">
      <w:pPr>
        <w:keepNext/>
        <w:keepLines/>
        <w:tabs>
          <w:tab w:val="left" w:pos="7648"/>
        </w:tabs>
        <w:spacing w:after="0"/>
        <w:ind w:left="576" w:hanging="576"/>
        <w:jc w:val="both"/>
        <w:rPr>
          <w:rFonts w:ascii="Ebrima" w:hAnsi="Ebrima" w:cs="Arial"/>
          <w:sz w:val="20"/>
        </w:rPr>
      </w:pPr>
      <w:r>
        <w:rPr>
          <w:rFonts w:ascii="Ebrima" w:hAnsi="Ebrima" w:cs="Arial"/>
          <w:sz w:val="20"/>
        </w:rPr>
        <w:t>21.6</w:t>
      </w:r>
      <w:r w:rsidR="005B5DC0" w:rsidRPr="008F74AB">
        <w:rPr>
          <w:rFonts w:ascii="Ebrima" w:hAnsi="Ebrima" w:cs="Arial"/>
          <w:sz w:val="20"/>
        </w:rPr>
        <w:t>. La Garantía/Fianza de Seriedad de la Oferta se podrá hacer efectiva si:</w:t>
      </w:r>
      <w:r w:rsidR="005B5DC0" w:rsidRPr="008F74AB">
        <w:rPr>
          <w:rFonts w:ascii="Ebrima" w:hAnsi="Ebrima" w:cs="Arial"/>
          <w:sz w:val="20"/>
        </w:rPr>
        <w:tab/>
      </w:r>
    </w:p>
    <w:p w14:paraId="7EEEE072" w14:textId="77777777" w:rsidR="000C19E9" w:rsidRPr="008F74AB" w:rsidRDefault="000C19E9" w:rsidP="006535EB">
      <w:pPr>
        <w:keepNext/>
        <w:keepLines/>
        <w:tabs>
          <w:tab w:val="left" w:pos="7648"/>
        </w:tabs>
        <w:spacing w:after="0"/>
        <w:ind w:left="576" w:hanging="576"/>
        <w:jc w:val="both"/>
        <w:rPr>
          <w:rFonts w:ascii="Ebrima" w:hAnsi="Ebrima" w:cs="Arial"/>
          <w:sz w:val="20"/>
        </w:rPr>
      </w:pPr>
    </w:p>
    <w:p w14:paraId="2D256E93" w14:textId="77777777" w:rsidR="005B5DC0" w:rsidRPr="008F74AB" w:rsidRDefault="005B5DC0" w:rsidP="00B211DD">
      <w:pPr>
        <w:keepNext/>
        <w:keepLines/>
        <w:numPr>
          <w:ilvl w:val="0"/>
          <w:numId w:val="13"/>
        </w:numPr>
        <w:spacing w:after="0"/>
        <w:ind w:left="896" w:hanging="320"/>
        <w:jc w:val="both"/>
        <w:rPr>
          <w:rFonts w:ascii="Ebrima" w:hAnsi="Ebrima" w:cs="Arial"/>
          <w:sz w:val="20"/>
        </w:rPr>
      </w:pPr>
      <w:r w:rsidRPr="008F74AB">
        <w:rPr>
          <w:rFonts w:ascii="Ebrima" w:hAnsi="Ebrima" w:cs="Arial"/>
          <w:sz w:val="20"/>
        </w:rPr>
        <w:t>Un Oferente retira, sustituye o modifica su oferta durante el período de validez una vez vencido el plazo de su presentación.</w:t>
      </w:r>
    </w:p>
    <w:p w14:paraId="100FCC4E" w14:textId="77777777" w:rsidR="005B5DC0" w:rsidRPr="008F74AB" w:rsidRDefault="005B5DC0" w:rsidP="006535EB">
      <w:pPr>
        <w:keepNext/>
        <w:keepLines/>
        <w:spacing w:after="0"/>
        <w:ind w:left="936"/>
        <w:jc w:val="both"/>
        <w:rPr>
          <w:rFonts w:ascii="Ebrima" w:hAnsi="Ebrima" w:cs="Arial"/>
          <w:sz w:val="20"/>
        </w:rPr>
      </w:pPr>
    </w:p>
    <w:p w14:paraId="491D8A14" w14:textId="77777777" w:rsidR="005B5DC0" w:rsidRPr="008F74AB" w:rsidRDefault="005B5DC0" w:rsidP="006535EB">
      <w:pPr>
        <w:keepNext/>
        <w:keepLines/>
        <w:spacing w:after="0"/>
        <w:ind w:left="1152" w:hanging="674"/>
        <w:jc w:val="both"/>
        <w:rPr>
          <w:rFonts w:ascii="Ebrima" w:hAnsi="Ebrima" w:cs="Arial"/>
          <w:sz w:val="20"/>
        </w:rPr>
      </w:pPr>
      <w:r w:rsidRPr="008F74AB">
        <w:rPr>
          <w:rFonts w:ascii="Ebrima" w:hAnsi="Ebrima" w:cs="Arial"/>
          <w:sz w:val="20"/>
        </w:rPr>
        <w:t xml:space="preserve"> (b)  Si el Oferente seleccionado:</w:t>
      </w:r>
    </w:p>
    <w:p w14:paraId="0D46EE85" w14:textId="77777777" w:rsidR="005B5DC0" w:rsidRPr="008F74AB" w:rsidRDefault="005B5DC0" w:rsidP="006535EB">
      <w:pPr>
        <w:keepNext/>
        <w:keepLines/>
        <w:spacing w:after="0"/>
        <w:ind w:left="1260" w:hanging="364"/>
        <w:jc w:val="both"/>
        <w:rPr>
          <w:rFonts w:ascii="Ebrima" w:hAnsi="Ebrima" w:cs="Arial"/>
          <w:sz w:val="20"/>
        </w:rPr>
      </w:pPr>
      <w:r w:rsidRPr="008F74AB">
        <w:rPr>
          <w:rFonts w:ascii="Ebrima" w:hAnsi="Ebrima" w:cs="Arial"/>
          <w:sz w:val="20"/>
        </w:rPr>
        <w:t>(i)</w:t>
      </w:r>
      <w:r w:rsidRPr="008F74AB">
        <w:rPr>
          <w:rFonts w:ascii="Ebrima" w:hAnsi="Ebrima" w:cs="Arial"/>
          <w:sz w:val="20"/>
        </w:rPr>
        <w:tab/>
        <w:t xml:space="preserve">No firma el contrato </w:t>
      </w:r>
    </w:p>
    <w:p w14:paraId="75392234" w14:textId="77777777" w:rsidR="005B5DC0" w:rsidRPr="008F74AB" w:rsidRDefault="005B5DC0" w:rsidP="006535EB">
      <w:pPr>
        <w:keepNext/>
        <w:keepLines/>
        <w:spacing w:after="0"/>
        <w:ind w:left="1260" w:hanging="364"/>
        <w:jc w:val="both"/>
        <w:rPr>
          <w:rFonts w:ascii="Ebrima" w:hAnsi="Ebrima" w:cs="Arial"/>
          <w:sz w:val="20"/>
        </w:rPr>
      </w:pPr>
      <w:r w:rsidRPr="008F74AB">
        <w:rPr>
          <w:rFonts w:ascii="Ebrima" w:hAnsi="Ebrima" w:cs="Arial"/>
          <w:sz w:val="20"/>
        </w:rPr>
        <w:t>(</w:t>
      </w:r>
      <w:proofErr w:type="spellStart"/>
      <w:r w:rsidRPr="008F74AB">
        <w:rPr>
          <w:rFonts w:ascii="Ebrima" w:hAnsi="Ebrima" w:cs="Arial"/>
          <w:sz w:val="20"/>
        </w:rPr>
        <w:t>ii</w:t>
      </w:r>
      <w:proofErr w:type="spellEnd"/>
      <w:r w:rsidRPr="008F74AB">
        <w:rPr>
          <w:rFonts w:ascii="Ebrima" w:hAnsi="Ebrima" w:cs="Arial"/>
          <w:sz w:val="20"/>
        </w:rPr>
        <w:t>)</w:t>
      </w:r>
      <w:r w:rsidRPr="008F74AB">
        <w:rPr>
          <w:rFonts w:ascii="Ebrima" w:hAnsi="Ebrima" w:cs="Arial"/>
          <w:sz w:val="20"/>
        </w:rPr>
        <w:tab/>
        <w:t xml:space="preserve">No rinde la Garantía de Cumplimiento </w:t>
      </w:r>
    </w:p>
    <w:p w14:paraId="2BE22671" w14:textId="77777777" w:rsidR="000C19E9" w:rsidRPr="008F74AB" w:rsidRDefault="000C19E9" w:rsidP="006535EB">
      <w:pPr>
        <w:keepNext/>
        <w:keepLines/>
        <w:spacing w:after="0"/>
        <w:ind w:left="576" w:hanging="576"/>
        <w:jc w:val="both"/>
        <w:rPr>
          <w:rFonts w:ascii="Ebrima" w:hAnsi="Ebrima" w:cs="Arial"/>
          <w:sz w:val="20"/>
        </w:rPr>
      </w:pPr>
    </w:p>
    <w:p w14:paraId="1DE99924" w14:textId="77777777" w:rsidR="005B5DC0" w:rsidRPr="008F74AB" w:rsidRDefault="005B5DC0" w:rsidP="006535EB">
      <w:pPr>
        <w:keepNext/>
        <w:keepLines/>
        <w:spacing w:after="0"/>
        <w:ind w:left="576" w:hanging="576"/>
        <w:jc w:val="both"/>
        <w:rPr>
          <w:rFonts w:ascii="Ebrima" w:hAnsi="Ebrima" w:cs="Arial"/>
          <w:sz w:val="20"/>
          <w:lang w:val="es-ES_tradnl"/>
        </w:rPr>
      </w:pPr>
      <w:r w:rsidRPr="008F74AB">
        <w:rPr>
          <w:rFonts w:ascii="Ebrima" w:hAnsi="Ebrima" w:cs="Arial"/>
          <w:sz w:val="20"/>
        </w:rPr>
        <w:t>21.</w:t>
      </w:r>
      <w:r w:rsidR="008161F1">
        <w:rPr>
          <w:rFonts w:ascii="Ebrima" w:hAnsi="Ebrima" w:cs="Arial"/>
          <w:sz w:val="20"/>
        </w:rPr>
        <w:t>7</w:t>
      </w:r>
      <w:r w:rsidRPr="008F74AB">
        <w:rPr>
          <w:rFonts w:ascii="Ebrima" w:hAnsi="Ebrima" w:cs="Arial"/>
          <w:sz w:val="20"/>
        </w:rPr>
        <w:t>.</w:t>
      </w:r>
      <w:r w:rsidRPr="008F74AB">
        <w:rPr>
          <w:rFonts w:ascii="Ebrima" w:hAnsi="Ebrima" w:cs="Arial"/>
          <w:sz w:val="20"/>
        </w:rPr>
        <w:tab/>
        <w:t xml:space="preserve">La Garantía/Fianza de Seriedad de la Oferta de una Asociación en Participación </w:t>
      </w:r>
      <w:proofErr w:type="gramStart"/>
      <w:r w:rsidRPr="008F74AB">
        <w:rPr>
          <w:rFonts w:ascii="Ebrima" w:hAnsi="Ebrima" w:cs="Arial"/>
          <w:sz w:val="20"/>
        </w:rPr>
        <w:t>o  Consorcio</w:t>
      </w:r>
      <w:proofErr w:type="gramEnd"/>
      <w:r w:rsidRPr="008F74AB">
        <w:rPr>
          <w:rFonts w:ascii="Ebrima" w:hAnsi="Ebrima" w:cs="Arial"/>
          <w:sz w:val="20"/>
        </w:rPr>
        <w:t xml:space="preserve"> deberá ser emitida a nombre de la Asociación o Consorcio que presenta la oferta. Si dicha Asociación o Consorcio no ha sido constituida en el momento de presentar la oferta, la Garantía/Fianza de Seriedad deberá estar en nombre de todos los futuros socios de la Asociación o Consorcio, tal como se denominan en la carta de intención mencionada </w:t>
      </w:r>
      <w:r w:rsidRPr="00F63B69">
        <w:rPr>
          <w:rFonts w:ascii="Ebrima" w:hAnsi="Ebrima" w:cs="Arial"/>
          <w:sz w:val="20"/>
        </w:rPr>
        <w:t>en el Formulario de Información sobre el Oferente.</w:t>
      </w:r>
      <w:r w:rsidRPr="008F74AB">
        <w:rPr>
          <w:rFonts w:ascii="Ebrima" w:hAnsi="Ebrima" w:cs="Arial"/>
          <w:sz w:val="20"/>
          <w:lang w:val="es-ES_tradnl"/>
        </w:rPr>
        <w:t xml:space="preserve"> </w:t>
      </w:r>
    </w:p>
    <w:p w14:paraId="25A4B69F" w14:textId="77777777" w:rsidR="000C19E9" w:rsidRPr="008F74AB" w:rsidRDefault="000C19E9" w:rsidP="006535EB">
      <w:pPr>
        <w:pStyle w:val="Header2-SubClauses"/>
        <w:keepNext/>
        <w:keepLines/>
        <w:tabs>
          <w:tab w:val="clear" w:pos="504"/>
          <w:tab w:val="clear" w:pos="619"/>
        </w:tabs>
        <w:spacing w:after="0"/>
        <w:ind w:left="567" w:hanging="567"/>
        <w:rPr>
          <w:rFonts w:ascii="Ebrima" w:hAnsi="Ebrima" w:cs="Arial"/>
          <w:sz w:val="20"/>
          <w:szCs w:val="22"/>
          <w:lang w:val="es-ES" w:eastAsia="es-ES"/>
        </w:rPr>
      </w:pPr>
    </w:p>
    <w:p w14:paraId="3AFEC29C" w14:textId="77777777" w:rsidR="005B5DC0" w:rsidRPr="008F74AB" w:rsidRDefault="008161F1" w:rsidP="006535EB">
      <w:pPr>
        <w:pStyle w:val="Header2-SubClauses"/>
        <w:keepNext/>
        <w:keepLines/>
        <w:tabs>
          <w:tab w:val="clear" w:pos="504"/>
          <w:tab w:val="clear" w:pos="619"/>
        </w:tabs>
        <w:spacing w:after="0"/>
        <w:ind w:left="532" w:hanging="532"/>
        <w:rPr>
          <w:rFonts w:ascii="Ebrima" w:hAnsi="Ebrima" w:cs="Arial"/>
          <w:sz w:val="20"/>
          <w:szCs w:val="22"/>
          <w:lang w:val="es-ES" w:eastAsia="es-ES"/>
        </w:rPr>
      </w:pPr>
      <w:r>
        <w:rPr>
          <w:rFonts w:ascii="Ebrima" w:hAnsi="Ebrima" w:cs="Arial"/>
          <w:sz w:val="20"/>
          <w:szCs w:val="22"/>
          <w:lang w:val="es-ES" w:eastAsia="es-ES"/>
        </w:rPr>
        <w:t>21.8</w:t>
      </w:r>
      <w:r w:rsidR="005B5DC0" w:rsidRPr="008F74AB">
        <w:rPr>
          <w:rFonts w:ascii="Ebrima" w:hAnsi="Ebrima" w:cs="Arial"/>
          <w:sz w:val="20"/>
          <w:szCs w:val="22"/>
          <w:lang w:val="es-ES" w:eastAsia="es-ES"/>
        </w:rPr>
        <w:t xml:space="preserve">. </w:t>
      </w:r>
      <w:r w:rsidR="005B5DC0" w:rsidRPr="0007720A">
        <w:rPr>
          <w:rFonts w:ascii="Ebrima" w:hAnsi="Ebrima" w:cs="Arial"/>
          <w:sz w:val="20"/>
          <w:szCs w:val="22"/>
          <w:lang w:val="es-ES" w:eastAsia="es-ES"/>
        </w:rPr>
        <w:t>Las Garantías de Seriedad de la Oferta de los Oferentes cuyas Ofertas no fueron seleccionadas serán devueltas tan pronto como sea posible, después que el Oferente al que se haya adjudicado el Contrato suministre la Garantía de Cumplimiento, de conformidad con la Cláusula 41 de las IAO.</w:t>
      </w:r>
    </w:p>
    <w:p w14:paraId="5A7CB423" w14:textId="77777777" w:rsidR="000C19E9" w:rsidRPr="008F74AB" w:rsidRDefault="003B5465" w:rsidP="006535EB">
      <w:pPr>
        <w:keepNext/>
        <w:keepLines/>
        <w:spacing w:after="0"/>
        <w:ind w:left="576" w:hanging="576"/>
        <w:jc w:val="both"/>
        <w:rPr>
          <w:rFonts w:ascii="Arial" w:eastAsia="Times New Roman" w:hAnsi="Arial" w:cs="Arial"/>
          <w:sz w:val="20"/>
          <w:lang w:val="es-ES_tradnl"/>
        </w:rPr>
      </w:pPr>
      <w:r w:rsidRPr="008F74AB">
        <w:rPr>
          <w:rFonts w:ascii="Arial" w:eastAsia="Times New Roman" w:hAnsi="Arial" w:cs="Arial"/>
          <w:sz w:val="20"/>
          <w:lang w:val="es-ES_tradnl"/>
        </w:rPr>
        <w:t xml:space="preserve"> </w:t>
      </w:r>
      <w:bookmarkStart w:id="53" w:name="_Toc171492267"/>
    </w:p>
    <w:p w14:paraId="7D1777E8" w14:textId="77777777" w:rsidR="000C19E9" w:rsidRPr="008F74AB" w:rsidRDefault="000C19E9" w:rsidP="006535EB">
      <w:pPr>
        <w:keepNext/>
        <w:keepLines/>
        <w:spacing w:after="0"/>
        <w:ind w:left="576" w:hanging="576"/>
        <w:jc w:val="center"/>
        <w:rPr>
          <w:rFonts w:ascii="Arial" w:eastAsia="Times New Roman" w:hAnsi="Arial" w:cs="Arial"/>
          <w:sz w:val="20"/>
          <w:lang w:val="es-ES_tradnl"/>
        </w:rPr>
      </w:pPr>
      <w:r w:rsidRPr="008F74AB">
        <w:rPr>
          <w:rFonts w:ascii="Ebrima" w:hAnsi="Ebrima" w:cs="Arial"/>
          <w:b/>
          <w:sz w:val="20"/>
          <w:lang w:val="es-ES_tradnl"/>
        </w:rPr>
        <w:t>22. Formato y Firma de la Oferta.</w:t>
      </w:r>
    </w:p>
    <w:p w14:paraId="085FED48" w14:textId="77777777" w:rsidR="000C19E9" w:rsidRPr="008F74AB" w:rsidRDefault="000C19E9" w:rsidP="006535EB">
      <w:pPr>
        <w:keepNext/>
        <w:keepLines/>
        <w:spacing w:after="0"/>
        <w:ind w:left="576" w:hanging="576"/>
        <w:jc w:val="both"/>
        <w:rPr>
          <w:rFonts w:ascii="Ebrima" w:hAnsi="Ebrima" w:cs="Arial"/>
          <w:sz w:val="20"/>
        </w:rPr>
      </w:pPr>
    </w:p>
    <w:p w14:paraId="631E8925" w14:textId="77777777" w:rsidR="000C19E9" w:rsidRPr="008F74AB" w:rsidRDefault="000C19E9" w:rsidP="006535EB">
      <w:pPr>
        <w:keepNext/>
        <w:keepLines/>
        <w:spacing w:after="0"/>
        <w:ind w:left="504" w:hanging="504"/>
        <w:jc w:val="both"/>
        <w:rPr>
          <w:rFonts w:ascii="Ebrima" w:hAnsi="Ebrima" w:cs="Arial"/>
          <w:sz w:val="20"/>
        </w:rPr>
      </w:pPr>
      <w:r w:rsidRPr="008F74AB">
        <w:rPr>
          <w:rFonts w:ascii="Ebrima" w:hAnsi="Ebrima" w:cs="Arial"/>
          <w:sz w:val="20"/>
        </w:rPr>
        <w:t xml:space="preserve">22.1. El </w:t>
      </w:r>
      <w:proofErr w:type="gramStart"/>
      <w:r w:rsidRPr="008F74AB">
        <w:rPr>
          <w:rFonts w:ascii="Ebrima" w:hAnsi="Ebrima" w:cs="Arial"/>
          <w:sz w:val="20"/>
        </w:rPr>
        <w:t>Oferente  preparará</w:t>
      </w:r>
      <w:proofErr w:type="gramEnd"/>
      <w:r w:rsidRPr="008F74AB">
        <w:rPr>
          <w:rFonts w:ascii="Ebrima" w:hAnsi="Ebrima" w:cs="Arial"/>
          <w:sz w:val="20"/>
        </w:rPr>
        <w:t xml:space="preserve"> un ejemplar original de los documentos que conforman la oferta indicados en la </w:t>
      </w:r>
      <w:proofErr w:type="spellStart"/>
      <w:r w:rsidR="0007720A" w:rsidRPr="0007720A">
        <w:rPr>
          <w:rFonts w:ascii="Ebrima" w:hAnsi="Ebrima" w:cs="Arial"/>
          <w:sz w:val="20"/>
        </w:rPr>
        <w:t>Subc</w:t>
      </w:r>
      <w:r w:rsidRPr="0007720A">
        <w:rPr>
          <w:rFonts w:ascii="Ebrima" w:hAnsi="Ebrima" w:cs="Arial"/>
          <w:sz w:val="20"/>
        </w:rPr>
        <w:t>láusula</w:t>
      </w:r>
      <w:proofErr w:type="spellEnd"/>
      <w:r w:rsidRPr="0007720A">
        <w:rPr>
          <w:rFonts w:ascii="Ebrima" w:hAnsi="Ebrima" w:cs="Arial"/>
          <w:sz w:val="20"/>
        </w:rPr>
        <w:t xml:space="preserve"> 1</w:t>
      </w:r>
      <w:r w:rsidR="0007720A" w:rsidRPr="0007720A">
        <w:rPr>
          <w:rFonts w:ascii="Ebrima" w:hAnsi="Ebrima" w:cs="Arial"/>
          <w:sz w:val="20"/>
        </w:rPr>
        <w:t>3</w:t>
      </w:r>
      <w:r w:rsidRPr="0007720A">
        <w:rPr>
          <w:rFonts w:ascii="Ebrima" w:hAnsi="Ebrima" w:cs="Arial"/>
          <w:sz w:val="20"/>
        </w:rPr>
        <w:t>.1 de las IAO, y lo marcará claramente como “ORIGINAL”. A su vez, deberá presentar dos copias y marcar claramente</w:t>
      </w:r>
      <w:r w:rsidRPr="008F74AB">
        <w:rPr>
          <w:rFonts w:ascii="Ebrima" w:hAnsi="Ebrima" w:cs="Arial"/>
          <w:sz w:val="20"/>
        </w:rPr>
        <w:t xml:space="preserve"> cada ejemplar como “COPIA”. </w:t>
      </w:r>
    </w:p>
    <w:p w14:paraId="25802DCE" w14:textId="77777777" w:rsidR="000C19E9" w:rsidRPr="008F74AB" w:rsidRDefault="000C19E9" w:rsidP="006535EB">
      <w:pPr>
        <w:keepNext/>
        <w:keepLines/>
        <w:spacing w:after="0"/>
        <w:ind w:left="616" w:hanging="616"/>
        <w:jc w:val="both"/>
        <w:rPr>
          <w:rFonts w:ascii="Ebrima" w:hAnsi="Ebrima" w:cs="Arial"/>
          <w:sz w:val="20"/>
        </w:rPr>
      </w:pPr>
    </w:p>
    <w:p w14:paraId="4169F7C0" w14:textId="77777777" w:rsidR="000C19E9" w:rsidRPr="008F74AB" w:rsidRDefault="000C19E9" w:rsidP="006535EB">
      <w:pPr>
        <w:keepNext/>
        <w:keepLines/>
        <w:tabs>
          <w:tab w:val="left" w:pos="284"/>
          <w:tab w:val="left" w:pos="476"/>
          <w:tab w:val="left" w:pos="2977"/>
        </w:tabs>
        <w:spacing w:after="0"/>
        <w:ind w:left="504" w:hanging="504"/>
        <w:jc w:val="both"/>
        <w:rPr>
          <w:rFonts w:ascii="Ebrima" w:hAnsi="Ebrima" w:cs="Arial"/>
          <w:sz w:val="20"/>
          <w:lang w:val="es-ES_tradnl"/>
        </w:rPr>
      </w:pPr>
      <w:r w:rsidRPr="008F74AB">
        <w:rPr>
          <w:rFonts w:ascii="Ebrima" w:hAnsi="Ebrima" w:cs="Arial"/>
          <w:sz w:val="20"/>
          <w:lang w:val="es-ES_tradnl"/>
        </w:rPr>
        <w:t>22.2. Las Ofertas alternativas, si se</w:t>
      </w:r>
      <w:r w:rsidR="0007720A">
        <w:rPr>
          <w:rFonts w:ascii="Ebrima" w:hAnsi="Ebrima" w:cs="Arial"/>
          <w:sz w:val="20"/>
          <w:lang w:val="es-ES_tradnl"/>
        </w:rPr>
        <w:t xml:space="preserve"> permiten de conformidad con la </w:t>
      </w:r>
      <w:r w:rsidRPr="0007720A">
        <w:rPr>
          <w:rFonts w:ascii="Ebrima" w:hAnsi="Ebrima" w:cs="Arial"/>
          <w:sz w:val="20"/>
          <w:lang w:val="es-ES_tradnl"/>
        </w:rPr>
        <w:t>Cláusula 15 de las IAO,</w:t>
      </w:r>
      <w:r w:rsidRPr="008F74AB">
        <w:rPr>
          <w:rFonts w:ascii="Ebrima" w:hAnsi="Ebrima" w:cs="Arial"/>
          <w:sz w:val="20"/>
          <w:lang w:val="es-ES_tradnl"/>
        </w:rPr>
        <w:t xml:space="preserve"> se marcarán claramente como “ALTERNATIVA”. Además, el Oferente presentará el número de copias de la Oferta que se indica en los DDL </w:t>
      </w:r>
      <w:proofErr w:type="gramStart"/>
      <w:r w:rsidRPr="008F74AB">
        <w:rPr>
          <w:rFonts w:ascii="Ebrima" w:hAnsi="Ebrima" w:cs="Arial"/>
          <w:sz w:val="20"/>
          <w:lang w:val="es-ES_tradnl"/>
        </w:rPr>
        <w:t>y  marcará</w:t>
      </w:r>
      <w:proofErr w:type="gramEnd"/>
      <w:r w:rsidRPr="008F74AB">
        <w:rPr>
          <w:rFonts w:ascii="Ebrima" w:hAnsi="Ebrima" w:cs="Arial"/>
          <w:sz w:val="20"/>
          <w:lang w:val="es-ES_tradnl"/>
        </w:rPr>
        <w:t xml:space="preserve"> claramente cada ejemplar como “COPIA”. </w:t>
      </w:r>
    </w:p>
    <w:p w14:paraId="19525845" w14:textId="77777777" w:rsidR="000C19E9" w:rsidRPr="008F74AB" w:rsidRDefault="000C19E9" w:rsidP="006535EB">
      <w:pPr>
        <w:keepNext/>
        <w:keepLines/>
        <w:spacing w:after="0"/>
        <w:ind w:left="616" w:hanging="616"/>
        <w:jc w:val="both"/>
        <w:rPr>
          <w:rFonts w:ascii="Ebrima" w:hAnsi="Ebrima" w:cs="Arial"/>
          <w:sz w:val="20"/>
        </w:rPr>
      </w:pPr>
    </w:p>
    <w:p w14:paraId="0711088A" w14:textId="77777777" w:rsidR="000C19E9" w:rsidRPr="008F74AB" w:rsidRDefault="0007720A" w:rsidP="006535EB">
      <w:pPr>
        <w:keepNext/>
        <w:keepLines/>
        <w:spacing w:after="0"/>
        <w:ind w:left="532" w:hanging="532"/>
        <w:jc w:val="both"/>
        <w:rPr>
          <w:rFonts w:ascii="Ebrima" w:hAnsi="Ebrima" w:cs="Arial"/>
          <w:sz w:val="20"/>
        </w:rPr>
      </w:pPr>
      <w:r>
        <w:rPr>
          <w:rFonts w:ascii="Ebrima" w:hAnsi="Ebrima" w:cs="Arial"/>
          <w:sz w:val="20"/>
        </w:rPr>
        <w:t xml:space="preserve">22.3. </w:t>
      </w:r>
      <w:r w:rsidR="000C19E9" w:rsidRPr="008F74AB">
        <w:rPr>
          <w:rFonts w:ascii="Ebrima" w:hAnsi="Ebrima" w:cs="Arial"/>
          <w:sz w:val="20"/>
        </w:rPr>
        <w:t>El original y todas las copi</w:t>
      </w:r>
      <w:r>
        <w:rPr>
          <w:rFonts w:ascii="Ebrima" w:hAnsi="Ebrima" w:cs="Arial"/>
          <w:sz w:val="20"/>
        </w:rPr>
        <w:t xml:space="preserve">as de la oferta deberán constar </w:t>
      </w:r>
      <w:r w:rsidR="000C19E9" w:rsidRPr="008F74AB">
        <w:rPr>
          <w:rFonts w:ascii="Ebrima" w:hAnsi="Ebrima" w:cs="Arial"/>
          <w:sz w:val="20"/>
        </w:rPr>
        <w:t>en hojas simples, redactadas por medio mecánicos con tinta indeleble y deberán estar selladas, firmadas y rubricadas por la persona debidamente autorizada para firmar en nombre y representación del Oferente.</w:t>
      </w:r>
    </w:p>
    <w:p w14:paraId="338155D3" w14:textId="77777777" w:rsidR="000C19E9" w:rsidRPr="008F74AB" w:rsidRDefault="000C19E9" w:rsidP="006535EB">
      <w:pPr>
        <w:keepNext/>
        <w:keepLines/>
        <w:spacing w:after="0"/>
        <w:ind w:left="616" w:hanging="616"/>
        <w:jc w:val="both"/>
        <w:rPr>
          <w:rFonts w:ascii="Ebrima" w:hAnsi="Ebrima" w:cs="Arial"/>
          <w:sz w:val="20"/>
          <w:lang w:val="es-ES_tradnl"/>
        </w:rPr>
      </w:pPr>
    </w:p>
    <w:p w14:paraId="03C64245" w14:textId="77777777" w:rsidR="000C19E9" w:rsidRPr="008F74AB" w:rsidRDefault="000C19E9" w:rsidP="006535EB">
      <w:pPr>
        <w:keepNext/>
        <w:keepLines/>
        <w:tabs>
          <w:tab w:val="left" w:pos="284"/>
          <w:tab w:val="left" w:pos="546"/>
          <w:tab w:val="left" w:pos="2977"/>
        </w:tabs>
        <w:spacing w:after="0"/>
        <w:ind w:left="567" w:hanging="567"/>
        <w:jc w:val="both"/>
        <w:rPr>
          <w:rFonts w:ascii="Ebrima" w:hAnsi="Ebrima" w:cs="Arial"/>
          <w:sz w:val="20"/>
          <w:lang w:val="es-ES_tradnl"/>
        </w:rPr>
      </w:pPr>
      <w:r w:rsidRPr="008F74AB">
        <w:rPr>
          <w:rFonts w:ascii="Ebrima" w:hAnsi="Ebrima" w:cs="Arial"/>
          <w:sz w:val="20"/>
          <w:lang w:val="es-ES_tradnl"/>
        </w:rPr>
        <w:t>22.4.</w:t>
      </w:r>
      <w:r w:rsidRPr="008F74AB">
        <w:rPr>
          <w:rFonts w:ascii="Ebrima" w:hAnsi="Ebrima" w:cs="Arial"/>
          <w:sz w:val="20"/>
          <w:lang w:val="es-ES_tradnl"/>
        </w:rPr>
        <w:tab/>
        <w:t xml:space="preserve">Los textos entre líneas, tachaduras o palabras superpuestas serán válidos solamente si llevan la firma o las iniciales de la persona que firma la Oferta. En el caso </w:t>
      </w:r>
      <w:proofErr w:type="gramStart"/>
      <w:r w:rsidRPr="008F74AB">
        <w:rPr>
          <w:rFonts w:ascii="Ebrima" w:hAnsi="Ebrima" w:cs="Arial"/>
          <w:sz w:val="20"/>
          <w:lang w:val="es-ES_tradnl"/>
        </w:rPr>
        <w:t>de  discrepancias</w:t>
      </w:r>
      <w:proofErr w:type="gramEnd"/>
      <w:r w:rsidRPr="008F74AB">
        <w:rPr>
          <w:rFonts w:ascii="Ebrima" w:hAnsi="Ebrima" w:cs="Arial"/>
          <w:sz w:val="20"/>
          <w:lang w:val="es-ES_tradnl"/>
        </w:rPr>
        <w:t xml:space="preserve"> el texto original prevalecerá sobre las copias.</w:t>
      </w:r>
    </w:p>
    <w:p w14:paraId="67E8F089" w14:textId="77777777" w:rsidR="000C19E9" w:rsidRPr="008F74AB" w:rsidRDefault="000C19E9" w:rsidP="006535EB">
      <w:pPr>
        <w:keepNext/>
        <w:keepLines/>
        <w:spacing w:after="0"/>
        <w:ind w:left="616" w:hanging="616"/>
        <w:jc w:val="both"/>
        <w:rPr>
          <w:rFonts w:ascii="Ebrima" w:hAnsi="Ebrima" w:cs="Arial"/>
          <w:sz w:val="20"/>
          <w:lang w:val="es-ES_tradnl"/>
        </w:rPr>
      </w:pPr>
    </w:p>
    <w:p w14:paraId="6E609CB2" w14:textId="77777777" w:rsidR="000C19E9" w:rsidRDefault="000C19E9" w:rsidP="006535EB">
      <w:pPr>
        <w:keepNext/>
        <w:keepLines/>
        <w:spacing w:after="0"/>
        <w:ind w:left="518" w:hanging="518"/>
        <w:jc w:val="both"/>
        <w:rPr>
          <w:rFonts w:ascii="Ebrima" w:hAnsi="Ebrima" w:cs="Arial"/>
          <w:sz w:val="20"/>
          <w:lang w:val="es-ES_tradnl"/>
        </w:rPr>
      </w:pPr>
      <w:r w:rsidRPr="008F74AB">
        <w:rPr>
          <w:rFonts w:ascii="Ebrima" w:hAnsi="Ebrima" w:cs="Arial"/>
          <w:sz w:val="20"/>
          <w:lang w:val="es-ES_tradnl"/>
        </w:rPr>
        <w:t>22.5.</w:t>
      </w:r>
      <w:r w:rsidRPr="008F74AB">
        <w:rPr>
          <w:rFonts w:ascii="Ebrima" w:hAnsi="Ebrima" w:cs="Arial"/>
          <w:sz w:val="20"/>
          <w:lang w:val="es-ES_tradnl"/>
        </w:rPr>
        <w:tab/>
      </w:r>
      <w:bookmarkStart w:id="54" w:name="iao22_4"/>
      <w:bookmarkEnd w:id="54"/>
      <w:r w:rsidRPr="008F74AB">
        <w:rPr>
          <w:rFonts w:ascii="Ebrima" w:hAnsi="Ebrima" w:cs="Arial"/>
          <w:sz w:val="20"/>
          <w:lang w:val="es-ES_tradnl"/>
        </w:rPr>
        <w:t>Todas las páginas contenidas en la oferta deberán ser foliadas en orden consecutivo, desde la primera hasta la última página. El foliado del original y las copias de la oferta deberá ser igual.</w:t>
      </w:r>
    </w:p>
    <w:p w14:paraId="0B684C35" w14:textId="77777777" w:rsidR="001E7385" w:rsidRPr="008F74AB" w:rsidRDefault="001E7385" w:rsidP="006535EB">
      <w:pPr>
        <w:keepNext/>
        <w:keepLines/>
        <w:spacing w:after="0"/>
        <w:ind w:left="518" w:hanging="518"/>
        <w:jc w:val="both"/>
        <w:rPr>
          <w:rFonts w:ascii="Ebrima" w:hAnsi="Ebrima" w:cs="Arial"/>
          <w:sz w:val="20"/>
          <w:lang w:val="es-ES_tradnl"/>
        </w:rPr>
      </w:pPr>
    </w:p>
    <w:p w14:paraId="3B404454" w14:textId="77777777" w:rsidR="000C19E9" w:rsidRPr="008F74AB" w:rsidRDefault="001F363A" w:rsidP="006535EB">
      <w:pPr>
        <w:keepNext/>
        <w:keepLines/>
        <w:tabs>
          <w:tab w:val="center" w:pos="709"/>
          <w:tab w:val="left" w:pos="6860"/>
        </w:tabs>
        <w:spacing w:after="0"/>
        <w:jc w:val="center"/>
        <w:outlineLvl w:val="0"/>
        <w:rPr>
          <w:rFonts w:ascii="Ebrima" w:eastAsia="Times New Roman" w:hAnsi="Ebrima" w:cs="Arial"/>
          <w:b/>
          <w:iCs/>
          <w:sz w:val="20"/>
          <w:lang w:val="es-ES_tradnl" w:eastAsia="es-ES"/>
        </w:rPr>
      </w:pPr>
      <w:bookmarkStart w:id="55" w:name="_Toc171905177"/>
      <w:bookmarkStart w:id="56" w:name="_Toc521396016"/>
      <w:bookmarkStart w:id="57" w:name="_Toc522536702"/>
      <w:bookmarkEnd w:id="53"/>
      <w:r>
        <w:rPr>
          <w:rFonts w:ascii="Arial" w:eastAsia="Times New Roman" w:hAnsi="Arial" w:cs="Arial"/>
          <w:b/>
          <w:sz w:val="20"/>
          <w:lang w:val="es-ES_tradnl"/>
        </w:rPr>
        <w:t xml:space="preserve">D. </w:t>
      </w:r>
      <w:r w:rsidR="000C19E9" w:rsidRPr="000C19E9">
        <w:rPr>
          <w:rFonts w:ascii="Ebrima" w:eastAsia="Times New Roman" w:hAnsi="Ebrima" w:cs="Arial"/>
          <w:b/>
          <w:iCs/>
          <w:sz w:val="20"/>
          <w:lang w:val="es-ES_tradnl" w:eastAsia="es-ES"/>
        </w:rPr>
        <w:t xml:space="preserve">Presentación </w:t>
      </w:r>
      <w:bookmarkEnd w:id="55"/>
      <w:r w:rsidR="000C19E9" w:rsidRPr="000C19E9">
        <w:rPr>
          <w:rFonts w:ascii="Ebrima" w:eastAsia="Times New Roman" w:hAnsi="Ebrima" w:cs="Arial"/>
          <w:b/>
          <w:iCs/>
          <w:sz w:val="20"/>
          <w:lang w:val="es-ES_tradnl" w:eastAsia="es-ES"/>
        </w:rPr>
        <w:t>y Apertura de las Ofertas</w:t>
      </w:r>
      <w:bookmarkEnd w:id="56"/>
      <w:bookmarkEnd w:id="57"/>
    </w:p>
    <w:p w14:paraId="2B8A1166" w14:textId="77777777" w:rsidR="000C19E9" w:rsidRPr="000C19E9" w:rsidRDefault="000C19E9" w:rsidP="006535EB">
      <w:pPr>
        <w:keepNext/>
        <w:keepLines/>
        <w:tabs>
          <w:tab w:val="center" w:pos="709"/>
          <w:tab w:val="left" w:pos="6860"/>
        </w:tabs>
        <w:spacing w:after="0"/>
        <w:ind w:left="720"/>
        <w:outlineLvl w:val="0"/>
        <w:rPr>
          <w:rFonts w:ascii="Ebrima" w:eastAsia="Times New Roman" w:hAnsi="Ebrima" w:cs="Arial"/>
          <w:b/>
          <w:iCs/>
          <w:sz w:val="20"/>
          <w:lang w:val="es-ES_tradnl" w:eastAsia="es-ES"/>
        </w:rPr>
      </w:pPr>
    </w:p>
    <w:p w14:paraId="6ACA4973" w14:textId="77777777" w:rsidR="000C19E9" w:rsidRPr="000C19E9" w:rsidRDefault="000C19E9" w:rsidP="006535EB">
      <w:pPr>
        <w:keepNext/>
        <w:keepLines/>
        <w:spacing w:after="0"/>
        <w:jc w:val="center"/>
        <w:outlineLvl w:val="1"/>
        <w:rPr>
          <w:rFonts w:ascii="Ebrima" w:eastAsia="Times New Roman" w:hAnsi="Ebrima" w:cs="Arial"/>
          <w:b/>
          <w:iCs/>
          <w:sz w:val="20"/>
          <w:lang w:val="es-ES_tradnl" w:eastAsia="es-ES"/>
        </w:rPr>
      </w:pPr>
      <w:bookmarkStart w:id="58" w:name="_Toc171905178"/>
      <w:bookmarkStart w:id="59" w:name="_Toc521396017"/>
      <w:bookmarkStart w:id="60" w:name="_Toc522536703"/>
      <w:r w:rsidRPr="000C19E9">
        <w:rPr>
          <w:rFonts w:ascii="Ebrima" w:eastAsia="Times New Roman" w:hAnsi="Ebrima" w:cs="Arial"/>
          <w:b/>
          <w:iCs/>
          <w:sz w:val="20"/>
          <w:lang w:val="es-ES_tradnl" w:eastAsia="es-ES"/>
        </w:rPr>
        <w:t>23. Presentación de oferta</w:t>
      </w:r>
      <w:bookmarkEnd w:id="58"/>
      <w:r w:rsidRPr="000C19E9">
        <w:rPr>
          <w:rFonts w:ascii="Ebrima" w:eastAsia="Times New Roman" w:hAnsi="Ebrima" w:cs="Arial"/>
          <w:b/>
          <w:iCs/>
          <w:sz w:val="20"/>
          <w:lang w:val="es-ES_tradnl" w:eastAsia="es-ES"/>
        </w:rPr>
        <w:t>.</w:t>
      </w:r>
      <w:bookmarkEnd w:id="59"/>
      <w:bookmarkEnd w:id="60"/>
    </w:p>
    <w:p w14:paraId="6D70A0FC" w14:textId="77777777" w:rsidR="000C19E9" w:rsidRPr="000C19E9" w:rsidRDefault="000C19E9" w:rsidP="006535EB">
      <w:pPr>
        <w:keepNext/>
        <w:keepLines/>
        <w:spacing w:after="0"/>
        <w:ind w:left="5180"/>
        <w:outlineLvl w:val="1"/>
        <w:rPr>
          <w:rFonts w:ascii="Ebrima" w:eastAsia="Times New Roman" w:hAnsi="Ebrima" w:cs="Arial"/>
          <w:b/>
          <w:iCs/>
          <w:sz w:val="20"/>
          <w:lang w:val="es-ES_tradnl" w:eastAsia="es-ES"/>
        </w:rPr>
      </w:pPr>
    </w:p>
    <w:p w14:paraId="14DCC615" w14:textId="77777777" w:rsidR="001F363A" w:rsidRPr="0077764F" w:rsidRDefault="001F363A" w:rsidP="006535EB">
      <w:pPr>
        <w:keepNext/>
        <w:keepLines/>
        <w:spacing w:after="0"/>
        <w:ind w:left="576" w:hanging="576"/>
        <w:jc w:val="both"/>
        <w:rPr>
          <w:rFonts w:ascii="Ebrima" w:hAnsi="Ebrima" w:cs="Arial"/>
          <w:sz w:val="20"/>
          <w:lang w:val="es-ES_tradnl"/>
        </w:rPr>
      </w:pPr>
      <w:r w:rsidRPr="0077764F">
        <w:rPr>
          <w:rFonts w:ascii="Ebrima" w:hAnsi="Ebrima" w:cs="Arial"/>
          <w:sz w:val="20"/>
          <w:lang w:val="es-ES_tradnl"/>
        </w:rPr>
        <w:t>23.1.</w:t>
      </w:r>
      <w:r w:rsidRPr="0077764F">
        <w:rPr>
          <w:rFonts w:ascii="Ebrima" w:hAnsi="Ebrima" w:cs="Arial"/>
          <w:sz w:val="20"/>
          <w:lang w:val="es-ES_tradnl"/>
        </w:rPr>
        <w:tab/>
        <w:t>Los Oferentes deberán presentar su ofer</w:t>
      </w:r>
      <w:r>
        <w:rPr>
          <w:rFonts w:ascii="Ebrima" w:hAnsi="Ebrima" w:cs="Arial"/>
          <w:sz w:val="20"/>
          <w:lang w:val="es-ES_tradnl"/>
        </w:rPr>
        <w:t>ta personalmente o a través de Representante L</w:t>
      </w:r>
      <w:r w:rsidRPr="0077764F">
        <w:rPr>
          <w:rFonts w:ascii="Ebrima" w:hAnsi="Ebrima" w:cs="Arial"/>
          <w:sz w:val="20"/>
          <w:lang w:val="es-ES_tradnl"/>
        </w:rPr>
        <w:t xml:space="preserve">egal debidamente acreditado, en original y cada copia de la oferta, inclusive Ofertas alternativas si fueran permitidas en virtud de la Cláusula 15 de las IAO, en sobres separados, cerrados en forma inviolable y debidamente identificados como “ORIGINAL” y “COPIA”. Los sobres que </w:t>
      </w:r>
      <w:proofErr w:type="gramStart"/>
      <w:r w:rsidRPr="0077764F">
        <w:rPr>
          <w:rFonts w:ascii="Ebrima" w:hAnsi="Ebrima" w:cs="Arial"/>
          <w:sz w:val="20"/>
          <w:lang w:val="es-ES_tradnl"/>
        </w:rPr>
        <w:t>contienen  el</w:t>
      </w:r>
      <w:proofErr w:type="gramEnd"/>
      <w:r w:rsidRPr="0077764F">
        <w:rPr>
          <w:rFonts w:ascii="Ebrima" w:hAnsi="Ebrima" w:cs="Arial"/>
          <w:sz w:val="20"/>
          <w:lang w:val="es-ES_tradnl"/>
        </w:rPr>
        <w:t xml:space="preserve"> original y las copias serán incluidos a su vez en un solo sobre.</w:t>
      </w:r>
    </w:p>
    <w:p w14:paraId="74A7C1B5" w14:textId="77777777" w:rsidR="001F363A" w:rsidRPr="0077764F" w:rsidRDefault="001F363A" w:rsidP="006535EB">
      <w:pPr>
        <w:keepNext/>
        <w:keepLines/>
        <w:spacing w:after="0"/>
        <w:jc w:val="both"/>
        <w:rPr>
          <w:rFonts w:ascii="Ebrima" w:hAnsi="Ebrima" w:cs="Arial"/>
          <w:sz w:val="20"/>
          <w:lang w:val="es-ES_tradnl"/>
        </w:rPr>
      </w:pPr>
    </w:p>
    <w:p w14:paraId="62BF31CA" w14:textId="77777777" w:rsidR="001F363A" w:rsidRPr="0077764F" w:rsidRDefault="001F363A" w:rsidP="006535EB">
      <w:pPr>
        <w:keepNext/>
        <w:keepLines/>
        <w:spacing w:after="0"/>
        <w:ind w:left="596" w:hanging="596"/>
        <w:jc w:val="both"/>
        <w:rPr>
          <w:rFonts w:ascii="Ebrima" w:hAnsi="Ebrima" w:cs="Arial"/>
          <w:sz w:val="20"/>
          <w:lang w:val="es-ES_tradnl"/>
        </w:rPr>
      </w:pPr>
      <w:r w:rsidRPr="0077764F">
        <w:rPr>
          <w:rFonts w:ascii="Ebrima" w:hAnsi="Ebrima" w:cs="Arial"/>
          <w:sz w:val="20"/>
          <w:lang w:val="es-ES_tradnl"/>
        </w:rPr>
        <w:t xml:space="preserve">23.2. </w:t>
      </w:r>
      <w:r>
        <w:rPr>
          <w:rFonts w:ascii="Ebrima" w:hAnsi="Ebrima" w:cs="Arial"/>
          <w:sz w:val="20"/>
          <w:lang w:val="es-ES_tradnl"/>
        </w:rPr>
        <w:t xml:space="preserve"> </w:t>
      </w:r>
      <w:r w:rsidRPr="0077764F">
        <w:rPr>
          <w:rFonts w:ascii="Ebrima" w:hAnsi="Ebrima" w:cs="Arial"/>
          <w:sz w:val="20"/>
          <w:lang w:val="es-ES_tradnl"/>
        </w:rPr>
        <w:t>Los sobres interiores y el sobre exterior deberán:</w:t>
      </w:r>
    </w:p>
    <w:p w14:paraId="5BE60818" w14:textId="77777777" w:rsidR="001F363A" w:rsidRPr="0077764F" w:rsidRDefault="001F363A" w:rsidP="006535EB">
      <w:pPr>
        <w:keepNext/>
        <w:keepLines/>
        <w:spacing w:after="0"/>
        <w:ind w:left="596" w:hanging="596"/>
        <w:jc w:val="both"/>
        <w:rPr>
          <w:rFonts w:ascii="Ebrima" w:hAnsi="Ebrima" w:cs="Arial"/>
          <w:sz w:val="20"/>
          <w:lang w:val="es-ES_tradnl"/>
        </w:rPr>
      </w:pPr>
    </w:p>
    <w:p w14:paraId="22D16846" w14:textId="77777777" w:rsidR="001F363A" w:rsidRPr="0077764F" w:rsidRDefault="001F363A" w:rsidP="00B211DD">
      <w:pPr>
        <w:pStyle w:val="P3Header1-Clauses"/>
        <w:keepNext/>
        <w:keepLines/>
        <w:numPr>
          <w:ilvl w:val="2"/>
          <w:numId w:val="15"/>
        </w:numPr>
        <w:tabs>
          <w:tab w:val="clear" w:pos="864"/>
        </w:tabs>
        <w:ind w:left="993" w:hanging="426"/>
        <w:jc w:val="both"/>
        <w:rPr>
          <w:rFonts w:ascii="Ebrima" w:hAnsi="Ebrima" w:cs="Arial"/>
          <w:b w:val="0"/>
          <w:sz w:val="20"/>
          <w:szCs w:val="22"/>
          <w:lang w:eastAsia="es-ES"/>
        </w:rPr>
      </w:pPr>
      <w:r w:rsidRPr="0077764F">
        <w:rPr>
          <w:rFonts w:ascii="Ebrima" w:hAnsi="Ebrima" w:cs="Arial"/>
          <w:b w:val="0"/>
          <w:sz w:val="20"/>
          <w:szCs w:val="22"/>
          <w:lang w:eastAsia="es-ES"/>
        </w:rPr>
        <w:t>Consignar el nombre, denominación o razón social y la dirección del Oferente;</w:t>
      </w:r>
    </w:p>
    <w:p w14:paraId="5699F9F4" w14:textId="77777777" w:rsidR="001F363A" w:rsidRPr="0077764F" w:rsidRDefault="001F363A" w:rsidP="00B211DD">
      <w:pPr>
        <w:pStyle w:val="P3Header1-Clauses"/>
        <w:keepNext/>
        <w:keepLines/>
        <w:numPr>
          <w:ilvl w:val="2"/>
          <w:numId w:val="15"/>
        </w:numPr>
        <w:tabs>
          <w:tab w:val="clear" w:pos="864"/>
        </w:tabs>
        <w:ind w:left="993" w:hanging="426"/>
        <w:jc w:val="both"/>
        <w:rPr>
          <w:rFonts w:ascii="Ebrima" w:hAnsi="Ebrima" w:cs="Arial"/>
          <w:b w:val="0"/>
          <w:sz w:val="20"/>
          <w:szCs w:val="22"/>
          <w:lang w:eastAsia="es-ES"/>
        </w:rPr>
      </w:pPr>
      <w:r>
        <w:rPr>
          <w:rFonts w:ascii="Ebrima" w:hAnsi="Ebrima" w:cs="Arial"/>
          <w:b w:val="0"/>
          <w:sz w:val="20"/>
          <w:szCs w:val="22"/>
          <w:lang w:eastAsia="es-ES"/>
        </w:rPr>
        <w:t>E</w:t>
      </w:r>
      <w:r w:rsidRPr="0077764F">
        <w:rPr>
          <w:rFonts w:ascii="Ebrima" w:hAnsi="Ebrima" w:cs="Arial"/>
          <w:b w:val="0"/>
          <w:sz w:val="20"/>
          <w:szCs w:val="22"/>
          <w:lang w:eastAsia="es-ES"/>
        </w:rPr>
        <w:t xml:space="preserve">star dirigidos </w:t>
      </w:r>
      <w:proofErr w:type="gramStart"/>
      <w:r w:rsidRPr="0077764F">
        <w:rPr>
          <w:rFonts w:ascii="Ebrima" w:hAnsi="Ebrima" w:cs="Arial"/>
          <w:b w:val="0"/>
          <w:sz w:val="20"/>
          <w:szCs w:val="22"/>
          <w:lang w:eastAsia="es-ES"/>
        </w:rPr>
        <w:t>al  Contratante</w:t>
      </w:r>
      <w:proofErr w:type="gramEnd"/>
      <w:r w:rsidRPr="0077764F">
        <w:rPr>
          <w:rFonts w:ascii="Ebrima" w:hAnsi="Ebrima" w:cs="Arial"/>
          <w:b w:val="0"/>
          <w:sz w:val="20"/>
          <w:szCs w:val="22"/>
          <w:lang w:eastAsia="es-ES"/>
        </w:rPr>
        <w:t xml:space="preserve"> y llevar la dirección que se indica en la </w:t>
      </w:r>
      <w:proofErr w:type="spellStart"/>
      <w:r>
        <w:rPr>
          <w:rFonts w:ascii="Ebrima" w:hAnsi="Ebrima" w:cs="Arial"/>
          <w:b w:val="0"/>
          <w:sz w:val="20"/>
          <w:szCs w:val="22"/>
          <w:lang w:eastAsia="es-ES"/>
        </w:rPr>
        <w:t>Subc</w:t>
      </w:r>
      <w:r w:rsidRPr="0077764F">
        <w:rPr>
          <w:rFonts w:ascii="Ebrima" w:hAnsi="Ebrima" w:cs="Arial"/>
          <w:b w:val="0"/>
          <w:sz w:val="20"/>
          <w:szCs w:val="22"/>
          <w:lang w:eastAsia="es-ES"/>
        </w:rPr>
        <w:t>láusula</w:t>
      </w:r>
      <w:proofErr w:type="spellEnd"/>
      <w:r w:rsidRPr="0077764F">
        <w:rPr>
          <w:rFonts w:ascii="Ebrima" w:hAnsi="Ebrima" w:cs="Arial"/>
          <w:b w:val="0"/>
          <w:sz w:val="20"/>
          <w:szCs w:val="22"/>
          <w:lang w:eastAsia="es-ES"/>
        </w:rPr>
        <w:t xml:space="preserve"> 23.4 de las IAO;</w:t>
      </w:r>
    </w:p>
    <w:p w14:paraId="6C16EC24" w14:textId="77777777" w:rsidR="001F363A" w:rsidRPr="0077764F" w:rsidRDefault="001F363A" w:rsidP="00B211DD">
      <w:pPr>
        <w:pStyle w:val="P3Header1-Clauses"/>
        <w:keepNext/>
        <w:keepLines/>
        <w:numPr>
          <w:ilvl w:val="2"/>
          <w:numId w:val="15"/>
        </w:numPr>
        <w:tabs>
          <w:tab w:val="clear" w:pos="864"/>
        </w:tabs>
        <w:ind w:left="993" w:hanging="426"/>
        <w:jc w:val="both"/>
        <w:rPr>
          <w:rFonts w:ascii="Ebrima" w:hAnsi="Ebrima" w:cs="Arial"/>
          <w:b w:val="0"/>
          <w:sz w:val="20"/>
          <w:szCs w:val="22"/>
          <w:lang w:eastAsia="es-ES"/>
        </w:rPr>
      </w:pPr>
      <w:r w:rsidRPr="0077764F">
        <w:rPr>
          <w:rFonts w:ascii="Ebrima" w:hAnsi="Ebrima" w:cs="Arial"/>
          <w:b w:val="0"/>
          <w:sz w:val="20"/>
          <w:szCs w:val="22"/>
          <w:lang w:eastAsia="es-ES"/>
        </w:rPr>
        <w:t>Señalar la identificación específica de este proceso de Licitación; e</w:t>
      </w:r>
    </w:p>
    <w:p w14:paraId="466E0D80" w14:textId="77777777" w:rsidR="001F363A" w:rsidRPr="0077764F" w:rsidRDefault="001F363A" w:rsidP="00B211DD">
      <w:pPr>
        <w:pStyle w:val="P3Header1-Clauses"/>
        <w:keepNext/>
        <w:keepLines/>
        <w:numPr>
          <w:ilvl w:val="2"/>
          <w:numId w:val="15"/>
        </w:numPr>
        <w:tabs>
          <w:tab w:val="clear" w:pos="864"/>
        </w:tabs>
        <w:ind w:left="993" w:hanging="426"/>
        <w:jc w:val="both"/>
        <w:rPr>
          <w:rFonts w:ascii="Ebrima" w:hAnsi="Ebrima" w:cs="Arial"/>
          <w:b w:val="0"/>
          <w:sz w:val="20"/>
          <w:szCs w:val="22"/>
          <w:lang w:eastAsia="es-ES"/>
        </w:rPr>
      </w:pPr>
      <w:r>
        <w:rPr>
          <w:rFonts w:ascii="Ebrima" w:hAnsi="Ebrima" w:cs="Arial"/>
          <w:b w:val="0"/>
          <w:sz w:val="20"/>
          <w:szCs w:val="22"/>
          <w:lang w:eastAsia="es-ES"/>
        </w:rPr>
        <w:t>I</w:t>
      </w:r>
      <w:r w:rsidRPr="0077764F">
        <w:rPr>
          <w:rFonts w:ascii="Ebrima" w:hAnsi="Ebrima" w:cs="Arial"/>
          <w:b w:val="0"/>
          <w:sz w:val="20"/>
          <w:szCs w:val="22"/>
          <w:lang w:eastAsia="es-ES"/>
        </w:rPr>
        <w:t xml:space="preserve">ncluir una advertencia para no </w:t>
      </w:r>
      <w:proofErr w:type="gramStart"/>
      <w:r w:rsidRPr="0077764F">
        <w:rPr>
          <w:rFonts w:ascii="Ebrima" w:hAnsi="Ebrima" w:cs="Arial"/>
          <w:b w:val="0"/>
          <w:sz w:val="20"/>
          <w:szCs w:val="22"/>
          <w:lang w:eastAsia="es-ES"/>
        </w:rPr>
        <w:t>abrir  antes</w:t>
      </w:r>
      <w:proofErr w:type="gramEnd"/>
      <w:r w:rsidRPr="0077764F">
        <w:rPr>
          <w:rFonts w:ascii="Ebrima" w:hAnsi="Ebrima" w:cs="Arial"/>
          <w:b w:val="0"/>
          <w:sz w:val="20"/>
          <w:szCs w:val="22"/>
          <w:lang w:eastAsia="es-ES"/>
        </w:rPr>
        <w:t xml:space="preserve"> de la  hora  y fecha de la apertura de la Oferta.</w:t>
      </w:r>
    </w:p>
    <w:p w14:paraId="0708BB0D" w14:textId="77777777" w:rsidR="001F363A" w:rsidRPr="0077764F" w:rsidRDefault="001F363A" w:rsidP="006535EB">
      <w:pPr>
        <w:keepNext/>
        <w:keepLines/>
        <w:suppressAutoHyphens/>
        <w:spacing w:after="0"/>
        <w:ind w:left="576" w:hanging="576"/>
        <w:jc w:val="both"/>
        <w:rPr>
          <w:rFonts w:ascii="Ebrima" w:hAnsi="Ebrima" w:cs="Arial"/>
          <w:sz w:val="20"/>
          <w:lang w:val="es-ES_tradnl"/>
        </w:rPr>
      </w:pPr>
      <w:r w:rsidRPr="0077764F">
        <w:rPr>
          <w:rFonts w:ascii="Ebrima" w:hAnsi="Ebrima" w:cs="Arial"/>
          <w:sz w:val="20"/>
          <w:lang w:val="es-ES_tradnl"/>
        </w:rPr>
        <w:tab/>
      </w:r>
    </w:p>
    <w:p w14:paraId="74FC8323" w14:textId="77777777" w:rsidR="001F363A" w:rsidRPr="0077764F" w:rsidRDefault="001F363A" w:rsidP="006535EB">
      <w:pPr>
        <w:keepNext/>
        <w:keepLines/>
        <w:suppressAutoHyphens/>
        <w:spacing w:after="0"/>
        <w:ind w:left="567" w:hanging="567"/>
        <w:jc w:val="both"/>
        <w:rPr>
          <w:rFonts w:ascii="Ebrima" w:hAnsi="Ebrima" w:cs="Arial"/>
          <w:sz w:val="20"/>
          <w:lang w:val="es-ES_tradnl"/>
        </w:rPr>
      </w:pPr>
      <w:r w:rsidRPr="0077764F">
        <w:rPr>
          <w:rFonts w:ascii="Ebrima" w:hAnsi="Ebrima" w:cs="Arial"/>
          <w:sz w:val="20"/>
          <w:lang w:val="es-ES_tradnl"/>
        </w:rPr>
        <w:t xml:space="preserve">23.3. </w:t>
      </w:r>
      <w:r>
        <w:rPr>
          <w:rFonts w:ascii="Ebrima" w:hAnsi="Ebrima" w:cs="Arial"/>
          <w:sz w:val="20"/>
          <w:lang w:val="es-ES_tradnl"/>
        </w:rPr>
        <w:t xml:space="preserve"> </w:t>
      </w:r>
      <w:r w:rsidRPr="0077764F">
        <w:rPr>
          <w:rFonts w:ascii="Ebrima" w:hAnsi="Ebrima" w:cs="Arial"/>
          <w:sz w:val="20"/>
          <w:lang w:val="es-ES_tradnl"/>
        </w:rPr>
        <w:t>Si los sobres no están sellados e identificados como se requiere, el Contratante no es responsable del extravío o apertura anticipada de la oferta.</w:t>
      </w:r>
    </w:p>
    <w:p w14:paraId="163FD65F" w14:textId="77777777" w:rsidR="001F363A" w:rsidRPr="0077764F" w:rsidRDefault="001F363A" w:rsidP="006535EB">
      <w:pPr>
        <w:keepNext/>
        <w:keepLines/>
        <w:suppressAutoHyphens/>
        <w:spacing w:after="0"/>
        <w:jc w:val="both"/>
        <w:rPr>
          <w:rFonts w:ascii="Ebrima" w:hAnsi="Ebrima" w:cs="Arial"/>
          <w:sz w:val="20"/>
          <w:lang w:val="es-ES_tradnl"/>
        </w:rPr>
      </w:pPr>
      <w:bookmarkStart w:id="61" w:name="iao23_3"/>
      <w:bookmarkEnd w:id="61"/>
    </w:p>
    <w:p w14:paraId="2A0FA958" w14:textId="54E39A2C" w:rsidR="001F363A" w:rsidRPr="0077764F" w:rsidRDefault="001F363A" w:rsidP="006535EB">
      <w:pPr>
        <w:keepNext/>
        <w:keepLines/>
        <w:suppressAutoHyphens/>
        <w:spacing w:after="0"/>
        <w:ind w:left="567" w:hanging="567"/>
        <w:jc w:val="both"/>
        <w:rPr>
          <w:rFonts w:ascii="Ebrima" w:hAnsi="Ebrima"/>
          <w:sz w:val="20"/>
        </w:rPr>
      </w:pPr>
      <w:r w:rsidRPr="0077764F">
        <w:rPr>
          <w:rFonts w:ascii="Ebrima" w:hAnsi="Ebrima"/>
          <w:sz w:val="20"/>
        </w:rPr>
        <w:t xml:space="preserve">23.4. </w:t>
      </w:r>
      <w:r>
        <w:rPr>
          <w:rFonts w:ascii="Ebrima" w:hAnsi="Ebrima"/>
          <w:sz w:val="20"/>
        </w:rPr>
        <w:t xml:space="preserve"> </w:t>
      </w:r>
      <w:r w:rsidRPr="0077764F">
        <w:rPr>
          <w:rFonts w:ascii="Ebrima" w:hAnsi="Ebrima"/>
          <w:sz w:val="20"/>
        </w:rPr>
        <w:t xml:space="preserve">El Contratante deberá recibir las Ofertas en la dirección y, a más tardar, a la hora y fecha </w:t>
      </w:r>
      <w:r w:rsidRPr="0077764F">
        <w:rPr>
          <w:rFonts w:ascii="Ebrima" w:hAnsi="Ebrima"/>
          <w:bCs/>
          <w:sz w:val="20"/>
        </w:rPr>
        <w:t>indica</w:t>
      </w:r>
      <w:r>
        <w:rPr>
          <w:rFonts w:ascii="Ebrima" w:hAnsi="Ebrima"/>
          <w:bCs/>
          <w:sz w:val="20"/>
        </w:rPr>
        <w:t>da</w:t>
      </w:r>
      <w:r w:rsidRPr="0077764F">
        <w:rPr>
          <w:rFonts w:ascii="Ebrima" w:hAnsi="Ebrima"/>
          <w:bCs/>
          <w:sz w:val="20"/>
        </w:rPr>
        <w:t xml:space="preserve"> en los DDL.</w:t>
      </w:r>
      <w:r w:rsidRPr="0077764F">
        <w:rPr>
          <w:rFonts w:ascii="Ebrima" w:hAnsi="Ebrima"/>
          <w:sz w:val="20"/>
        </w:rPr>
        <w:t xml:space="preserve"> Los Oferentes </w:t>
      </w:r>
      <w:r>
        <w:rPr>
          <w:rFonts w:ascii="Ebrima" w:hAnsi="Ebrima"/>
          <w:sz w:val="20"/>
        </w:rPr>
        <w:t>podrán</w:t>
      </w:r>
      <w:r w:rsidRPr="0077764F">
        <w:rPr>
          <w:rFonts w:ascii="Ebrima" w:hAnsi="Ebrima"/>
          <w:sz w:val="20"/>
        </w:rPr>
        <w:t xml:space="preserve"> presentar su</w:t>
      </w:r>
      <w:r>
        <w:rPr>
          <w:rFonts w:ascii="Ebrima" w:hAnsi="Ebrima"/>
          <w:sz w:val="20"/>
        </w:rPr>
        <w:t xml:space="preserve"> Oferta</w:t>
      </w:r>
      <w:r w:rsidRPr="0077764F">
        <w:rPr>
          <w:rFonts w:ascii="Ebrima" w:hAnsi="Ebrima"/>
          <w:sz w:val="20"/>
        </w:rPr>
        <w:t xml:space="preserve"> electrónicamente, </w:t>
      </w:r>
      <w:r w:rsidRPr="0077764F">
        <w:rPr>
          <w:rFonts w:ascii="Ebrima" w:hAnsi="Ebrima"/>
          <w:bCs/>
          <w:sz w:val="20"/>
        </w:rPr>
        <w:t>cuando así se indique en los DDL</w:t>
      </w:r>
      <w:r>
        <w:rPr>
          <w:rFonts w:ascii="Ebrima" w:hAnsi="Ebrima"/>
          <w:bCs/>
          <w:sz w:val="20"/>
        </w:rPr>
        <w:t>, debiendo</w:t>
      </w:r>
      <w:r>
        <w:rPr>
          <w:rFonts w:ascii="Ebrima" w:hAnsi="Ebrima"/>
          <w:sz w:val="20"/>
        </w:rPr>
        <w:t xml:space="preserve"> seguir</w:t>
      </w:r>
      <w:r w:rsidRPr="0077764F">
        <w:rPr>
          <w:rFonts w:ascii="Ebrima" w:hAnsi="Ebrima"/>
          <w:sz w:val="20"/>
        </w:rPr>
        <w:t xml:space="preserve"> los procedimientos </w:t>
      </w:r>
      <w:r w:rsidRPr="0077764F">
        <w:rPr>
          <w:rFonts w:ascii="Ebrima" w:hAnsi="Ebrima"/>
          <w:bCs/>
          <w:sz w:val="20"/>
        </w:rPr>
        <w:t>indicados en los DDL</w:t>
      </w:r>
      <w:r w:rsidRPr="0077764F">
        <w:rPr>
          <w:rFonts w:ascii="Ebrima" w:hAnsi="Ebrima"/>
          <w:sz w:val="20"/>
        </w:rPr>
        <w:t xml:space="preserve"> para la presentación de dichas Ofertas.</w:t>
      </w:r>
    </w:p>
    <w:p w14:paraId="35E05C9A" w14:textId="77777777" w:rsidR="001F363A" w:rsidRDefault="001F363A" w:rsidP="006535EB">
      <w:pPr>
        <w:keepNext/>
        <w:keepLines/>
        <w:suppressAutoHyphens/>
        <w:spacing w:after="0"/>
        <w:ind w:left="532" w:hanging="532"/>
        <w:jc w:val="both"/>
        <w:rPr>
          <w:rFonts w:ascii="Ebrima" w:hAnsi="Ebrima"/>
          <w:sz w:val="20"/>
        </w:rPr>
      </w:pPr>
    </w:p>
    <w:p w14:paraId="7B4D4C4B" w14:textId="77777777" w:rsidR="001F363A" w:rsidRDefault="001F363A" w:rsidP="006535EB">
      <w:pPr>
        <w:keepNext/>
        <w:keepLines/>
        <w:suppressAutoHyphens/>
        <w:spacing w:after="0"/>
        <w:ind w:left="532" w:hanging="532"/>
        <w:jc w:val="both"/>
        <w:rPr>
          <w:rFonts w:ascii="Ebrima" w:hAnsi="Ebrima"/>
          <w:sz w:val="20"/>
        </w:rPr>
      </w:pPr>
      <w:r w:rsidRPr="0077764F">
        <w:rPr>
          <w:rFonts w:ascii="Ebrima" w:hAnsi="Ebrima"/>
          <w:sz w:val="20"/>
        </w:rPr>
        <w:t xml:space="preserve">23.5. </w:t>
      </w:r>
      <w:r>
        <w:rPr>
          <w:rFonts w:ascii="Ebrima" w:hAnsi="Ebrima"/>
          <w:sz w:val="20"/>
        </w:rPr>
        <w:t xml:space="preserve"> El Contratante podrá</w:t>
      </w:r>
      <w:r w:rsidRPr="0077764F">
        <w:rPr>
          <w:rFonts w:ascii="Ebrima" w:hAnsi="Ebrima"/>
          <w:sz w:val="20"/>
        </w:rPr>
        <w:t xml:space="preserve"> prorrogar la fecha límite de presentación de l</w:t>
      </w:r>
      <w:r>
        <w:rPr>
          <w:rFonts w:ascii="Ebrima" w:hAnsi="Ebrima"/>
          <w:sz w:val="20"/>
        </w:rPr>
        <w:t>as Ofertas mediante Acta de Corrección al Pliego de Bases Condiciones</w:t>
      </w:r>
      <w:r w:rsidRPr="0077764F">
        <w:rPr>
          <w:rFonts w:ascii="Ebrima" w:hAnsi="Ebrima"/>
          <w:sz w:val="20"/>
        </w:rPr>
        <w:t xml:space="preserve">, </w:t>
      </w:r>
      <w:r>
        <w:rPr>
          <w:rFonts w:ascii="Ebrima" w:hAnsi="Ebrima"/>
          <w:sz w:val="20"/>
        </w:rPr>
        <w:t xml:space="preserve">conforme </w:t>
      </w:r>
      <w:r w:rsidRPr="0077764F">
        <w:rPr>
          <w:rFonts w:ascii="Ebrima" w:hAnsi="Ebrima"/>
          <w:sz w:val="20"/>
        </w:rPr>
        <w:t xml:space="preserve">la </w:t>
      </w:r>
      <w:r w:rsidRPr="005447B1">
        <w:rPr>
          <w:rFonts w:ascii="Ebrima" w:hAnsi="Ebrima"/>
          <w:sz w:val="20"/>
        </w:rPr>
        <w:t xml:space="preserve">Cláusula </w:t>
      </w:r>
      <w:r>
        <w:rPr>
          <w:rFonts w:ascii="Ebrima" w:hAnsi="Ebrima"/>
          <w:sz w:val="20"/>
        </w:rPr>
        <w:t>8</w:t>
      </w:r>
      <w:r w:rsidRPr="0077764F">
        <w:rPr>
          <w:rFonts w:ascii="Ebrima" w:hAnsi="Ebrima"/>
          <w:sz w:val="20"/>
        </w:rPr>
        <w:t xml:space="preserve"> de las </w:t>
      </w:r>
      <w:r>
        <w:rPr>
          <w:rFonts w:ascii="Ebrima" w:hAnsi="Ebrima"/>
          <w:sz w:val="20"/>
        </w:rPr>
        <w:t>IAO. T</w:t>
      </w:r>
      <w:r w:rsidRPr="0077764F">
        <w:rPr>
          <w:rFonts w:ascii="Ebrima" w:hAnsi="Ebrima"/>
          <w:sz w:val="20"/>
        </w:rPr>
        <w:t>odas las obligaciones y derechos del Contratante y</w:t>
      </w:r>
      <w:r>
        <w:rPr>
          <w:rFonts w:ascii="Ebrima" w:hAnsi="Ebrima"/>
          <w:sz w:val="20"/>
        </w:rPr>
        <w:t xml:space="preserve"> de</w:t>
      </w:r>
      <w:r w:rsidRPr="0077764F">
        <w:rPr>
          <w:rFonts w:ascii="Ebrima" w:hAnsi="Ebrima"/>
          <w:sz w:val="20"/>
        </w:rPr>
        <w:t xml:space="preserve"> los Oferentes quedarán sujetas al nuevo plazo.</w:t>
      </w:r>
    </w:p>
    <w:p w14:paraId="5F74DCF8" w14:textId="77777777" w:rsidR="001F363A" w:rsidRDefault="001F363A" w:rsidP="006535EB">
      <w:pPr>
        <w:keepNext/>
        <w:keepLines/>
        <w:spacing w:after="0"/>
        <w:jc w:val="center"/>
        <w:rPr>
          <w:rFonts w:ascii="Ebrima" w:hAnsi="Ebrima" w:cs="Arial"/>
          <w:b/>
          <w:sz w:val="20"/>
          <w:lang w:val="es-ES_tradnl"/>
        </w:rPr>
      </w:pPr>
    </w:p>
    <w:p w14:paraId="214DFC86" w14:textId="77777777" w:rsidR="001F363A" w:rsidRPr="0077764F" w:rsidRDefault="001F363A" w:rsidP="006535EB">
      <w:pPr>
        <w:keepNext/>
        <w:keepLines/>
        <w:spacing w:after="0"/>
        <w:jc w:val="center"/>
        <w:rPr>
          <w:rFonts w:ascii="Ebrima" w:hAnsi="Ebrima" w:cs="Arial"/>
          <w:b/>
          <w:sz w:val="20"/>
          <w:lang w:val="es-ES_tradnl"/>
        </w:rPr>
      </w:pPr>
      <w:r w:rsidRPr="0077764F">
        <w:rPr>
          <w:rFonts w:ascii="Ebrima" w:hAnsi="Ebrima" w:cs="Arial"/>
          <w:b/>
          <w:sz w:val="20"/>
          <w:lang w:val="es-ES_tradnl"/>
        </w:rPr>
        <w:t>24. Ofertas tardías</w:t>
      </w:r>
    </w:p>
    <w:p w14:paraId="47DD5FC5" w14:textId="77777777" w:rsidR="001F363A" w:rsidRPr="0077764F" w:rsidRDefault="001F363A" w:rsidP="006535EB">
      <w:pPr>
        <w:keepNext/>
        <w:keepLines/>
        <w:spacing w:after="0"/>
        <w:jc w:val="center"/>
        <w:rPr>
          <w:rFonts w:ascii="Ebrima" w:hAnsi="Ebrima" w:cs="Arial"/>
          <w:b/>
          <w:sz w:val="20"/>
        </w:rPr>
      </w:pPr>
    </w:p>
    <w:p w14:paraId="12AFE029" w14:textId="77777777" w:rsidR="001F363A" w:rsidRPr="0077764F" w:rsidRDefault="001F363A" w:rsidP="006535EB">
      <w:pPr>
        <w:keepNext/>
        <w:keepLines/>
        <w:spacing w:after="0"/>
        <w:ind w:left="567" w:hanging="567"/>
        <w:jc w:val="both"/>
        <w:rPr>
          <w:rFonts w:ascii="Ebrima" w:hAnsi="Ebrima" w:cs="Arial"/>
          <w:sz w:val="20"/>
          <w:lang w:val="es-ES_tradnl"/>
        </w:rPr>
      </w:pPr>
      <w:r w:rsidRPr="0077764F">
        <w:rPr>
          <w:rFonts w:ascii="Ebrima" w:hAnsi="Ebrima" w:cs="Arial"/>
          <w:sz w:val="20"/>
          <w:lang w:val="es-ES_tradnl"/>
        </w:rPr>
        <w:t>24.1.</w:t>
      </w:r>
      <w:r w:rsidRPr="0077764F">
        <w:rPr>
          <w:rFonts w:ascii="Ebrima" w:hAnsi="Ebrima" w:cs="Arial"/>
          <w:sz w:val="20"/>
          <w:lang w:val="es-ES_tradnl"/>
        </w:rPr>
        <w:tab/>
        <w:t xml:space="preserve">El Contratante no considerará ninguna oferta que llegue con posterioridad a la hora y fecha límite para la presentación de las Ofertas, de conformidad con la </w:t>
      </w:r>
      <w:proofErr w:type="spellStart"/>
      <w:r w:rsidRPr="0077764F">
        <w:rPr>
          <w:rFonts w:ascii="Ebrima" w:hAnsi="Ebrima" w:cs="Arial"/>
          <w:sz w:val="20"/>
          <w:lang w:val="es-ES_tradnl"/>
        </w:rPr>
        <w:t>Subcláusula</w:t>
      </w:r>
      <w:proofErr w:type="spellEnd"/>
      <w:r w:rsidRPr="0077764F">
        <w:rPr>
          <w:rFonts w:ascii="Ebrima" w:hAnsi="Ebrima" w:cs="Arial"/>
          <w:sz w:val="20"/>
          <w:lang w:val="es-ES_tradnl"/>
        </w:rPr>
        <w:t xml:space="preserve"> 23.4 de las IAO.</w:t>
      </w:r>
    </w:p>
    <w:p w14:paraId="00374556" w14:textId="77777777" w:rsidR="001F363A" w:rsidRPr="0077764F" w:rsidRDefault="001F363A" w:rsidP="006535EB">
      <w:pPr>
        <w:keepNext/>
        <w:keepLines/>
        <w:spacing w:after="0"/>
        <w:ind w:left="567" w:hanging="567"/>
        <w:jc w:val="both"/>
        <w:rPr>
          <w:rFonts w:ascii="Ebrima" w:hAnsi="Ebrima" w:cs="Arial"/>
          <w:sz w:val="20"/>
          <w:lang w:val="es-ES_tradnl"/>
        </w:rPr>
      </w:pPr>
    </w:p>
    <w:p w14:paraId="636BAFCF" w14:textId="77777777" w:rsidR="001F363A" w:rsidRPr="0077764F" w:rsidRDefault="001F363A" w:rsidP="006535EB">
      <w:pPr>
        <w:keepNext/>
        <w:keepLines/>
        <w:suppressAutoHyphens/>
        <w:spacing w:after="0"/>
        <w:ind w:left="567" w:hanging="567"/>
        <w:jc w:val="both"/>
        <w:rPr>
          <w:rFonts w:ascii="Ebrima" w:hAnsi="Ebrima" w:cs="Arial"/>
          <w:sz w:val="20"/>
          <w:lang w:val="es-ES_tradnl"/>
        </w:rPr>
      </w:pPr>
      <w:r w:rsidRPr="0077764F">
        <w:rPr>
          <w:rFonts w:ascii="Ebrima" w:hAnsi="Ebrima" w:cs="Arial"/>
          <w:sz w:val="20"/>
          <w:lang w:val="es-ES_tradnl"/>
        </w:rPr>
        <w:t>24.2. Toda oferta presentada una vez transcurrido el plazo límite establecido para su entrega, será declarada tardía y devuelta al Oferente remitente sin abrir.</w:t>
      </w:r>
    </w:p>
    <w:p w14:paraId="3544818D" w14:textId="77777777" w:rsidR="001F363A" w:rsidRPr="0077764F" w:rsidRDefault="001F363A" w:rsidP="006535EB">
      <w:pPr>
        <w:keepNext/>
        <w:keepLines/>
        <w:suppressAutoHyphens/>
        <w:spacing w:after="0"/>
        <w:ind w:left="567" w:hanging="567"/>
        <w:jc w:val="both"/>
        <w:rPr>
          <w:rFonts w:ascii="Ebrima" w:hAnsi="Ebrima" w:cs="Arial"/>
          <w:sz w:val="20"/>
          <w:lang w:val="es-ES_tradnl"/>
        </w:rPr>
      </w:pPr>
    </w:p>
    <w:p w14:paraId="202ACEEC" w14:textId="77777777" w:rsidR="001F363A" w:rsidRPr="0077764F" w:rsidRDefault="001F363A" w:rsidP="006535EB">
      <w:pPr>
        <w:keepNext/>
        <w:keepLines/>
        <w:spacing w:after="0"/>
        <w:jc w:val="center"/>
        <w:rPr>
          <w:rFonts w:ascii="Ebrima" w:hAnsi="Ebrima" w:cs="Arial"/>
          <w:b/>
          <w:sz w:val="20"/>
          <w:lang w:val="es-ES_tradnl"/>
        </w:rPr>
      </w:pPr>
      <w:bookmarkStart w:id="62" w:name="_Toc171492271"/>
      <w:r w:rsidRPr="0077764F">
        <w:rPr>
          <w:rFonts w:ascii="Ebrima" w:hAnsi="Ebrima" w:cs="Arial"/>
          <w:b/>
          <w:sz w:val="20"/>
          <w:lang w:val="es-ES_tradnl"/>
        </w:rPr>
        <w:t>25. Retiro, sustitución y modificación de las Ofertas</w:t>
      </w:r>
      <w:bookmarkEnd w:id="62"/>
    </w:p>
    <w:p w14:paraId="2550FF44" w14:textId="77777777" w:rsidR="001F363A" w:rsidRPr="0077764F" w:rsidRDefault="001F363A" w:rsidP="006535EB">
      <w:pPr>
        <w:keepNext/>
        <w:keepLines/>
        <w:spacing w:after="0"/>
        <w:jc w:val="center"/>
        <w:rPr>
          <w:rFonts w:ascii="Ebrima" w:hAnsi="Ebrima" w:cs="Arial"/>
          <w:b/>
          <w:sz w:val="20"/>
        </w:rPr>
      </w:pPr>
    </w:p>
    <w:p w14:paraId="2F5D8AC7" w14:textId="77777777" w:rsidR="001F363A" w:rsidRDefault="001F363A" w:rsidP="006535EB">
      <w:pPr>
        <w:keepNext/>
        <w:keepLines/>
        <w:suppressAutoHyphens/>
        <w:spacing w:after="0"/>
        <w:ind w:left="576" w:hanging="576"/>
        <w:jc w:val="both"/>
        <w:rPr>
          <w:rFonts w:ascii="Ebrima" w:hAnsi="Ebrima" w:cs="Arial"/>
          <w:sz w:val="20"/>
          <w:lang w:val="es-ES_tradnl"/>
        </w:rPr>
      </w:pPr>
      <w:r w:rsidRPr="0077764F">
        <w:rPr>
          <w:rFonts w:ascii="Ebrima" w:hAnsi="Ebrima" w:cs="Arial"/>
          <w:sz w:val="20"/>
        </w:rPr>
        <w:t>25</w:t>
      </w:r>
      <w:r w:rsidRPr="0077764F">
        <w:rPr>
          <w:rFonts w:ascii="Ebrima" w:hAnsi="Ebrima" w:cs="Arial"/>
          <w:sz w:val="20"/>
          <w:lang w:val="es-ES_tradnl"/>
        </w:rPr>
        <w:t>.1.</w:t>
      </w:r>
      <w:r w:rsidRPr="0077764F">
        <w:rPr>
          <w:rFonts w:ascii="Ebrima" w:hAnsi="Ebrima" w:cs="Arial"/>
          <w:sz w:val="20"/>
          <w:lang w:val="es-ES_tradnl"/>
        </w:rPr>
        <w:tab/>
        <w:t>El Oferente podrá retirar, sustituir o modificar su oferta después de presentada mediante   comunicación escrita, debidamente firmada por el Representante Legal de conformidad a la Cláusula 23 de las IAO. Todas las comunicaciones deberán ser:</w:t>
      </w:r>
    </w:p>
    <w:p w14:paraId="32A1BB2D" w14:textId="77777777" w:rsidR="001F363A" w:rsidRPr="0077764F" w:rsidRDefault="001F363A" w:rsidP="006535EB">
      <w:pPr>
        <w:keepNext/>
        <w:keepLines/>
        <w:suppressAutoHyphens/>
        <w:spacing w:after="0"/>
        <w:ind w:left="576" w:hanging="576"/>
        <w:jc w:val="both"/>
        <w:rPr>
          <w:rFonts w:ascii="Ebrima" w:hAnsi="Ebrima" w:cs="Arial"/>
          <w:sz w:val="20"/>
          <w:lang w:val="es-ES_tradnl"/>
        </w:rPr>
      </w:pPr>
    </w:p>
    <w:p w14:paraId="019680BF" w14:textId="77777777" w:rsidR="001F363A" w:rsidRDefault="001F363A" w:rsidP="006535EB">
      <w:pPr>
        <w:keepNext/>
        <w:keepLines/>
        <w:suppressAutoHyphens/>
        <w:spacing w:after="0"/>
        <w:ind w:left="952" w:hanging="376"/>
        <w:jc w:val="both"/>
        <w:rPr>
          <w:rFonts w:ascii="Ebrima" w:hAnsi="Ebrima" w:cs="Arial"/>
          <w:sz w:val="20"/>
          <w:lang w:val="es-ES_tradnl"/>
        </w:rPr>
      </w:pPr>
      <w:r w:rsidRPr="0077764F">
        <w:rPr>
          <w:rFonts w:ascii="Ebrima" w:hAnsi="Ebrima" w:cs="Arial"/>
          <w:sz w:val="20"/>
          <w:lang w:val="es-ES_tradnl"/>
        </w:rPr>
        <w:t>(a)</w:t>
      </w:r>
      <w:r w:rsidRPr="0077764F">
        <w:rPr>
          <w:rFonts w:ascii="Ebrima" w:hAnsi="Ebrima" w:cs="Arial"/>
          <w:sz w:val="20"/>
          <w:lang w:val="es-ES_tradnl"/>
        </w:rPr>
        <w:tab/>
        <w:t>Presentadas por escrito en sus respectivos sobres, claramente marcados como “RETIRO”</w:t>
      </w:r>
      <w:r w:rsidRPr="0077764F">
        <w:rPr>
          <w:rFonts w:ascii="Ebrima" w:hAnsi="Ebrima" w:cs="Arial"/>
          <w:smallCaps/>
          <w:sz w:val="20"/>
          <w:lang w:val="es-ES_tradnl"/>
        </w:rPr>
        <w:t xml:space="preserve">, </w:t>
      </w:r>
      <w:r w:rsidRPr="0077764F">
        <w:rPr>
          <w:rFonts w:ascii="Ebrima" w:hAnsi="Ebrima" w:cs="Arial"/>
          <w:sz w:val="20"/>
          <w:lang w:val="es-ES_tradnl"/>
        </w:rPr>
        <w:t>“</w:t>
      </w:r>
      <w:proofErr w:type="gramStart"/>
      <w:r w:rsidRPr="0077764F">
        <w:rPr>
          <w:rFonts w:ascii="Ebrima" w:hAnsi="Ebrima" w:cs="Arial"/>
          <w:sz w:val="20"/>
          <w:lang w:val="es-ES_tradnl"/>
        </w:rPr>
        <w:t xml:space="preserve">SUSTITUCION” </w:t>
      </w:r>
      <w:r w:rsidRPr="0077764F">
        <w:rPr>
          <w:rFonts w:ascii="Ebrima" w:hAnsi="Ebrima" w:cs="Arial"/>
          <w:smallCaps/>
          <w:sz w:val="20"/>
          <w:lang w:val="es-ES_tradnl"/>
        </w:rPr>
        <w:t xml:space="preserve"> </w:t>
      </w:r>
      <w:r w:rsidRPr="0077764F">
        <w:rPr>
          <w:rFonts w:ascii="Ebrima" w:hAnsi="Ebrima" w:cs="Arial"/>
          <w:sz w:val="20"/>
          <w:lang w:val="es-ES_tradnl"/>
        </w:rPr>
        <w:t>o</w:t>
      </w:r>
      <w:proofErr w:type="gramEnd"/>
      <w:r w:rsidRPr="0077764F">
        <w:rPr>
          <w:rFonts w:ascii="Ebrima" w:hAnsi="Ebrima" w:cs="Arial"/>
          <w:smallCaps/>
          <w:sz w:val="20"/>
          <w:lang w:val="es-ES_tradnl"/>
        </w:rPr>
        <w:t xml:space="preserve"> </w:t>
      </w:r>
      <w:r w:rsidRPr="0077764F">
        <w:rPr>
          <w:rFonts w:ascii="Ebrima" w:hAnsi="Ebrima" w:cs="Arial"/>
          <w:sz w:val="20"/>
          <w:lang w:val="es-ES_tradnl"/>
        </w:rPr>
        <w:t>“MODIFICACION” y</w:t>
      </w:r>
    </w:p>
    <w:p w14:paraId="05D5D93C" w14:textId="77777777" w:rsidR="006535EB" w:rsidRPr="0077764F" w:rsidRDefault="006535EB" w:rsidP="006535EB">
      <w:pPr>
        <w:keepNext/>
        <w:keepLines/>
        <w:suppressAutoHyphens/>
        <w:spacing w:after="0"/>
        <w:ind w:left="952" w:hanging="376"/>
        <w:jc w:val="both"/>
        <w:rPr>
          <w:rFonts w:ascii="Ebrima" w:hAnsi="Ebrima" w:cs="Arial"/>
          <w:sz w:val="20"/>
          <w:lang w:val="es-ES_tradnl"/>
        </w:rPr>
      </w:pPr>
    </w:p>
    <w:p w14:paraId="77FB8EF6" w14:textId="77777777" w:rsidR="001F363A" w:rsidRPr="0077764F" w:rsidRDefault="001F363A" w:rsidP="006535EB">
      <w:pPr>
        <w:keepNext/>
        <w:keepLines/>
        <w:suppressAutoHyphens/>
        <w:spacing w:after="0"/>
        <w:ind w:left="952" w:hanging="376"/>
        <w:jc w:val="both"/>
        <w:rPr>
          <w:rFonts w:ascii="Ebrima" w:hAnsi="Ebrima" w:cs="Arial"/>
          <w:sz w:val="20"/>
          <w:lang w:val="es-ES_tradnl"/>
        </w:rPr>
      </w:pPr>
      <w:r w:rsidRPr="0077764F">
        <w:rPr>
          <w:rFonts w:ascii="Ebrima" w:hAnsi="Ebrima" w:cs="Arial"/>
          <w:sz w:val="20"/>
          <w:lang w:val="es-ES_tradnl"/>
        </w:rPr>
        <w:t>(b)</w:t>
      </w:r>
      <w:r w:rsidRPr="0077764F">
        <w:rPr>
          <w:rFonts w:ascii="Ebrima" w:hAnsi="Ebrima" w:cs="Arial"/>
          <w:sz w:val="20"/>
          <w:lang w:val="es-ES_tradnl"/>
        </w:rPr>
        <w:tab/>
        <w:t xml:space="preserve">Recibidas por el Contratante antes del plazo límite establecido para la presentación de las ofertas de acuerdo a la </w:t>
      </w:r>
      <w:proofErr w:type="spellStart"/>
      <w:r w:rsidRPr="0077764F">
        <w:rPr>
          <w:rFonts w:ascii="Ebrima" w:hAnsi="Ebrima" w:cs="Arial"/>
          <w:sz w:val="20"/>
          <w:lang w:val="es-ES_tradnl"/>
        </w:rPr>
        <w:t>Subcláusula</w:t>
      </w:r>
      <w:proofErr w:type="spellEnd"/>
      <w:r w:rsidRPr="0077764F">
        <w:rPr>
          <w:rFonts w:ascii="Ebrima" w:hAnsi="Ebrima" w:cs="Arial"/>
          <w:sz w:val="20"/>
          <w:lang w:val="es-ES_tradnl"/>
        </w:rPr>
        <w:t xml:space="preserve"> 23.4 de las IAO.</w:t>
      </w:r>
    </w:p>
    <w:p w14:paraId="08A8799A" w14:textId="77777777" w:rsidR="001F363A" w:rsidRPr="0077764F" w:rsidRDefault="001F363A" w:rsidP="006535EB">
      <w:pPr>
        <w:keepNext/>
        <w:keepLines/>
        <w:suppressAutoHyphens/>
        <w:spacing w:after="0"/>
        <w:ind w:left="576" w:hanging="576"/>
        <w:jc w:val="both"/>
        <w:rPr>
          <w:rFonts w:ascii="Ebrima" w:hAnsi="Ebrima" w:cs="Arial"/>
          <w:sz w:val="20"/>
          <w:lang w:val="es-ES_tradnl"/>
        </w:rPr>
      </w:pPr>
    </w:p>
    <w:p w14:paraId="424DB155" w14:textId="77777777" w:rsidR="001F363A" w:rsidRPr="0077764F" w:rsidRDefault="001F363A" w:rsidP="006535EB">
      <w:pPr>
        <w:keepNext/>
        <w:keepLines/>
        <w:suppressAutoHyphens/>
        <w:spacing w:after="0"/>
        <w:ind w:left="576" w:hanging="576"/>
        <w:jc w:val="both"/>
        <w:rPr>
          <w:rFonts w:ascii="Ebrima" w:hAnsi="Ebrima" w:cs="Arial"/>
          <w:sz w:val="20"/>
          <w:lang w:val="es-ES_tradnl"/>
        </w:rPr>
      </w:pPr>
      <w:r w:rsidRPr="0077764F">
        <w:rPr>
          <w:rFonts w:ascii="Ebrima" w:hAnsi="Ebrima" w:cs="Arial"/>
          <w:sz w:val="20"/>
          <w:lang w:val="es-ES_tradnl"/>
        </w:rPr>
        <w:t>25.2.</w:t>
      </w:r>
      <w:r w:rsidRPr="0077764F">
        <w:rPr>
          <w:rFonts w:ascii="Ebrima" w:hAnsi="Ebrima" w:cs="Arial"/>
          <w:sz w:val="20"/>
          <w:lang w:val="es-ES_tradnl"/>
        </w:rPr>
        <w:tab/>
        <w:t xml:space="preserve">Las ofertas cuyo retiro fue solicitado en base a la </w:t>
      </w:r>
      <w:proofErr w:type="spellStart"/>
      <w:r>
        <w:rPr>
          <w:rFonts w:ascii="Ebrima" w:hAnsi="Ebrima" w:cs="Arial"/>
          <w:sz w:val="20"/>
          <w:lang w:val="es-ES_tradnl"/>
        </w:rPr>
        <w:t>Subc</w:t>
      </w:r>
      <w:r w:rsidRPr="0077764F">
        <w:rPr>
          <w:rFonts w:ascii="Ebrima" w:hAnsi="Ebrima" w:cs="Arial"/>
          <w:sz w:val="20"/>
          <w:lang w:val="es-ES_tradnl"/>
        </w:rPr>
        <w:t>láusula</w:t>
      </w:r>
      <w:proofErr w:type="spellEnd"/>
      <w:r w:rsidRPr="0077764F">
        <w:rPr>
          <w:rFonts w:ascii="Ebrima" w:hAnsi="Ebrima" w:cs="Arial"/>
          <w:sz w:val="20"/>
          <w:lang w:val="es-ES_tradnl"/>
        </w:rPr>
        <w:t xml:space="preserve"> 25.1 de las IAO, serán devueltas sin abrir a los Oferentes remitentes.</w:t>
      </w:r>
    </w:p>
    <w:p w14:paraId="3998E00C" w14:textId="77777777" w:rsidR="001F363A" w:rsidRPr="0077764F" w:rsidRDefault="001F363A" w:rsidP="006535EB">
      <w:pPr>
        <w:keepNext/>
        <w:keepLines/>
        <w:suppressAutoHyphens/>
        <w:spacing w:after="0"/>
        <w:ind w:left="576" w:hanging="576"/>
        <w:jc w:val="both"/>
        <w:rPr>
          <w:rFonts w:ascii="Ebrima" w:hAnsi="Ebrima" w:cs="Arial"/>
          <w:sz w:val="20"/>
          <w:lang w:val="es-ES_tradnl"/>
        </w:rPr>
      </w:pPr>
    </w:p>
    <w:p w14:paraId="38D801DA" w14:textId="77777777" w:rsidR="001F363A" w:rsidRPr="0077764F" w:rsidRDefault="001F363A" w:rsidP="006535EB">
      <w:pPr>
        <w:keepNext/>
        <w:keepLines/>
        <w:suppressAutoHyphens/>
        <w:spacing w:after="0"/>
        <w:ind w:left="576" w:hanging="576"/>
        <w:jc w:val="both"/>
        <w:rPr>
          <w:rFonts w:ascii="Ebrima" w:hAnsi="Ebrima" w:cs="Arial"/>
          <w:sz w:val="20"/>
          <w:lang w:val="es-ES_tradnl"/>
        </w:rPr>
      </w:pPr>
      <w:r w:rsidRPr="0077764F">
        <w:rPr>
          <w:rFonts w:ascii="Ebrima" w:hAnsi="Ebrima" w:cs="Arial"/>
          <w:sz w:val="20"/>
          <w:lang w:val="es-ES_tradnl"/>
        </w:rPr>
        <w:t>25.3.</w:t>
      </w:r>
      <w:r w:rsidRPr="0077764F">
        <w:rPr>
          <w:rFonts w:ascii="Ebrima" w:hAnsi="Ebrima" w:cs="Arial"/>
          <w:sz w:val="20"/>
          <w:lang w:val="es-ES_tradnl"/>
        </w:rPr>
        <w:tab/>
        <w:t xml:space="preserve">Ninguna oferta podrá ser retirada, sustituida o modificada durante el intervalo comprendido entre la fecha límite para presentar ofertas y la expiración del período de validez indicado por el Oferente en el Formulario de Oferta, o cualquier extensión si la hubiese. </w:t>
      </w:r>
    </w:p>
    <w:p w14:paraId="51CBEBB3" w14:textId="77777777" w:rsidR="001F363A" w:rsidRPr="0077764F" w:rsidRDefault="001F363A" w:rsidP="006535EB">
      <w:pPr>
        <w:keepNext/>
        <w:keepLines/>
        <w:suppressAutoHyphens/>
        <w:spacing w:after="0"/>
        <w:ind w:left="576" w:hanging="576"/>
        <w:jc w:val="both"/>
        <w:rPr>
          <w:rFonts w:ascii="Ebrima" w:hAnsi="Ebrima" w:cs="Arial"/>
          <w:sz w:val="20"/>
          <w:lang w:val="es-ES_tradnl"/>
        </w:rPr>
      </w:pPr>
    </w:p>
    <w:p w14:paraId="171E1443" w14:textId="77777777" w:rsidR="001F363A" w:rsidRPr="0077764F" w:rsidRDefault="001F363A" w:rsidP="006535EB">
      <w:pPr>
        <w:keepNext/>
        <w:keepLines/>
        <w:spacing w:after="0"/>
        <w:jc w:val="center"/>
        <w:rPr>
          <w:rFonts w:ascii="Ebrima" w:hAnsi="Ebrima" w:cs="Arial"/>
          <w:b/>
          <w:sz w:val="20"/>
        </w:rPr>
      </w:pPr>
      <w:bookmarkStart w:id="63" w:name="_Toc171492272"/>
      <w:r w:rsidRPr="0077764F">
        <w:rPr>
          <w:rFonts w:ascii="Ebrima" w:hAnsi="Ebrima" w:cs="Arial"/>
          <w:b/>
          <w:sz w:val="20"/>
          <w:lang w:val="es-ES_tradnl"/>
        </w:rPr>
        <w:t>26. Apertura de las Ofertas</w:t>
      </w:r>
      <w:bookmarkEnd w:id="63"/>
    </w:p>
    <w:p w14:paraId="77FC06D5" w14:textId="77777777" w:rsidR="001F363A" w:rsidRPr="0077764F" w:rsidRDefault="001F363A" w:rsidP="006535EB">
      <w:pPr>
        <w:keepNext/>
        <w:keepLines/>
        <w:suppressAutoHyphens/>
        <w:spacing w:after="0"/>
        <w:ind w:left="576" w:hanging="576"/>
        <w:jc w:val="both"/>
        <w:rPr>
          <w:rFonts w:ascii="Ebrima" w:hAnsi="Ebrima" w:cs="Arial"/>
          <w:sz w:val="20"/>
          <w:lang w:val="es-ES_tradnl"/>
        </w:rPr>
      </w:pPr>
    </w:p>
    <w:p w14:paraId="1A9F17EF" w14:textId="77777777" w:rsidR="001F363A" w:rsidRPr="0077764F" w:rsidRDefault="001F363A" w:rsidP="006535EB">
      <w:pPr>
        <w:keepNext/>
        <w:keepLines/>
        <w:suppressAutoHyphens/>
        <w:spacing w:after="0"/>
        <w:ind w:left="576" w:hanging="576"/>
        <w:jc w:val="both"/>
        <w:rPr>
          <w:rFonts w:ascii="Ebrima" w:hAnsi="Ebrima" w:cs="Arial"/>
          <w:b/>
          <w:bCs/>
          <w:sz w:val="20"/>
          <w:lang w:val="es-ES_tradnl"/>
        </w:rPr>
      </w:pPr>
      <w:r w:rsidRPr="0077764F">
        <w:rPr>
          <w:rFonts w:ascii="Ebrima" w:hAnsi="Ebrima" w:cs="Arial"/>
          <w:sz w:val="20"/>
          <w:lang w:val="es-ES_tradnl"/>
        </w:rPr>
        <w:lastRenderedPageBreak/>
        <w:t>26.1.</w:t>
      </w:r>
      <w:r w:rsidRPr="0077764F">
        <w:rPr>
          <w:rFonts w:ascii="Ebrima" w:hAnsi="Ebrima" w:cs="Arial"/>
          <w:sz w:val="20"/>
          <w:lang w:val="es-ES_tradnl"/>
        </w:rPr>
        <w:tab/>
        <w:t>El Contratante llevará a cabo la Apertura de ofertas, mediante acto público en la dirección, fecha y hora establecida en los DDL</w:t>
      </w:r>
      <w:r w:rsidRPr="0077764F">
        <w:rPr>
          <w:rFonts w:ascii="Ebrima" w:hAnsi="Ebrima" w:cs="Arial"/>
          <w:b/>
          <w:bCs/>
          <w:sz w:val="20"/>
          <w:lang w:val="es-ES_tradnl"/>
        </w:rPr>
        <w:t xml:space="preserve">. </w:t>
      </w:r>
      <w:r w:rsidRPr="0077764F">
        <w:rPr>
          <w:rFonts w:ascii="Ebrima" w:hAnsi="Ebrima" w:cs="Arial"/>
          <w:bCs/>
          <w:sz w:val="20"/>
          <w:lang w:val="es-ES_tradnl"/>
        </w:rPr>
        <w:t xml:space="preserve">Las </w:t>
      </w:r>
      <w:r w:rsidRPr="0077764F">
        <w:rPr>
          <w:rFonts w:ascii="Ebrima" w:hAnsi="Ebrima" w:cs="Arial"/>
          <w:sz w:val="20"/>
          <w:lang w:val="es-ES_tradnl"/>
        </w:rPr>
        <w:t>ofertas presentadas electrónicamente</w:t>
      </w:r>
      <w:r>
        <w:rPr>
          <w:rFonts w:ascii="Ebrima" w:hAnsi="Ebrima" w:cs="Arial"/>
          <w:sz w:val="20"/>
          <w:lang w:val="es-ES_tradnl"/>
        </w:rPr>
        <w:t>, en caso de haber sido</w:t>
      </w:r>
      <w:r w:rsidRPr="0077764F">
        <w:rPr>
          <w:rFonts w:ascii="Ebrima" w:hAnsi="Ebrima" w:cs="Arial"/>
          <w:sz w:val="20"/>
          <w:lang w:val="es-ES_tradnl"/>
        </w:rPr>
        <w:t xml:space="preserve"> permitidas de acuerdo a la </w:t>
      </w:r>
      <w:proofErr w:type="spellStart"/>
      <w:r w:rsidRPr="0077764F">
        <w:rPr>
          <w:rFonts w:ascii="Ebrima" w:hAnsi="Ebrima" w:cs="Arial"/>
          <w:sz w:val="20"/>
          <w:lang w:val="es-ES_tradnl"/>
        </w:rPr>
        <w:t>Subcláusula</w:t>
      </w:r>
      <w:proofErr w:type="spellEnd"/>
      <w:r w:rsidRPr="0077764F">
        <w:rPr>
          <w:rFonts w:ascii="Ebrima" w:hAnsi="Ebrima" w:cs="Arial"/>
          <w:sz w:val="20"/>
          <w:lang w:val="es-ES_tradnl"/>
        </w:rPr>
        <w:t xml:space="preserve"> 23.4, se abrirán en el mismo acto aplicando el procedimiento establecido en lo DDL</w:t>
      </w:r>
      <w:r w:rsidRPr="0077764F">
        <w:rPr>
          <w:rFonts w:ascii="Ebrima" w:hAnsi="Ebrima" w:cs="Arial"/>
          <w:b/>
          <w:bCs/>
          <w:sz w:val="20"/>
          <w:lang w:val="es-ES_tradnl"/>
        </w:rPr>
        <w:t>.</w:t>
      </w:r>
    </w:p>
    <w:p w14:paraId="6465FDB8" w14:textId="77777777" w:rsidR="001F363A" w:rsidRPr="0077764F" w:rsidRDefault="001F363A" w:rsidP="006535EB">
      <w:pPr>
        <w:keepNext/>
        <w:keepLines/>
        <w:suppressAutoHyphens/>
        <w:spacing w:after="0"/>
        <w:ind w:left="576" w:hanging="576"/>
        <w:jc w:val="both"/>
        <w:rPr>
          <w:rFonts w:ascii="Ebrima" w:hAnsi="Ebrima" w:cs="Arial"/>
          <w:sz w:val="20"/>
          <w:lang w:val="es-ES_tradnl"/>
        </w:rPr>
      </w:pPr>
    </w:p>
    <w:p w14:paraId="37C36A24" w14:textId="77777777" w:rsidR="001F363A" w:rsidRPr="0077764F" w:rsidRDefault="001F363A" w:rsidP="006535EB">
      <w:pPr>
        <w:keepNext/>
        <w:keepLines/>
        <w:suppressAutoHyphens/>
        <w:spacing w:after="0"/>
        <w:ind w:left="546" w:hanging="546"/>
        <w:jc w:val="both"/>
        <w:rPr>
          <w:rFonts w:ascii="Ebrima" w:hAnsi="Ebrima" w:cs="Arial"/>
          <w:sz w:val="20"/>
          <w:lang w:val="es-ES_tradnl"/>
        </w:rPr>
      </w:pPr>
      <w:r w:rsidRPr="0077764F">
        <w:rPr>
          <w:rFonts w:ascii="Ebrima" w:hAnsi="Ebrima" w:cs="Arial"/>
          <w:sz w:val="20"/>
          <w:lang w:val="es-ES_tradnl"/>
        </w:rPr>
        <w:t xml:space="preserve">26.2. Primero se abrirán los sobres marcados como “RETIRO” y se leerán en voz alta. El sobre con la oferta correspondiente no será abierto sino devuelto al Oferente remitente. No se permitirá el retiro de ninguna oferta a menos que la comunicación pertinente contenga la autorización válida para solicitarlo y sea leída en voz alta en el acto de apertura de las ofertas. </w:t>
      </w:r>
    </w:p>
    <w:p w14:paraId="5ECBA8F0" w14:textId="77777777" w:rsidR="001F363A" w:rsidRPr="0077764F" w:rsidRDefault="001F363A" w:rsidP="006535EB">
      <w:pPr>
        <w:keepNext/>
        <w:keepLines/>
        <w:suppressAutoHyphens/>
        <w:spacing w:after="0"/>
        <w:ind w:left="576" w:hanging="576"/>
        <w:jc w:val="both"/>
        <w:rPr>
          <w:rFonts w:ascii="Ebrima" w:hAnsi="Ebrima" w:cs="Arial"/>
          <w:sz w:val="20"/>
          <w:lang w:val="es-ES_tradnl"/>
        </w:rPr>
      </w:pPr>
    </w:p>
    <w:p w14:paraId="461CF26D" w14:textId="77777777" w:rsidR="001F363A" w:rsidRPr="0077764F" w:rsidRDefault="001F363A" w:rsidP="006535EB">
      <w:pPr>
        <w:keepNext/>
        <w:keepLines/>
        <w:suppressAutoHyphens/>
        <w:spacing w:after="0"/>
        <w:ind w:left="532" w:hanging="532"/>
        <w:jc w:val="both"/>
        <w:rPr>
          <w:rFonts w:ascii="Ebrima" w:hAnsi="Ebrima" w:cs="Arial"/>
          <w:sz w:val="20"/>
          <w:lang w:val="es-ES_tradnl"/>
        </w:rPr>
      </w:pPr>
      <w:r w:rsidRPr="0077764F">
        <w:rPr>
          <w:rFonts w:ascii="Ebrima" w:hAnsi="Ebrima" w:cs="Arial"/>
          <w:sz w:val="20"/>
          <w:lang w:val="es-ES_tradnl"/>
        </w:rPr>
        <w:t xml:space="preserve">26.3. Seguidamente, se abrirán los sobres marcados como “SUSTITUCION” se leerán en voz alta y se intercambiará con la oferta que está siendo sustituida; la oferta sustituida no se abrirá y se devolverá al Oferente remitente. No se permitirá ninguna sustitución a menos que la comunicación respectiva contenga la autorización válida para solicitar la sustitución y sea leída en voz alta en el acto de apertura de las ofertas. </w:t>
      </w:r>
    </w:p>
    <w:p w14:paraId="5F8D275F" w14:textId="77777777" w:rsidR="001F363A" w:rsidRPr="0077764F" w:rsidRDefault="001F363A" w:rsidP="006535EB">
      <w:pPr>
        <w:keepNext/>
        <w:keepLines/>
        <w:suppressAutoHyphens/>
        <w:spacing w:after="0"/>
        <w:ind w:left="576" w:hanging="576"/>
        <w:jc w:val="both"/>
        <w:rPr>
          <w:rFonts w:ascii="Ebrima" w:hAnsi="Ebrima" w:cs="Arial"/>
          <w:sz w:val="20"/>
          <w:lang w:val="es-ES_tradnl"/>
        </w:rPr>
      </w:pPr>
    </w:p>
    <w:p w14:paraId="452C574E" w14:textId="77777777" w:rsidR="001F363A" w:rsidRDefault="001F363A" w:rsidP="006535EB">
      <w:pPr>
        <w:keepNext/>
        <w:keepLines/>
        <w:suppressAutoHyphens/>
        <w:spacing w:after="0"/>
        <w:ind w:left="560" w:hanging="560"/>
        <w:jc w:val="both"/>
        <w:rPr>
          <w:rFonts w:ascii="Ebrima" w:hAnsi="Ebrima" w:cs="Arial"/>
          <w:sz w:val="20"/>
          <w:lang w:val="es-ES_tradnl"/>
        </w:rPr>
      </w:pPr>
      <w:r w:rsidRPr="0077764F">
        <w:rPr>
          <w:rFonts w:ascii="Ebrima" w:hAnsi="Ebrima" w:cs="Arial"/>
          <w:sz w:val="20"/>
          <w:lang w:val="es-ES_tradnl"/>
        </w:rPr>
        <w:t xml:space="preserve">26.4. </w:t>
      </w:r>
      <w:r>
        <w:rPr>
          <w:rFonts w:ascii="Ebrima" w:hAnsi="Ebrima" w:cs="Arial"/>
          <w:sz w:val="20"/>
          <w:lang w:val="es-ES_tradnl"/>
        </w:rPr>
        <w:t xml:space="preserve"> </w:t>
      </w:r>
      <w:r w:rsidRPr="0077764F">
        <w:rPr>
          <w:rFonts w:ascii="Ebrima" w:hAnsi="Ebrima" w:cs="Arial"/>
          <w:sz w:val="20"/>
          <w:lang w:val="es-ES_tradnl"/>
        </w:rPr>
        <w:t>Los sobres marcados como “MODIFICACION” se abrirán y leerán en voz alta y se intercambiará con la oferta que está siendo modificada; la oferta modificada no se abrirá y se devolverá al Oferente remitente. No se permitirá ninguna modificación a las ofertas a menos que la comunicación</w:t>
      </w:r>
      <w:r>
        <w:rPr>
          <w:rFonts w:ascii="Ebrima" w:hAnsi="Ebrima" w:cs="Arial"/>
          <w:sz w:val="20"/>
          <w:lang w:val="es-ES_tradnl"/>
        </w:rPr>
        <w:t xml:space="preserve"> </w:t>
      </w:r>
      <w:r w:rsidRPr="0077764F">
        <w:rPr>
          <w:rFonts w:ascii="Ebrima" w:hAnsi="Ebrima" w:cs="Arial"/>
          <w:sz w:val="20"/>
          <w:lang w:val="es-ES_tradnl"/>
        </w:rPr>
        <w:t>correspondiente contenga la autorización válida para solicitar la misma</w:t>
      </w:r>
      <w:r>
        <w:rPr>
          <w:rFonts w:ascii="Ebrima" w:hAnsi="Ebrima" w:cs="Arial"/>
          <w:sz w:val="20"/>
          <w:lang w:val="es-ES_tradnl"/>
        </w:rPr>
        <w:t>,</w:t>
      </w:r>
      <w:r w:rsidRPr="0077764F">
        <w:rPr>
          <w:rFonts w:ascii="Ebrima" w:hAnsi="Ebrima" w:cs="Arial"/>
          <w:sz w:val="20"/>
          <w:lang w:val="es-ES_tradnl"/>
        </w:rPr>
        <w:t xml:space="preserve"> y sea leída en voz alta en el acto de apertura de las ofertas. Solamente se considerarán en la evaluación los sobres que se abren y leen en voz alta durante el Acto de Apertura de las Ofertas.</w:t>
      </w:r>
    </w:p>
    <w:p w14:paraId="511E2579" w14:textId="77777777" w:rsidR="001F363A" w:rsidRPr="0077764F" w:rsidRDefault="001F363A" w:rsidP="006535EB">
      <w:pPr>
        <w:keepNext/>
        <w:keepLines/>
        <w:suppressAutoHyphens/>
        <w:spacing w:after="0"/>
        <w:ind w:left="560" w:hanging="560"/>
        <w:jc w:val="both"/>
        <w:rPr>
          <w:rFonts w:ascii="Ebrima" w:hAnsi="Ebrima" w:cs="Arial"/>
          <w:sz w:val="20"/>
          <w:lang w:val="es-ES_tradnl"/>
        </w:rPr>
      </w:pPr>
    </w:p>
    <w:p w14:paraId="0C908081" w14:textId="77777777" w:rsidR="001F363A" w:rsidRPr="0077764F" w:rsidRDefault="001F363A" w:rsidP="006535EB">
      <w:pPr>
        <w:keepNext/>
        <w:keepLines/>
        <w:suppressAutoHyphens/>
        <w:spacing w:after="0"/>
        <w:ind w:left="560" w:hanging="560"/>
        <w:jc w:val="both"/>
        <w:rPr>
          <w:rFonts w:ascii="Ebrima" w:hAnsi="Ebrima" w:cs="Arial"/>
          <w:sz w:val="20"/>
          <w:lang w:val="es-ES_tradnl"/>
        </w:rPr>
      </w:pPr>
      <w:r w:rsidRPr="0077764F">
        <w:rPr>
          <w:rFonts w:ascii="Ebrima" w:hAnsi="Ebrima" w:cs="Arial"/>
          <w:sz w:val="20"/>
          <w:lang w:val="es-ES_tradnl"/>
        </w:rPr>
        <w:t xml:space="preserve">26.5. </w:t>
      </w:r>
      <w:r>
        <w:rPr>
          <w:rFonts w:ascii="Ebrima" w:hAnsi="Ebrima" w:cs="Arial"/>
          <w:sz w:val="20"/>
          <w:lang w:val="es-ES_tradnl"/>
        </w:rPr>
        <w:t xml:space="preserve"> </w:t>
      </w:r>
      <w:r w:rsidRPr="0077764F">
        <w:rPr>
          <w:rFonts w:ascii="Ebrima" w:hAnsi="Ebrima" w:cs="Arial"/>
          <w:sz w:val="20"/>
          <w:lang w:val="es-ES_tradnl"/>
        </w:rPr>
        <w:t>Todos los demás sobres se abrirán uno a uno, leyendo en voz alta: el nombre del Oferente; los precios de la oferta, incluyendo cualquier descuento u oferta alternativa; la existencia de la Garantía/Fianza de Seriedad de la Oferta y cualquier otro detalle que el Contratante considere pertinente. Solamente los descuentos y las ofertas alternativas leídas en voz alta se considerarán en la evaluación. Ninguna oferta será rechazada durante el Acto de Apertura.</w:t>
      </w:r>
    </w:p>
    <w:p w14:paraId="1E9E9DC5" w14:textId="77777777" w:rsidR="001F363A" w:rsidRPr="0077764F" w:rsidRDefault="001F363A" w:rsidP="006535EB">
      <w:pPr>
        <w:keepNext/>
        <w:keepLines/>
        <w:suppressAutoHyphens/>
        <w:spacing w:after="0"/>
        <w:ind w:left="576" w:hanging="576"/>
        <w:jc w:val="both"/>
        <w:rPr>
          <w:rFonts w:ascii="Ebrima" w:hAnsi="Ebrima" w:cs="Arial"/>
          <w:sz w:val="20"/>
          <w:lang w:val="es-ES_tradnl"/>
        </w:rPr>
      </w:pPr>
    </w:p>
    <w:p w14:paraId="46175E4A" w14:textId="77777777" w:rsidR="001F363A" w:rsidRPr="0077764F" w:rsidRDefault="001F363A" w:rsidP="006535EB">
      <w:pPr>
        <w:keepNext/>
        <w:keepLines/>
        <w:suppressAutoHyphens/>
        <w:spacing w:after="0"/>
        <w:ind w:left="574" w:hanging="574"/>
        <w:jc w:val="both"/>
        <w:rPr>
          <w:rFonts w:ascii="Ebrima" w:hAnsi="Ebrima" w:cs="Arial"/>
          <w:sz w:val="20"/>
          <w:lang w:val="es-ES_tradnl"/>
        </w:rPr>
      </w:pPr>
      <w:r w:rsidRPr="0077764F">
        <w:rPr>
          <w:rFonts w:ascii="Ebrima" w:hAnsi="Ebrima" w:cs="Arial"/>
          <w:sz w:val="20"/>
          <w:lang w:val="es-ES_tradnl"/>
        </w:rPr>
        <w:t>26</w:t>
      </w:r>
      <w:r>
        <w:rPr>
          <w:rFonts w:ascii="Ebrima" w:hAnsi="Ebrima" w:cs="Arial"/>
          <w:sz w:val="20"/>
          <w:lang w:val="es-ES_tradnl"/>
        </w:rPr>
        <w:t xml:space="preserve">.6. </w:t>
      </w:r>
      <w:r w:rsidRPr="0077764F">
        <w:rPr>
          <w:rFonts w:ascii="Ebrima" w:hAnsi="Ebrima" w:cs="Arial"/>
          <w:sz w:val="20"/>
          <w:lang w:val="es-ES_tradnl"/>
        </w:rPr>
        <w:t>El</w:t>
      </w:r>
      <w:r>
        <w:rPr>
          <w:rFonts w:ascii="Ebrima" w:hAnsi="Ebrima" w:cs="Arial"/>
          <w:sz w:val="20"/>
          <w:lang w:val="es-ES_tradnl"/>
        </w:rPr>
        <w:t xml:space="preserve"> </w:t>
      </w:r>
      <w:r w:rsidRPr="0077764F">
        <w:rPr>
          <w:rFonts w:ascii="Ebrima" w:hAnsi="Ebrima" w:cs="Arial"/>
          <w:sz w:val="20"/>
          <w:lang w:val="es-ES_tradnl"/>
        </w:rPr>
        <w:t xml:space="preserve">Contratante preparará un acta de apertura de las ofertas que incluirá como mínimo: nombre/denominación de los Oferentes participantes, si existe retiro, sustitución o modificación de ofertas; el precio de cada Oferta y el precio de los lotes si corresponde, incluyendo cualquier descuento u oferta alternativa si estaba permitido; la existencia o no de la Garantía/Fianza de Seriedad de la Oferta.  </w:t>
      </w:r>
    </w:p>
    <w:p w14:paraId="098920EA" w14:textId="77777777" w:rsidR="001F363A" w:rsidRPr="0077764F" w:rsidRDefault="001F363A" w:rsidP="006535EB">
      <w:pPr>
        <w:keepNext/>
        <w:keepLines/>
        <w:suppressAutoHyphens/>
        <w:spacing w:after="0"/>
        <w:ind w:left="576" w:hanging="576"/>
        <w:jc w:val="both"/>
        <w:rPr>
          <w:rFonts w:ascii="Ebrima" w:hAnsi="Ebrima" w:cs="Arial"/>
          <w:sz w:val="20"/>
          <w:lang w:val="es-ES_tradnl"/>
        </w:rPr>
      </w:pPr>
      <w:bookmarkStart w:id="64" w:name="iao27_5"/>
      <w:bookmarkEnd w:id="64"/>
    </w:p>
    <w:p w14:paraId="6CC0774A" w14:textId="77777777" w:rsidR="001F363A" w:rsidRPr="0077764F" w:rsidRDefault="001F363A" w:rsidP="00A97895">
      <w:pPr>
        <w:keepNext/>
        <w:keepLines/>
        <w:suppressAutoHyphens/>
        <w:spacing w:after="0"/>
        <w:ind w:left="546" w:hanging="546"/>
        <w:jc w:val="both"/>
        <w:rPr>
          <w:rFonts w:ascii="Ebrima" w:hAnsi="Ebrima" w:cs="Arial"/>
          <w:sz w:val="20"/>
          <w:lang w:val="es-ES_tradnl"/>
        </w:rPr>
      </w:pPr>
      <w:r w:rsidRPr="0077764F">
        <w:rPr>
          <w:rFonts w:ascii="Ebrima" w:hAnsi="Ebrima" w:cs="Arial"/>
          <w:sz w:val="20"/>
          <w:lang w:val="es-ES_tradnl"/>
        </w:rPr>
        <w:t xml:space="preserve">26.7. </w:t>
      </w:r>
      <w:r w:rsidR="00A97895">
        <w:rPr>
          <w:rFonts w:ascii="Ebrima" w:hAnsi="Ebrima" w:cs="Arial"/>
          <w:sz w:val="20"/>
          <w:lang w:val="es-ES_tradnl"/>
        </w:rPr>
        <w:t xml:space="preserve"> </w:t>
      </w:r>
      <w:r w:rsidRPr="0077764F">
        <w:rPr>
          <w:rFonts w:ascii="Ebrima" w:hAnsi="Ebrima" w:cs="Arial"/>
          <w:sz w:val="20"/>
          <w:lang w:val="es-ES_tradnl"/>
        </w:rPr>
        <w:t>Los Oferentes a través de sus representantes acreditados, tendrán derecho a examinar las demás ofertas y solicitar se hagan constar en el acta de apertura sus observaciones.</w:t>
      </w:r>
    </w:p>
    <w:p w14:paraId="2EAD3A42" w14:textId="77777777" w:rsidR="001F363A" w:rsidRPr="0077764F" w:rsidRDefault="001F363A" w:rsidP="006535EB">
      <w:pPr>
        <w:keepNext/>
        <w:keepLines/>
        <w:suppressAutoHyphens/>
        <w:spacing w:after="0"/>
        <w:ind w:left="576" w:hanging="576"/>
        <w:jc w:val="both"/>
        <w:rPr>
          <w:rFonts w:ascii="Ebrima" w:hAnsi="Ebrima" w:cs="Arial"/>
          <w:sz w:val="20"/>
          <w:lang w:val="es-ES_tradnl"/>
        </w:rPr>
      </w:pPr>
    </w:p>
    <w:p w14:paraId="46A0D0DD" w14:textId="77777777" w:rsidR="001F363A" w:rsidRDefault="001F363A" w:rsidP="006535EB">
      <w:pPr>
        <w:keepNext/>
        <w:keepLines/>
        <w:suppressAutoHyphens/>
        <w:spacing w:after="0"/>
        <w:ind w:left="567" w:hanging="567"/>
        <w:jc w:val="both"/>
        <w:rPr>
          <w:rFonts w:ascii="Ebrima" w:hAnsi="Ebrima" w:cs="Arial"/>
          <w:sz w:val="20"/>
          <w:lang w:val="es-ES_tradnl"/>
        </w:rPr>
      </w:pPr>
      <w:r w:rsidRPr="0077764F">
        <w:rPr>
          <w:rFonts w:ascii="Ebrima" w:hAnsi="Ebrima" w:cs="Arial"/>
          <w:sz w:val="20"/>
          <w:lang w:val="es-ES_tradnl"/>
        </w:rPr>
        <w:t xml:space="preserve">26.8. </w:t>
      </w:r>
      <w:r>
        <w:rPr>
          <w:rFonts w:ascii="Ebrima" w:hAnsi="Ebrima" w:cs="Arial"/>
          <w:sz w:val="20"/>
          <w:lang w:val="es-ES_tradnl"/>
        </w:rPr>
        <w:t xml:space="preserve"> </w:t>
      </w:r>
      <w:r w:rsidRPr="0077764F">
        <w:rPr>
          <w:rFonts w:ascii="Ebrima" w:hAnsi="Ebrima" w:cs="Arial"/>
          <w:sz w:val="20"/>
          <w:lang w:val="es-ES_tradnl"/>
        </w:rPr>
        <w:t>El acta de apertura deberá ser firmada por el Área de Adquisiciones, el delegado de la Máxima Autoridad. Se les solicitará a los representantes de los Oferentes que firmen la hoja de asistencia. La omisión de la firma no invalidará el contenido y efecto del Acta. Una copia del Acta será distribuida a los Oferentes.</w:t>
      </w:r>
    </w:p>
    <w:p w14:paraId="227994CA" w14:textId="77777777" w:rsidR="001F363A" w:rsidRPr="0077764F" w:rsidRDefault="001F363A" w:rsidP="006535EB">
      <w:pPr>
        <w:keepNext/>
        <w:keepLines/>
        <w:suppressAutoHyphens/>
        <w:spacing w:after="0"/>
        <w:ind w:left="567" w:hanging="567"/>
        <w:jc w:val="both"/>
        <w:rPr>
          <w:rFonts w:ascii="Ebrima" w:hAnsi="Ebrima" w:cs="Arial"/>
          <w:sz w:val="20"/>
          <w:lang w:val="es-ES_tradnl"/>
        </w:rPr>
      </w:pPr>
    </w:p>
    <w:p w14:paraId="2D4DCF71" w14:textId="77777777" w:rsidR="001F363A" w:rsidRDefault="001F363A" w:rsidP="006535EB">
      <w:pPr>
        <w:keepNext/>
        <w:keepLines/>
        <w:suppressAutoHyphens/>
        <w:spacing w:after="0"/>
        <w:ind w:left="532" w:hanging="532"/>
        <w:jc w:val="both"/>
        <w:rPr>
          <w:rFonts w:ascii="Ebrima" w:hAnsi="Ebrima" w:cs="Arial"/>
          <w:sz w:val="20"/>
          <w:lang w:val="es-ES_tradnl"/>
        </w:rPr>
      </w:pPr>
      <w:r w:rsidRPr="0077764F">
        <w:rPr>
          <w:rFonts w:ascii="Ebrima" w:hAnsi="Ebrima" w:cs="Arial"/>
          <w:sz w:val="20"/>
          <w:lang w:val="es-ES_tradnl"/>
        </w:rPr>
        <w:t xml:space="preserve">26.9. </w:t>
      </w:r>
      <w:r>
        <w:rPr>
          <w:rFonts w:ascii="Ebrima" w:hAnsi="Ebrima" w:cs="Arial"/>
          <w:sz w:val="20"/>
          <w:lang w:val="es-ES_tradnl"/>
        </w:rPr>
        <w:t xml:space="preserve"> </w:t>
      </w:r>
      <w:r w:rsidRPr="0077764F">
        <w:rPr>
          <w:rFonts w:ascii="Ebrima" w:hAnsi="Ebrima" w:cs="Arial"/>
          <w:sz w:val="20"/>
          <w:lang w:val="es-ES_tradnl"/>
        </w:rPr>
        <w:t>La apertura de ofertas no crea, en ningún caso, derechos adquiridos, pudiendo la oferta ser rechazada o el Oferente descalificado durante el plazo de evaluación, según se establece en la LCASP y en el presente Pliego de Bases y Condiciones.</w:t>
      </w:r>
    </w:p>
    <w:p w14:paraId="1D1BF586" w14:textId="77777777" w:rsidR="00796F50" w:rsidRPr="0077764F" w:rsidRDefault="00796F50" w:rsidP="006535EB">
      <w:pPr>
        <w:keepNext/>
        <w:keepLines/>
        <w:suppressAutoHyphens/>
        <w:spacing w:after="0"/>
        <w:ind w:left="532" w:hanging="532"/>
        <w:jc w:val="both"/>
        <w:rPr>
          <w:rFonts w:ascii="Ebrima" w:hAnsi="Ebrima" w:cs="Arial"/>
          <w:b/>
          <w:sz w:val="20"/>
          <w:lang w:val="es-ES_tradnl"/>
        </w:rPr>
      </w:pPr>
    </w:p>
    <w:p w14:paraId="54A6D67E" w14:textId="77777777" w:rsidR="000C19E9" w:rsidRPr="000C19E9" w:rsidRDefault="000C19E9" w:rsidP="006535EB">
      <w:pPr>
        <w:keepNext/>
        <w:keepLines/>
        <w:tabs>
          <w:tab w:val="left" w:pos="5271"/>
        </w:tabs>
        <w:suppressAutoHyphens/>
        <w:spacing w:after="0"/>
        <w:ind w:left="576" w:hanging="576"/>
        <w:jc w:val="center"/>
        <w:rPr>
          <w:rFonts w:ascii="Ebrima" w:eastAsia="Times New Roman" w:hAnsi="Ebrima" w:cs="Arial"/>
          <w:b/>
          <w:sz w:val="20"/>
          <w:lang w:val="es-ES_tradnl" w:eastAsia="es-ES"/>
        </w:rPr>
      </w:pPr>
      <w:r w:rsidRPr="000C19E9">
        <w:rPr>
          <w:rFonts w:ascii="Ebrima" w:eastAsia="Times New Roman" w:hAnsi="Ebrima" w:cs="Arial"/>
          <w:b/>
          <w:sz w:val="20"/>
          <w:lang w:val="es-ES_tradnl" w:eastAsia="es-ES"/>
        </w:rPr>
        <w:t>E. Evaluación y Comparación de las Ofertas</w:t>
      </w:r>
    </w:p>
    <w:p w14:paraId="1F7F7E2F" w14:textId="77777777" w:rsidR="000C19E9" w:rsidRPr="000C19E9" w:rsidRDefault="000C19E9" w:rsidP="006535EB">
      <w:pPr>
        <w:keepNext/>
        <w:keepLines/>
        <w:spacing w:after="0"/>
        <w:jc w:val="center"/>
        <w:rPr>
          <w:rFonts w:ascii="Ebrima" w:eastAsia="Times New Roman" w:hAnsi="Ebrima" w:cs="Arial"/>
          <w:b/>
          <w:sz w:val="20"/>
          <w:lang w:val="es-ES_tradnl" w:eastAsia="es-ES"/>
        </w:rPr>
      </w:pPr>
      <w:bookmarkStart w:id="65" w:name="_Toc171492274"/>
    </w:p>
    <w:p w14:paraId="7918A5D1" w14:textId="77777777" w:rsidR="000C19E9" w:rsidRDefault="000C19E9" w:rsidP="006535EB">
      <w:pPr>
        <w:keepNext/>
        <w:keepLines/>
        <w:spacing w:after="0"/>
        <w:jc w:val="center"/>
        <w:rPr>
          <w:rFonts w:ascii="Ebrima" w:eastAsia="Times New Roman" w:hAnsi="Ebrima" w:cs="Arial"/>
          <w:b/>
          <w:sz w:val="20"/>
          <w:lang w:val="es-ES_tradnl" w:eastAsia="es-ES"/>
        </w:rPr>
      </w:pPr>
      <w:r w:rsidRPr="000C19E9">
        <w:rPr>
          <w:rFonts w:ascii="Ebrima" w:eastAsia="Times New Roman" w:hAnsi="Ebrima" w:cs="Arial"/>
          <w:b/>
          <w:sz w:val="20"/>
          <w:lang w:val="es-ES_tradnl" w:eastAsia="es-ES"/>
        </w:rPr>
        <w:lastRenderedPageBreak/>
        <w:t>27. Confidenciali</w:t>
      </w:r>
      <w:r w:rsidRPr="000C19E9">
        <w:rPr>
          <w:rFonts w:ascii="Ebrima" w:eastAsia="Times New Roman" w:hAnsi="Ebrima" w:cs="Arial"/>
          <w:b/>
          <w:sz w:val="20"/>
          <w:lang w:val="es-ES_tradnl" w:eastAsia="es-ES"/>
        </w:rPr>
        <w:softHyphen/>
        <w:t>dad</w:t>
      </w:r>
      <w:bookmarkEnd w:id="65"/>
      <w:r w:rsidR="001F363A">
        <w:rPr>
          <w:rFonts w:ascii="Ebrima" w:eastAsia="Times New Roman" w:hAnsi="Ebrima" w:cs="Arial"/>
          <w:b/>
          <w:sz w:val="20"/>
          <w:lang w:val="es-ES_tradnl" w:eastAsia="es-ES"/>
        </w:rPr>
        <w:t>.</w:t>
      </w:r>
    </w:p>
    <w:p w14:paraId="419E2D79" w14:textId="77777777" w:rsidR="001F363A" w:rsidRPr="000C19E9" w:rsidRDefault="001F363A" w:rsidP="006535EB">
      <w:pPr>
        <w:keepNext/>
        <w:keepLines/>
        <w:spacing w:after="0"/>
        <w:jc w:val="center"/>
        <w:rPr>
          <w:rFonts w:ascii="Ebrima" w:eastAsia="Times New Roman" w:hAnsi="Ebrima" w:cs="Arial"/>
          <w:b/>
          <w:sz w:val="20"/>
          <w:lang w:eastAsia="es-ES"/>
        </w:rPr>
      </w:pPr>
    </w:p>
    <w:p w14:paraId="6C43602F" w14:textId="77777777" w:rsidR="001F363A" w:rsidRPr="0077764F" w:rsidRDefault="001F363A" w:rsidP="006535EB">
      <w:pPr>
        <w:keepNext/>
        <w:keepLines/>
        <w:suppressAutoHyphens/>
        <w:spacing w:after="0"/>
        <w:ind w:left="518" w:hanging="518"/>
        <w:jc w:val="both"/>
        <w:rPr>
          <w:rFonts w:ascii="Ebrima" w:hAnsi="Ebrima" w:cs="Arial"/>
          <w:sz w:val="20"/>
          <w:lang w:val="es-ES_tradnl"/>
        </w:rPr>
      </w:pPr>
      <w:bookmarkStart w:id="66" w:name="_Toc171492275"/>
      <w:r w:rsidRPr="0077764F">
        <w:rPr>
          <w:rFonts w:ascii="Ebrima" w:hAnsi="Ebrima" w:cs="Arial"/>
          <w:sz w:val="20"/>
          <w:lang w:val="es-ES_tradnl"/>
        </w:rPr>
        <w:t xml:space="preserve">27.1. No se divulgará a los Oferentes ni a ninguna persona que no esté oficialmente involucrada con el procedimiento de la licitación, información relacionada con la evaluación de las Ofertas, hasta la notificación </w:t>
      </w:r>
      <w:r>
        <w:rPr>
          <w:rFonts w:ascii="Ebrima" w:hAnsi="Ebrima" w:cs="Arial"/>
          <w:sz w:val="20"/>
          <w:lang w:val="es-ES_tradnl"/>
        </w:rPr>
        <w:t>que conforme la LCASP realice el Comité de Evaluación</w:t>
      </w:r>
      <w:r w:rsidRPr="0077764F">
        <w:rPr>
          <w:rFonts w:ascii="Ebrima" w:hAnsi="Ebrima" w:cs="Arial"/>
          <w:sz w:val="20"/>
          <w:lang w:val="es-ES_tradnl"/>
        </w:rPr>
        <w:t>.</w:t>
      </w:r>
    </w:p>
    <w:p w14:paraId="6FCDD41F" w14:textId="3A9E719C" w:rsidR="001F363A" w:rsidRPr="001F363A" w:rsidRDefault="001F363A" w:rsidP="006535EB">
      <w:pPr>
        <w:keepNext/>
        <w:keepLines/>
        <w:suppressAutoHyphens/>
        <w:spacing w:after="0"/>
        <w:ind w:left="560" w:hanging="552"/>
        <w:jc w:val="both"/>
        <w:rPr>
          <w:rFonts w:ascii="Ebrima" w:hAnsi="Ebrima" w:cs="Arial"/>
          <w:sz w:val="20"/>
          <w:lang w:val="es-ES_tradnl"/>
        </w:rPr>
      </w:pPr>
      <w:r w:rsidRPr="0077764F">
        <w:rPr>
          <w:rFonts w:ascii="Ebrima" w:hAnsi="Ebrima" w:cs="Arial"/>
          <w:sz w:val="20"/>
          <w:lang w:val="es-ES_tradnl"/>
        </w:rPr>
        <w:t>27.2. Ningún Oferente se comu</w:t>
      </w:r>
      <w:r>
        <w:rPr>
          <w:rFonts w:ascii="Ebrima" w:hAnsi="Ebrima" w:cs="Arial"/>
          <w:sz w:val="20"/>
          <w:lang w:val="es-ES_tradnl"/>
        </w:rPr>
        <w:t xml:space="preserve">nicará con el Contratante sobre </w:t>
      </w:r>
      <w:r w:rsidRPr="0077764F">
        <w:rPr>
          <w:rFonts w:ascii="Ebrima" w:hAnsi="Ebrima" w:cs="Arial"/>
          <w:sz w:val="20"/>
          <w:lang w:val="es-ES_tradnl"/>
        </w:rPr>
        <w:t xml:space="preserve">ningún aspecto de su oferta a partir del momento de la apertura hasta la adjudicación del Contrato. Cualquier intento por parte de un Oferente para influenciar en el Contratante respecto a la evaluación, calificación y recomendación de las Ofertas </w:t>
      </w:r>
      <w:proofErr w:type="gramStart"/>
      <w:r w:rsidRPr="0077764F">
        <w:rPr>
          <w:rFonts w:ascii="Ebrima" w:hAnsi="Ebrima" w:cs="Arial"/>
          <w:sz w:val="20"/>
          <w:lang w:val="es-ES_tradnl"/>
        </w:rPr>
        <w:t>o  la</w:t>
      </w:r>
      <w:proofErr w:type="gramEnd"/>
      <w:r w:rsidRPr="0077764F">
        <w:rPr>
          <w:rFonts w:ascii="Ebrima" w:hAnsi="Ebrima" w:cs="Arial"/>
          <w:sz w:val="20"/>
          <w:lang w:val="es-ES_tradnl"/>
        </w:rPr>
        <w:t xml:space="preserve"> adjudicación del contrato podrá </w:t>
      </w:r>
      <w:r>
        <w:rPr>
          <w:rFonts w:ascii="Ebrima" w:hAnsi="Ebrima" w:cs="Arial"/>
          <w:sz w:val="20"/>
          <w:lang w:val="es-ES_tradnl"/>
        </w:rPr>
        <w:t>producir su descalificación.</w:t>
      </w:r>
    </w:p>
    <w:p w14:paraId="464F9C94" w14:textId="77777777" w:rsidR="00A97895" w:rsidRDefault="00A97895" w:rsidP="006535EB">
      <w:pPr>
        <w:keepNext/>
        <w:keepLines/>
        <w:spacing w:after="0"/>
        <w:jc w:val="center"/>
        <w:rPr>
          <w:rFonts w:ascii="Ebrima" w:eastAsia="Times New Roman" w:hAnsi="Ebrima" w:cs="Arial"/>
          <w:b/>
          <w:sz w:val="20"/>
          <w:lang w:val="es-ES_tradnl" w:eastAsia="es-ES"/>
        </w:rPr>
      </w:pPr>
    </w:p>
    <w:p w14:paraId="7736A238" w14:textId="77777777" w:rsidR="000C19E9" w:rsidRPr="000C19E9" w:rsidRDefault="000C19E9" w:rsidP="006535EB">
      <w:pPr>
        <w:keepNext/>
        <w:keepLines/>
        <w:spacing w:after="0"/>
        <w:jc w:val="center"/>
        <w:rPr>
          <w:rFonts w:ascii="Ebrima" w:eastAsia="Times New Roman" w:hAnsi="Ebrima" w:cs="Arial"/>
          <w:b/>
          <w:sz w:val="20"/>
          <w:lang w:eastAsia="es-ES"/>
        </w:rPr>
      </w:pPr>
      <w:r w:rsidRPr="000C19E9">
        <w:rPr>
          <w:rFonts w:ascii="Ebrima" w:eastAsia="Times New Roman" w:hAnsi="Ebrima" w:cs="Arial"/>
          <w:b/>
          <w:sz w:val="20"/>
          <w:lang w:val="es-ES_tradnl" w:eastAsia="es-ES"/>
        </w:rPr>
        <w:t>28. Aclaración de las Ofertas</w:t>
      </w:r>
      <w:bookmarkEnd w:id="66"/>
    </w:p>
    <w:p w14:paraId="05FA30FD" w14:textId="77777777" w:rsidR="000C19E9" w:rsidRPr="000C19E9" w:rsidRDefault="000C19E9" w:rsidP="006535EB">
      <w:pPr>
        <w:keepNext/>
        <w:keepLines/>
        <w:spacing w:after="0"/>
        <w:ind w:left="555" w:hanging="555"/>
        <w:jc w:val="both"/>
        <w:rPr>
          <w:rFonts w:ascii="Ebrima" w:eastAsia="Times New Roman" w:hAnsi="Ebrima" w:cs="Arial"/>
          <w:sz w:val="20"/>
          <w:lang w:eastAsia="es-ES"/>
        </w:rPr>
      </w:pPr>
    </w:p>
    <w:p w14:paraId="6A360A16" w14:textId="77777777" w:rsidR="00F63B69" w:rsidRDefault="000C19E9" w:rsidP="006535EB">
      <w:pPr>
        <w:keepNext/>
        <w:keepLines/>
        <w:spacing w:after="0"/>
        <w:ind w:left="504" w:hanging="504"/>
        <w:jc w:val="both"/>
        <w:rPr>
          <w:rFonts w:ascii="Ebrima" w:eastAsia="Times New Roman" w:hAnsi="Ebrima" w:cs="Arial"/>
          <w:sz w:val="20"/>
          <w:lang w:val="es-ES_tradnl" w:eastAsia="es-ES"/>
        </w:rPr>
      </w:pPr>
      <w:r w:rsidRPr="000C19E9">
        <w:rPr>
          <w:rFonts w:ascii="Ebrima" w:eastAsia="Times New Roman" w:hAnsi="Ebrima" w:cs="Arial"/>
          <w:sz w:val="20"/>
          <w:lang w:eastAsia="es-ES"/>
        </w:rPr>
        <w:t>28</w:t>
      </w:r>
      <w:r w:rsidRPr="000C19E9">
        <w:rPr>
          <w:rFonts w:ascii="Ebrima" w:eastAsia="Times New Roman" w:hAnsi="Ebrima" w:cs="Arial"/>
          <w:sz w:val="20"/>
          <w:lang w:val="es-ES_tradnl" w:eastAsia="es-ES"/>
        </w:rPr>
        <w:t>.1.</w:t>
      </w:r>
      <w:r w:rsidRPr="000C19E9">
        <w:rPr>
          <w:rFonts w:ascii="Ebrima" w:eastAsia="Times New Roman" w:hAnsi="Ebrima" w:cs="Arial"/>
          <w:color w:val="000000"/>
          <w:sz w:val="20"/>
          <w:lang w:eastAsia="es-ES"/>
        </w:rPr>
        <w:t xml:space="preserve"> </w:t>
      </w:r>
      <w:r w:rsidRPr="000C19E9">
        <w:rPr>
          <w:rFonts w:ascii="Ebrima" w:eastAsia="Times New Roman" w:hAnsi="Ebrima" w:cs="Arial"/>
          <w:sz w:val="20"/>
          <w:lang w:val="es-ES_tradnl" w:eastAsia="es-ES"/>
        </w:rPr>
        <w:t>Con el objetivo de facilitar el examen, evaluación y la comparación de las Ofertas y la calificación de los Oferentes, el Contratante, a través del Comité de Evaluación deberá solicitar por escrito a cualquier Oferente aclaraciones a su Oferta, pudiendo utilizarse medios electrónicos</w:t>
      </w:r>
      <w:r w:rsidR="00FA089A">
        <w:rPr>
          <w:rFonts w:ascii="Ebrima" w:eastAsia="Times New Roman" w:hAnsi="Ebrima" w:cs="Arial"/>
          <w:sz w:val="20"/>
          <w:lang w:val="es-ES_tradnl" w:eastAsia="es-ES"/>
        </w:rPr>
        <w:t>, con copia al resto de Oferentes</w:t>
      </w:r>
      <w:r w:rsidRPr="000C19E9">
        <w:rPr>
          <w:rFonts w:ascii="Ebrima" w:eastAsia="Times New Roman" w:hAnsi="Ebrima" w:cs="Arial"/>
          <w:sz w:val="20"/>
          <w:lang w:val="es-ES_tradnl" w:eastAsia="es-ES"/>
        </w:rPr>
        <w:t xml:space="preserve">. </w:t>
      </w:r>
    </w:p>
    <w:p w14:paraId="362DE654" w14:textId="77777777" w:rsidR="00F63B69" w:rsidRDefault="00F63B69" w:rsidP="006535EB">
      <w:pPr>
        <w:keepNext/>
        <w:keepLines/>
        <w:spacing w:after="0"/>
        <w:ind w:left="504" w:hanging="504"/>
        <w:jc w:val="both"/>
        <w:rPr>
          <w:rFonts w:ascii="Ebrima" w:eastAsia="Times New Roman" w:hAnsi="Ebrima" w:cs="Arial"/>
          <w:sz w:val="20"/>
          <w:lang w:val="es-ES_tradnl" w:eastAsia="es-ES"/>
        </w:rPr>
      </w:pPr>
    </w:p>
    <w:p w14:paraId="19E9F36B" w14:textId="77777777" w:rsidR="000C19E9" w:rsidRPr="000C19E9" w:rsidRDefault="00F63B69" w:rsidP="006535EB">
      <w:pPr>
        <w:keepNext/>
        <w:keepLines/>
        <w:spacing w:after="0"/>
        <w:ind w:left="504" w:hanging="504"/>
        <w:jc w:val="both"/>
        <w:rPr>
          <w:rFonts w:ascii="Ebrima" w:eastAsia="Times New Roman" w:hAnsi="Ebrima" w:cs="Arial"/>
          <w:sz w:val="20"/>
          <w:lang w:val="es-ES_tradnl" w:eastAsia="es-ES"/>
        </w:rPr>
      </w:pPr>
      <w:r>
        <w:rPr>
          <w:rFonts w:ascii="Ebrima" w:eastAsia="Times New Roman" w:hAnsi="Ebrima" w:cs="Arial"/>
          <w:sz w:val="20"/>
          <w:lang w:val="es-ES_tradnl" w:eastAsia="es-ES"/>
        </w:rPr>
        <w:t xml:space="preserve">28.2. </w:t>
      </w:r>
      <w:r w:rsidR="000C19E9" w:rsidRPr="000C19E9">
        <w:rPr>
          <w:rFonts w:ascii="Ebrima" w:eastAsia="Times New Roman" w:hAnsi="Ebrima" w:cs="Arial"/>
          <w:sz w:val="20"/>
          <w:lang w:val="es-ES_tradnl" w:eastAsia="es-ES"/>
        </w:rPr>
        <w:t xml:space="preserve">No se </w:t>
      </w:r>
      <w:proofErr w:type="gramStart"/>
      <w:r w:rsidR="000C19E9" w:rsidRPr="000C19E9">
        <w:rPr>
          <w:rFonts w:ascii="Ebrima" w:eastAsia="Times New Roman" w:hAnsi="Ebrima" w:cs="Arial"/>
          <w:sz w:val="20"/>
          <w:lang w:val="es-ES_tradnl" w:eastAsia="es-ES"/>
        </w:rPr>
        <w:t>considerarán  aclaraciones</w:t>
      </w:r>
      <w:proofErr w:type="gramEnd"/>
      <w:r w:rsidR="000C19E9" w:rsidRPr="000C19E9">
        <w:rPr>
          <w:rFonts w:ascii="Ebrima" w:eastAsia="Times New Roman" w:hAnsi="Ebrima" w:cs="Arial"/>
          <w:sz w:val="20"/>
          <w:lang w:val="es-ES_tradnl" w:eastAsia="es-ES"/>
        </w:rPr>
        <w:t xml:space="preserve"> a una Oferta aquellas aclaraciones que no sean en respuesta a un</w:t>
      </w:r>
      <w:r w:rsidR="001E7385">
        <w:rPr>
          <w:rFonts w:ascii="Ebrima" w:eastAsia="Times New Roman" w:hAnsi="Ebrima" w:cs="Arial"/>
          <w:sz w:val="20"/>
          <w:lang w:val="es-ES_tradnl" w:eastAsia="es-ES"/>
        </w:rPr>
        <w:t xml:space="preserve">a solicitud del  Contratante. </w:t>
      </w:r>
      <w:r w:rsidR="000C19E9" w:rsidRPr="000C19E9">
        <w:rPr>
          <w:rFonts w:ascii="Ebrima" w:eastAsia="Times New Roman" w:hAnsi="Ebrima" w:cs="Arial"/>
          <w:sz w:val="20"/>
          <w:lang w:val="es-ES_tradnl" w:eastAsia="es-ES"/>
        </w:rPr>
        <w:t xml:space="preserve">La respuesta del Oferente </w:t>
      </w:r>
      <w:r w:rsidR="001E7385" w:rsidRPr="000C19E9">
        <w:rPr>
          <w:rFonts w:ascii="Ebrima" w:eastAsia="Times New Roman" w:hAnsi="Ebrima" w:cs="Arial"/>
          <w:sz w:val="20"/>
          <w:lang w:val="es-ES_tradnl" w:eastAsia="es-ES"/>
        </w:rPr>
        <w:t>deberá</w:t>
      </w:r>
      <w:r w:rsidR="000C19E9" w:rsidRPr="000C19E9">
        <w:rPr>
          <w:rFonts w:ascii="Ebrima" w:eastAsia="Times New Roman" w:hAnsi="Ebrima" w:cs="Arial"/>
          <w:sz w:val="20"/>
          <w:lang w:val="es-ES_tradnl" w:eastAsia="es-ES"/>
        </w:rPr>
        <w:t xml:space="preserve"> ser hecha por escrito. No se solicitará, </w:t>
      </w:r>
      <w:proofErr w:type="gramStart"/>
      <w:r w:rsidR="000C19E9" w:rsidRPr="000C19E9">
        <w:rPr>
          <w:rFonts w:ascii="Ebrima" w:eastAsia="Times New Roman" w:hAnsi="Ebrima" w:cs="Arial"/>
          <w:sz w:val="20"/>
          <w:lang w:val="es-ES_tradnl" w:eastAsia="es-ES"/>
        </w:rPr>
        <w:t>ofrecerá  o</w:t>
      </w:r>
      <w:proofErr w:type="gramEnd"/>
      <w:r w:rsidR="000C19E9" w:rsidRPr="000C19E9">
        <w:rPr>
          <w:rFonts w:ascii="Ebrima" w:eastAsia="Times New Roman" w:hAnsi="Ebrima" w:cs="Arial"/>
          <w:sz w:val="20"/>
          <w:lang w:val="es-ES_tradnl" w:eastAsia="es-ES"/>
        </w:rPr>
        <w:t xml:space="preserve"> permitirá  cambios en los precios ni  en la esencia  de la Oferta, excepto para confirmar correcciones de errores aritméticos  descubiertos  por el  Contratante en  la evaluación de las Ofertas, de conformidad con la </w:t>
      </w:r>
      <w:r w:rsidR="008F74AB" w:rsidRPr="008F74AB">
        <w:rPr>
          <w:rFonts w:ascii="Ebrima" w:eastAsia="Times New Roman" w:hAnsi="Ebrima" w:cs="Arial"/>
          <w:sz w:val="20"/>
          <w:lang w:val="es-ES_tradnl" w:eastAsia="es-ES"/>
        </w:rPr>
        <w:t xml:space="preserve">Sub </w:t>
      </w:r>
      <w:r w:rsidR="000C19E9" w:rsidRPr="001F363A">
        <w:rPr>
          <w:rFonts w:ascii="Ebrima" w:eastAsia="Times New Roman" w:hAnsi="Ebrima" w:cs="Arial"/>
          <w:sz w:val="20"/>
          <w:lang w:val="es-ES_tradnl" w:eastAsia="es-ES"/>
        </w:rPr>
        <w:t>Cláusula 30.5 de las IAO.</w:t>
      </w:r>
    </w:p>
    <w:p w14:paraId="3F2C0D9D" w14:textId="77777777" w:rsidR="000C19E9" w:rsidRPr="000C19E9" w:rsidRDefault="000C19E9" w:rsidP="006535EB">
      <w:pPr>
        <w:keepNext/>
        <w:keepLines/>
        <w:spacing w:after="0"/>
        <w:ind w:left="555" w:hanging="555"/>
        <w:jc w:val="both"/>
        <w:rPr>
          <w:rFonts w:ascii="Ebrima" w:eastAsia="Times New Roman" w:hAnsi="Ebrima" w:cs="Arial"/>
          <w:color w:val="000000"/>
          <w:sz w:val="20"/>
          <w:lang w:eastAsia="es-ES"/>
        </w:rPr>
      </w:pPr>
    </w:p>
    <w:p w14:paraId="18130D4A" w14:textId="77777777" w:rsidR="000C19E9" w:rsidRDefault="000C19E9" w:rsidP="006535EB">
      <w:pPr>
        <w:keepNext/>
        <w:keepLines/>
        <w:spacing w:after="0"/>
        <w:ind w:left="462" w:hanging="532"/>
        <w:jc w:val="both"/>
        <w:rPr>
          <w:rFonts w:ascii="Ebrima" w:eastAsia="Times New Roman" w:hAnsi="Ebrima" w:cs="Arial"/>
          <w:sz w:val="20"/>
          <w:lang w:val="es-ES_tradnl" w:eastAsia="es-ES"/>
        </w:rPr>
      </w:pPr>
      <w:r w:rsidRPr="000C19E9">
        <w:rPr>
          <w:rFonts w:ascii="Ebrima" w:eastAsia="Times New Roman" w:hAnsi="Ebrima" w:cs="Arial"/>
          <w:color w:val="000000"/>
          <w:sz w:val="20"/>
          <w:lang w:eastAsia="es-ES"/>
        </w:rPr>
        <w:t>28.</w:t>
      </w:r>
      <w:r w:rsidR="001E7385">
        <w:rPr>
          <w:rFonts w:ascii="Ebrima" w:eastAsia="Times New Roman" w:hAnsi="Ebrima" w:cs="Arial"/>
          <w:color w:val="000000"/>
          <w:sz w:val="20"/>
          <w:lang w:eastAsia="es-ES"/>
        </w:rPr>
        <w:t>3</w:t>
      </w:r>
      <w:r w:rsidRPr="000C19E9">
        <w:rPr>
          <w:rFonts w:ascii="Ebrima" w:eastAsia="Times New Roman" w:hAnsi="Ebrima" w:cs="Arial"/>
          <w:color w:val="000000"/>
          <w:sz w:val="20"/>
          <w:lang w:eastAsia="es-ES"/>
        </w:rPr>
        <w:t xml:space="preserve">. </w:t>
      </w:r>
      <w:r w:rsidRPr="000C19E9">
        <w:rPr>
          <w:rFonts w:ascii="Ebrima" w:eastAsia="Times New Roman" w:hAnsi="Ebrima" w:cs="Arial"/>
          <w:sz w:val="20"/>
          <w:lang w:val="es-ES_tradnl" w:eastAsia="es-ES"/>
        </w:rPr>
        <w:t>Los Oferentes deberán enviar las respuestas a las aclaraciones solicitadas por los medios antes indicados, dentro del plazo máximo de dos (02) días hábiles a partir de la fecha de recepción de la solicitud de acla</w:t>
      </w:r>
      <w:r w:rsidR="00FA089A">
        <w:rPr>
          <w:rFonts w:ascii="Ebrima" w:eastAsia="Times New Roman" w:hAnsi="Ebrima" w:cs="Arial"/>
          <w:sz w:val="20"/>
          <w:lang w:val="es-ES_tradnl" w:eastAsia="es-ES"/>
        </w:rPr>
        <w:t>ración</w:t>
      </w:r>
      <w:r w:rsidR="001D73E5">
        <w:rPr>
          <w:rFonts w:ascii="Ebrima" w:eastAsia="Times New Roman" w:hAnsi="Ebrima" w:cs="Arial"/>
          <w:sz w:val="20"/>
          <w:lang w:val="es-ES_tradnl" w:eastAsia="es-ES"/>
        </w:rPr>
        <w:t>.</w:t>
      </w:r>
      <w:r w:rsidRPr="000C19E9">
        <w:rPr>
          <w:rFonts w:ascii="Ebrima" w:eastAsia="Times New Roman" w:hAnsi="Ebrima" w:cs="Arial"/>
          <w:sz w:val="20"/>
          <w:lang w:val="es-ES_tradnl" w:eastAsia="es-ES"/>
        </w:rPr>
        <w:t xml:space="preserve"> Las aclaraciones no podrán violentar el Principio de Igualdad entre los Oferentes.</w:t>
      </w:r>
    </w:p>
    <w:p w14:paraId="2DF18DC6" w14:textId="77777777" w:rsidR="000C19E9" w:rsidRPr="000C19E9" w:rsidRDefault="000C19E9" w:rsidP="006535EB">
      <w:pPr>
        <w:keepNext/>
        <w:keepLines/>
        <w:spacing w:after="0"/>
        <w:ind w:left="462" w:hanging="532"/>
        <w:jc w:val="both"/>
        <w:rPr>
          <w:rFonts w:eastAsia="Times New Roman"/>
          <w:szCs w:val="24"/>
          <w:lang w:eastAsia="es-ES"/>
        </w:rPr>
      </w:pPr>
    </w:p>
    <w:p w14:paraId="26D8C01F" w14:textId="77777777" w:rsidR="000C19E9" w:rsidRPr="008F74AB" w:rsidRDefault="000C19E9" w:rsidP="006535EB">
      <w:pPr>
        <w:keepNext/>
        <w:keepLines/>
        <w:spacing w:after="0"/>
        <w:ind w:left="462" w:hanging="532"/>
        <w:jc w:val="both"/>
        <w:rPr>
          <w:rFonts w:ascii="Ebrima" w:eastAsia="Times New Roman" w:hAnsi="Ebrima" w:cs="Arial"/>
          <w:sz w:val="20"/>
          <w:lang w:val="es-ES_tradnl" w:eastAsia="es-ES"/>
        </w:rPr>
      </w:pPr>
      <w:r w:rsidRPr="000C19E9">
        <w:rPr>
          <w:rFonts w:ascii="Ebrima" w:eastAsia="Times New Roman" w:hAnsi="Ebrima" w:cs="Arial"/>
          <w:sz w:val="20"/>
          <w:lang w:val="es-ES_tradnl" w:eastAsia="es-ES"/>
        </w:rPr>
        <w:t>28.</w:t>
      </w:r>
      <w:r w:rsidR="001E7385">
        <w:rPr>
          <w:rFonts w:ascii="Ebrima" w:eastAsia="Times New Roman" w:hAnsi="Ebrima" w:cs="Arial"/>
          <w:sz w:val="20"/>
          <w:lang w:val="es-ES_tradnl" w:eastAsia="es-ES"/>
        </w:rPr>
        <w:t>4</w:t>
      </w:r>
      <w:r w:rsidRPr="000C19E9">
        <w:rPr>
          <w:rFonts w:ascii="Ebrima" w:eastAsia="Times New Roman" w:hAnsi="Ebrima" w:cs="Arial"/>
          <w:sz w:val="20"/>
          <w:lang w:val="es-ES_tradnl" w:eastAsia="es-ES"/>
        </w:rPr>
        <w:t>. Si un Oferente no entrega las aclaraciones a su Oferta en la fecha y hora fijadas en la solicitud de aclaración del Contratante, su Oferta podrá ser rechazada.</w:t>
      </w:r>
    </w:p>
    <w:p w14:paraId="644F1AE9" w14:textId="77777777" w:rsidR="000C19E9" w:rsidRPr="000C19E9" w:rsidRDefault="000C19E9" w:rsidP="006535EB">
      <w:pPr>
        <w:keepNext/>
        <w:keepLines/>
        <w:spacing w:after="0"/>
        <w:ind w:left="462" w:hanging="532"/>
        <w:jc w:val="both"/>
        <w:rPr>
          <w:rFonts w:ascii="Ebrima" w:eastAsia="Times New Roman" w:hAnsi="Ebrima" w:cs="Arial"/>
          <w:sz w:val="20"/>
          <w:lang w:val="es-ES_tradnl" w:eastAsia="es-ES"/>
        </w:rPr>
      </w:pPr>
    </w:p>
    <w:p w14:paraId="49C83895" w14:textId="77777777" w:rsidR="00C67E6E" w:rsidRDefault="00C67E6E" w:rsidP="006535EB">
      <w:pPr>
        <w:keepNext/>
        <w:keepLines/>
        <w:spacing w:after="0"/>
        <w:jc w:val="center"/>
        <w:rPr>
          <w:rFonts w:ascii="Ebrima" w:hAnsi="Ebrima" w:cs="Arial"/>
          <w:b/>
          <w:sz w:val="20"/>
          <w:lang w:val="es-ES_tradnl"/>
        </w:rPr>
      </w:pPr>
      <w:r w:rsidRPr="0077764F">
        <w:rPr>
          <w:rFonts w:ascii="Ebrima" w:hAnsi="Ebrima" w:cs="Arial"/>
          <w:b/>
          <w:sz w:val="20"/>
          <w:lang w:val="es-ES_tradnl"/>
        </w:rPr>
        <w:t>29. Cumplimiento de las Ofertas</w:t>
      </w:r>
      <w:r w:rsidR="00A97895">
        <w:rPr>
          <w:rFonts w:ascii="Ebrima" w:hAnsi="Ebrima" w:cs="Arial"/>
          <w:b/>
          <w:sz w:val="20"/>
          <w:lang w:val="es-ES_tradnl"/>
        </w:rPr>
        <w:t>.</w:t>
      </w:r>
    </w:p>
    <w:p w14:paraId="212F811A" w14:textId="77777777" w:rsidR="00A97895" w:rsidRPr="0077764F" w:rsidRDefault="00A97895" w:rsidP="006535EB">
      <w:pPr>
        <w:keepNext/>
        <w:keepLines/>
        <w:spacing w:after="0"/>
        <w:jc w:val="center"/>
        <w:rPr>
          <w:rFonts w:ascii="Ebrima" w:hAnsi="Ebrima" w:cs="Arial"/>
          <w:b/>
          <w:sz w:val="20"/>
        </w:rPr>
      </w:pPr>
    </w:p>
    <w:p w14:paraId="3678752C" w14:textId="77777777" w:rsidR="00C67E6E" w:rsidRDefault="00C67E6E" w:rsidP="006535EB">
      <w:pPr>
        <w:keepNext/>
        <w:keepLines/>
        <w:suppressAutoHyphens/>
        <w:spacing w:after="0"/>
        <w:ind w:left="504" w:hanging="504"/>
        <w:jc w:val="both"/>
        <w:rPr>
          <w:rFonts w:ascii="Ebrima" w:hAnsi="Ebrima" w:cs="Arial"/>
          <w:sz w:val="20"/>
        </w:rPr>
      </w:pPr>
      <w:r w:rsidRPr="0077764F">
        <w:rPr>
          <w:rFonts w:ascii="Ebrima" w:hAnsi="Ebrima" w:cs="Arial"/>
          <w:sz w:val="20"/>
          <w:lang w:val="es-ES_tradnl"/>
        </w:rPr>
        <w:t xml:space="preserve">29.1. </w:t>
      </w:r>
      <w:r>
        <w:rPr>
          <w:rFonts w:ascii="Ebrima" w:hAnsi="Ebrima" w:cs="Arial"/>
          <w:sz w:val="20"/>
          <w:lang w:val="es-ES_tradnl"/>
        </w:rPr>
        <w:t xml:space="preserve"> </w:t>
      </w:r>
      <w:r w:rsidRPr="0077764F">
        <w:rPr>
          <w:rFonts w:ascii="Ebrima" w:hAnsi="Ebrima" w:cs="Arial"/>
          <w:sz w:val="20"/>
          <w:lang w:val="es-ES_tradnl"/>
        </w:rPr>
        <w:t xml:space="preserve">Para que el Contratante determine la mejor oferta, se basará en el contenido propio de la misma. </w:t>
      </w:r>
      <w:r>
        <w:rPr>
          <w:rFonts w:ascii="Ebrima" w:hAnsi="Ebrima" w:cs="Arial"/>
          <w:sz w:val="20"/>
          <w:lang w:val="es-ES_tradnl"/>
        </w:rPr>
        <w:t xml:space="preserve">La </w:t>
      </w:r>
      <w:r w:rsidRPr="0077764F">
        <w:rPr>
          <w:rFonts w:ascii="Ebrima" w:hAnsi="Ebrima" w:cs="Arial"/>
          <w:sz w:val="20"/>
          <w:lang w:val="es-ES_tradnl"/>
        </w:rPr>
        <w:t>Mejor oferta es aquélla</w:t>
      </w:r>
      <w:r w:rsidRPr="0077764F">
        <w:rPr>
          <w:rFonts w:ascii="Ebrima" w:hAnsi="Ebrima" w:cs="Arial"/>
          <w:sz w:val="20"/>
        </w:rPr>
        <w:t xml:space="preserve"> que se ajusta</w:t>
      </w:r>
      <w:r>
        <w:rPr>
          <w:rFonts w:ascii="Ebrima" w:hAnsi="Ebrima" w:cs="Arial"/>
          <w:sz w:val="20"/>
        </w:rPr>
        <w:t xml:space="preserve"> de forma más acertada</w:t>
      </w:r>
      <w:r w:rsidRPr="0077764F">
        <w:rPr>
          <w:rFonts w:ascii="Ebrima" w:hAnsi="Ebrima" w:cs="Arial"/>
          <w:sz w:val="20"/>
        </w:rPr>
        <w:t xml:space="preserve"> al Pliego de bases y Condiciones, una vez aplicados los criterios de evaluación de las ofertas. </w:t>
      </w:r>
    </w:p>
    <w:p w14:paraId="4633F1B3" w14:textId="77777777" w:rsidR="00A97895" w:rsidRDefault="00A97895" w:rsidP="006535EB">
      <w:pPr>
        <w:keepNext/>
        <w:keepLines/>
        <w:suppressAutoHyphens/>
        <w:spacing w:after="0"/>
        <w:ind w:left="504" w:hanging="504"/>
        <w:jc w:val="both"/>
        <w:rPr>
          <w:rFonts w:ascii="Ebrima" w:hAnsi="Ebrima" w:cs="Arial"/>
          <w:sz w:val="20"/>
        </w:rPr>
      </w:pPr>
    </w:p>
    <w:p w14:paraId="51CC3C43" w14:textId="77777777" w:rsidR="00C67E6E" w:rsidRDefault="00C67E6E" w:rsidP="006535EB">
      <w:pPr>
        <w:keepNext/>
        <w:keepLines/>
        <w:suppressAutoHyphens/>
        <w:spacing w:after="0"/>
        <w:ind w:left="504" w:hanging="504"/>
        <w:jc w:val="both"/>
        <w:rPr>
          <w:rFonts w:ascii="Ebrima" w:hAnsi="Ebrima" w:cs="Arial"/>
          <w:sz w:val="20"/>
        </w:rPr>
      </w:pPr>
      <w:r>
        <w:rPr>
          <w:rFonts w:ascii="Ebrima" w:hAnsi="Ebrima" w:cs="Arial"/>
          <w:sz w:val="20"/>
        </w:rPr>
        <w:t xml:space="preserve">29.2.  </w:t>
      </w:r>
      <w:r w:rsidRPr="0077764F">
        <w:rPr>
          <w:rFonts w:ascii="Ebrima" w:hAnsi="Ebrima" w:cs="Arial"/>
          <w:sz w:val="20"/>
        </w:rPr>
        <w:t>En ningún caso se calificarán las condiciones que el proponente tenga en exceso de las mínimas requeridas para acreditar su capacidad para cumplir el contrato, en términos de experiencia, capacidad financiera, operativa, entre otros. Tales condiciones se exigirán exclusivamente de manera proporcional al valor y complejidad del objeto a contratar.</w:t>
      </w:r>
    </w:p>
    <w:p w14:paraId="2330C72F" w14:textId="77777777" w:rsidR="00A97895" w:rsidRDefault="00A97895" w:rsidP="006535EB">
      <w:pPr>
        <w:keepNext/>
        <w:keepLines/>
        <w:suppressAutoHyphens/>
        <w:spacing w:after="0"/>
        <w:ind w:left="504" w:hanging="504"/>
        <w:jc w:val="both"/>
        <w:rPr>
          <w:rFonts w:ascii="Ebrima" w:hAnsi="Ebrima" w:cs="Arial"/>
          <w:sz w:val="20"/>
        </w:rPr>
      </w:pPr>
    </w:p>
    <w:p w14:paraId="21561EAF" w14:textId="77777777" w:rsidR="000C19E9" w:rsidRPr="000C19E9" w:rsidRDefault="000C19E9" w:rsidP="006535EB">
      <w:pPr>
        <w:keepNext/>
        <w:keepLines/>
        <w:tabs>
          <w:tab w:val="left" w:pos="0"/>
          <w:tab w:val="left" w:pos="2400"/>
        </w:tabs>
        <w:suppressAutoHyphens/>
        <w:spacing w:after="0"/>
        <w:jc w:val="center"/>
        <w:rPr>
          <w:rFonts w:ascii="Ebrima" w:eastAsia="Times New Roman" w:hAnsi="Ebrima" w:cs="Arial"/>
          <w:b/>
          <w:sz w:val="20"/>
          <w:lang w:val="es-ES_tradnl" w:eastAsia="es-ES"/>
        </w:rPr>
      </w:pPr>
      <w:r w:rsidRPr="000C19E9">
        <w:rPr>
          <w:rFonts w:ascii="Ebrima" w:eastAsia="Times New Roman" w:hAnsi="Ebrima" w:cs="Arial"/>
          <w:b/>
          <w:sz w:val="20"/>
          <w:lang w:val="es-ES_tradnl" w:eastAsia="es-ES"/>
        </w:rPr>
        <w:t>30. Examen Preliminar de las Ofertas</w:t>
      </w:r>
      <w:r w:rsidR="00A97895">
        <w:rPr>
          <w:rFonts w:ascii="Ebrima" w:eastAsia="Times New Roman" w:hAnsi="Ebrima" w:cs="Arial"/>
          <w:b/>
          <w:sz w:val="20"/>
          <w:lang w:val="es-ES_tradnl" w:eastAsia="es-ES"/>
        </w:rPr>
        <w:t>.</w:t>
      </w:r>
    </w:p>
    <w:p w14:paraId="7FE3D36C" w14:textId="77777777" w:rsidR="000C19E9" w:rsidRPr="000C19E9" w:rsidRDefault="000C19E9" w:rsidP="006535EB">
      <w:pPr>
        <w:keepNext/>
        <w:keepLines/>
        <w:suppressAutoHyphens/>
        <w:spacing w:after="0"/>
        <w:ind w:left="578" w:hanging="578"/>
        <w:jc w:val="both"/>
        <w:rPr>
          <w:rFonts w:ascii="Ebrima" w:eastAsia="Times New Roman" w:hAnsi="Ebrima" w:cs="Arial"/>
          <w:sz w:val="20"/>
          <w:lang w:val="es-ES_tradnl" w:eastAsia="es-ES"/>
        </w:rPr>
      </w:pPr>
    </w:p>
    <w:p w14:paraId="6232CABF" w14:textId="77777777" w:rsidR="00C67E6E" w:rsidRPr="0077764F" w:rsidRDefault="000C19E9" w:rsidP="006535EB">
      <w:pPr>
        <w:keepNext/>
        <w:keepLines/>
        <w:suppressAutoHyphens/>
        <w:spacing w:after="0"/>
        <w:ind w:left="546" w:hanging="546"/>
        <w:jc w:val="both"/>
        <w:rPr>
          <w:rFonts w:ascii="Ebrima" w:hAnsi="Ebrima" w:cs="Arial"/>
          <w:sz w:val="20"/>
          <w:lang w:val="es-ES_tradnl"/>
        </w:rPr>
      </w:pPr>
      <w:r w:rsidRPr="000C19E9">
        <w:rPr>
          <w:rFonts w:ascii="Ebrima" w:eastAsia="Times New Roman" w:hAnsi="Ebrima" w:cs="Arial"/>
          <w:sz w:val="20"/>
          <w:lang w:val="es-ES_tradnl" w:eastAsia="es-ES"/>
        </w:rPr>
        <w:lastRenderedPageBreak/>
        <w:t>30.1.</w:t>
      </w:r>
      <w:r w:rsidRPr="000C19E9">
        <w:rPr>
          <w:rFonts w:ascii="Ebrima" w:eastAsia="Times New Roman" w:hAnsi="Ebrima" w:cs="Arial"/>
          <w:sz w:val="20"/>
          <w:lang w:val="es-ES_tradnl" w:eastAsia="es-ES"/>
        </w:rPr>
        <w:tab/>
      </w:r>
      <w:r w:rsidR="00C67E6E">
        <w:rPr>
          <w:rFonts w:ascii="Ebrima" w:hAnsi="Ebrima" w:cs="Arial"/>
          <w:sz w:val="20"/>
          <w:lang w:val="es-ES_tradnl"/>
        </w:rPr>
        <w:t xml:space="preserve">Antes de </w:t>
      </w:r>
      <w:r w:rsidR="00C67E6E" w:rsidRPr="0077764F">
        <w:rPr>
          <w:rFonts w:ascii="Ebrima" w:hAnsi="Ebrima" w:cs="Arial"/>
          <w:sz w:val="20"/>
          <w:lang w:val="es-ES_tradnl"/>
        </w:rPr>
        <w:t>proceder a la evaluación detallada de las Ofertas,</w:t>
      </w:r>
      <w:r w:rsidR="00C67E6E">
        <w:rPr>
          <w:rFonts w:ascii="Ebrima" w:hAnsi="Ebrima" w:cs="Arial"/>
          <w:sz w:val="20"/>
          <w:lang w:val="es-ES_tradnl"/>
        </w:rPr>
        <w:t xml:space="preserve"> </w:t>
      </w:r>
      <w:r w:rsidR="00C67E6E" w:rsidRPr="0077764F">
        <w:rPr>
          <w:rFonts w:ascii="Ebrima" w:hAnsi="Ebrima" w:cs="Arial"/>
          <w:sz w:val="20"/>
          <w:lang w:val="es-ES_tradnl"/>
        </w:rPr>
        <w:t xml:space="preserve">el Contratante deberá examinar preliminarmente todas las ofertas para confirmar que todas las credenciales y la documentación técnica solicitada ha sido suministrada y determinará si cada oferta entregada está completa, </w:t>
      </w:r>
      <w:r w:rsidR="00C67E6E">
        <w:rPr>
          <w:rFonts w:ascii="Ebrima" w:hAnsi="Ebrima" w:cs="Arial"/>
          <w:sz w:val="20"/>
          <w:lang w:val="es-ES_tradnl"/>
        </w:rPr>
        <w:t xml:space="preserve">si </w:t>
      </w:r>
      <w:r w:rsidR="00C67E6E" w:rsidRPr="0077764F">
        <w:rPr>
          <w:rFonts w:ascii="Ebrima" w:hAnsi="Ebrima" w:cs="Arial"/>
          <w:sz w:val="20"/>
          <w:lang w:val="es-ES_tradnl"/>
        </w:rPr>
        <w:t xml:space="preserve">cumple con los requisitos de elegibilidad, </w:t>
      </w:r>
      <w:r w:rsidR="00C67E6E">
        <w:rPr>
          <w:rFonts w:ascii="Ebrima" w:hAnsi="Ebrima" w:cs="Arial"/>
          <w:sz w:val="20"/>
          <w:lang w:val="es-ES_tradnl"/>
        </w:rPr>
        <w:t xml:space="preserve">si </w:t>
      </w:r>
      <w:r w:rsidR="00C67E6E" w:rsidRPr="0077764F">
        <w:rPr>
          <w:rFonts w:ascii="Ebrima" w:hAnsi="Ebrima" w:cs="Arial"/>
          <w:sz w:val="20"/>
          <w:lang w:val="es-ES_tradnl"/>
        </w:rPr>
        <w:t xml:space="preserve">ha sido debidamente firmada, </w:t>
      </w:r>
      <w:r w:rsidR="00C67E6E">
        <w:rPr>
          <w:rFonts w:ascii="Ebrima" w:hAnsi="Ebrima" w:cs="Arial"/>
          <w:sz w:val="20"/>
          <w:lang w:val="es-ES_tradnl"/>
        </w:rPr>
        <w:t xml:space="preserve">si </w:t>
      </w:r>
      <w:r w:rsidR="00C67E6E" w:rsidRPr="0077764F">
        <w:rPr>
          <w:rFonts w:ascii="Ebrima" w:hAnsi="Ebrima" w:cs="Arial"/>
          <w:sz w:val="20"/>
          <w:lang w:val="es-ES_tradnl"/>
        </w:rPr>
        <w:t>la Garantía/Fianza de Seriedad de la Oferta cumple las condiciones de validez, en fin</w:t>
      </w:r>
      <w:r w:rsidR="00C67E6E">
        <w:rPr>
          <w:rFonts w:ascii="Ebrima" w:hAnsi="Ebrima" w:cs="Arial"/>
          <w:sz w:val="20"/>
          <w:lang w:val="es-ES_tradnl"/>
        </w:rPr>
        <w:t>,</w:t>
      </w:r>
      <w:r w:rsidR="00C67E6E" w:rsidRPr="0077764F">
        <w:rPr>
          <w:rFonts w:ascii="Ebrima" w:hAnsi="Ebrima" w:cs="Arial"/>
          <w:sz w:val="20"/>
          <w:lang w:val="es-ES_tradnl"/>
        </w:rPr>
        <w:t xml:space="preserve"> cumple sustancialmente con</w:t>
      </w:r>
      <w:r w:rsidR="00C67E6E">
        <w:rPr>
          <w:rFonts w:ascii="Ebrima" w:hAnsi="Ebrima" w:cs="Arial"/>
          <w:sz w:val="20"/>
          <w:lang w:val="es-ES_tradnl"/>
        </w:rPr>
        <w:t xml:space="preserve"> todos</w:t>
      </w:r>
      <w:r w:rsidR="00C67E6E" w:rsidRPr="0077764F">
        <w:rPr>
          <w:rFonts w:ascii="Ebrima" w:hAnsi="Ebrima" w:cs="Arial"/>
          <w:sz w:val="20"/>
          <w:lang w:val="es-ES_tradnl"/>
        </w:rPr>
        <w:t xml:space="preserve"> los requisitos esenciales del Pliego de Bases y Condiciones.</w:t>
      </w:r>
      <w:r w:rsidR="00A97895" w:rsidRPr="00A97895">
        <w:rPr>
          <w:rFonts w:ascii="Ebrima" w:hAnsi="Ebrima" w:cs="Arial"/>
          <w:color w:val="000000"/>
          <w:sz w:val="20"/>
        </w:rPr>
        <w:t xml:space="preserve"> </w:t>
      </w:r>
      <w:r w:rsidR="00A97895" w:rsidRPr="0077764F">
        <w:rPr>
          <w:rFonts w:ascii="Ebrima" w:hAnsi="Ebrima" w:cs="Arial"/>
          <w:color w:val="000000"/>
          <w:sz w:val="20"/>
        </w:rPr>
        <w:t>En esta etapa del</w:t>
      </w:r>
      <w:r w:rsidR="00A97895">
        <w:rPr>
          <w:rFonts w:ascii="Ebrima" w:hAnsi="Ebrima" w:cs="Arial"/>
          <w:color w:val="000000"/>
          <w:sz w:val="20"/>
        </w:rPr>
        <w:t xml:space="preserve"> </w:t>
      </w:r>
      <w:r w:rsidR="00A97895" w:rsidRPr="0077764F">
        <w:rPr>
          <w:rFonts w:ascii="Ebrima" w:hAnsi="Ebrima" w:cs="Arial"/>
          <w:color w:val="000000"/>
          <w:sz w:val="20"/>
        </w:rPr>
        <w:t>procedimiento de contratación primará lo sustancial sobre lo formal.</w:t>
      </w:r>
    </w:p>
    <w:p w14:paraId="5198EC9C" w14:textId="77777777" w:rsidR="00C67E6E" w:rsidRDefault="00C67E6E" w:rsidP="006535EB">
      <w:pPr>
        <w:keepNext/>
        <w:keepLines/>
        <w:spacing w:after="0"/>
        <w:ind w:left="546" w:hanging="546"/>
        <w:jc w:val="both"/>
        <w:rPr>
          <w:rFonts w:ascii="Ebrima" w:hAnsi="Ebrima" w:cs="Arial"/>
          <w:color w:val="000000"/>
          <w:sz w:val="20"/>
        </w:rPr>
      </w:pPr>
      <w:r w:rsidRPr="0077764F">
        <w:rPr>
          <w:rFonts w:ascii="Ebrima" w:hAnsi="Ebrima" w:cs="Arial"/>
          <w:sz w:val="20"/>
          <w:lang w:val="es-ES_tradnl"/>
        </w:rPr>
        <w:t xml:space="preserve">30.2. </w:t>
      </w:r>
      <w:r w:rsidRPr="0077764F">
        <w:rPr>
          <w:rFonts w:ascii="Ebrima" w:hAnsi="Ebrima" w:cs="Arial"/>
          <w:color w:val="000000"/>
          <w:sz w:val="20"/>
        </w:rPr>
        <w:t>No podrá</w:t>
      </w:r>
      <w:r>
        <w:rPr>
          <w:rFonts w:ascii="Ebrima" w:hAnsi="Ebrima" w:cs="Arial"/>
          <w:color w:val="000000"/>
          <w:sz w:val="20"/>
        </w:rPr>
        <w:t>n</w:t>
      </w:r>
      <w:r w:rsidRPr="0077764F">
        <w:rPr>
          <w:rFonts w:ascii="Ebrima" w:hAnsi="Ebrima" w:cs="Arial"/>
          <w:color w:val="000000"/>
          <w:sz w:val="20"/>
        </w:rPr>
        <w:t xml:space="preserve"> rechazarse ofertas por la ausencia de requisitos o la falta de documentos que verifiquen las condiciones del oferente o soporten el contenido de la oferta, </w:t>
      </w:r>
      <w:r>
        <w:rPr>
          <w:rFonts w:ascii="Ebrima" w:hAnsi="Ebrima" w:cs="Arial"/>
          <w:color w:val="000000"/>
          <w:sz w:val="20"/>
        </w:rPr>
        <w:t>siempre que estos n</w:t>
      </w:r>
      <w:r w:rsidRPr="0077764F">
        <w:rPr>
          <w:rFonts w:ascii="Ebrima" w:hAnsi="Ebrima" w:cs="Arial"/>
          <w:color w:val="000000"/>
          <w:sz w:val="20"/>
        </w:rPr>
        <w:t>o constituyan factores de</w:t>
      </w:r>
      <w:r>
        <w:rPr>
          <w:rFonts w:ascii="Ebrima" w:hAnsi="Ebrima" w:cs="Arial"/>
          <w:color w:val="000000"/>
          <w:sz w:val="20"/>
        </w:rPr>
        <w:t xml:space="preserve"> selección determinados en el Pliegos de Bases y C</w:t>
      </w:r>
      <w:r w:rsidRPr="0077764F">
        <w:rPr>
          <w:rFonts w:ascii="Ebrima" w:hAnsi="Ebrima" w:cs="Arial"/>
          <w:color w:val="000000"/>
          <w:sz w:val="20"/>
        </w:rPr>
        <w:t xml:space="preserve">ondiciones, o no afecten la calificación de la oferta. Estos podrán ser aportados posteriormente mediante requerimiento </w:t>
      </w:r>
      <w:r>
        <w:rPr>
          <w:rFonts w:ascii="Ebrima" w:hAnsi="Ebrima" w:cs="Arial"/>
          <w:color w:val="000000"/>
          <w:sz w:val="20"/>
        </w:rPr>
        <w:t>de s</w:t>
      </w:r>
      <w:r w:rsidRPr="0077764F">
        <w:rPr>
          <w:rFonts w:ascii="Ebrima" w:hAnsi="Ebrima" w:cs="Arial"/>
          <w:color w:val="000000"/>
          <w:sz w:val="20"/>
        </w:rPr>
        <w:t xml:space="preserve">ubsanación enviado por el Contratante, a través del Área de Adquisiciones. </w:t>
      </w:r>
    </w:p>
    <w:p w14:paraId="72B9F3BC" w14:textId="77777777" w:rsidR="00A97895" w:rsidRPr="0077764F" w:rsidRDefault="00A97895" w:rsidP="006535EB">
      <w:pPr>
        <w:keepNext/>
        <w:keepLines/>
        <w:spacing w:after="0"/>
        <w:ind w:left="546" w:hanging="546"/>
        <w:jc w:val="both"/>
        <w:rPr>
          <w:rFonts w:ascii="Ebrima" w:hAnsi="Ebrima" w:cs="Arial"/>
          <w:color w:val="000000"/>
          <w:sz w:val="20"/>
        </w:rPr>
      </w:pPr>
    </w:p>
    <w:p w14:paraId="62C8760C" w14:textId="77777777" w:rsidR="00C67E6E" w:rsidRDefault="00C67E6E" w:rsidP="006535EB">
      <w:pPr>
        <w:keepNext/>
        <w:keepLines/>
        <w:autoSpaceDE w:val="0"/>
        <w:autoSpaceDN w:val="0"/>
        <w:adjustRightInd w:val="0"/>
        <w:spacing w:after="0"/>
        <w:ind w:left="532" w:hanging="532"/>
        <w:jc w:val="both"/>
        <w:rPr>
          <w:rFonts w:ascii="Ebrima" w:hAnsi="Ebrima" w:cs="Arial"/>
          <w:color w:val="000000"/>
          <w:sz w:val="20"/>
        </w:rPr>
      </w:pPr>
      <w:r w:rsidRPr="0077764F">
        <w:rPr>
          <w:rFonts w:ascii="Ebrima" w:hAnsi="Ebrima" w:cs="Arial"/>
          <w:color w:val="000000"/>
          <w:sz w:val="20"/>
        </w:rPr>
        <w:t xml:space="preserve">30.3. </w:t>
      </w:r>
      <w:r>
        <w:rPr>
          <w:rFonts w:ascii="Ebrima" w:hAnsi="Ebrima" w:cs="Arial"/>
          <w:color w:val="000000"/>
          <w:sz w:val="20"/>
        </w:rPr>
        <w:t xml:space="preserve"> </w:t>
      </w:r>
      <w:r w:rsidRPr="0077764F">
        <w:rPr>
          <w:rFonts w:ascii="Ebrima" w:hAnsi="Ebrima" w:cs="Arial"/>
          <w:color w:val="000000"/>
          <w:sz w:val="20"/>
        </w:rPr>
        <w:t xml:space="preserve">El Área de Adquisiciones otorgará un plazo máximo de dos (2) días, contados a partir del día siguiente de la notificación, para que el oferente subsane su oferta, en cuyo caso la oferta continuará vigente para todo efecto, bajo la condición de la efectiva enmienda del dentro del plazo previsto, salvo que el defecto pueda corregirse en el mismo acto. Si el oferente no aporta la documentación solicitada dentro del plazo conferido o no realiza la corrección en el mismo acto, su oferta será rechazada.  </w:t>
      </w:r>
    </w:p>
    <w:p w14:paraId="3F6582DA" w14:textId="77777777" w:rsidR="00A97895" w:rsidRPr="0077764F" w:rsidRDefault="00A97895" w:rsidP="006535EB">
      <w:pPr>
        <w:keepNext/>
        <w:keepLines/>
        <w:autoSpaceDE w:val="0"/>
        <w:autoSpaceDN w:val="0"/>
        <w:adjustRightInd w:val="0"/>
        <w:spacing w:after="0"/>
        <w:ind w:left="532" w:hanging="532"/>
        <w:jc w:val="both"/>
        <w:rPr>
          <w:rFonts w:ascii="Ebrima" w:hAnsi="Ebrima" w:cs="Arial"/>
          <w:color w:val="000000"/>
          <w:sz w:val="20"/>
        </w:rPr>
      </w:pPr>
    </w:p>
    <w:p w14:paraId="3459AC87" w14:textId="77777777" w:rsidR="00C67E6E" w:rsidRDefault="00C67E6E" w:rsidP="006535EB">
      <w:pPr>
        <w:keepNext/>
        <w:keepLines/>
        <w:spacing w:after="0"/>
        <w:jc w:val="both"/>
        <w:rPr>
          <w:rFonts w:ascii="Ebrima" w:hAnsi="Ebrima" w:cs="Arial"/>
          <w:color w:val="000000"/>
          <w:sz w:val="20"/>
        </w:rPr>
      </w:pPr>
      <w:r w:rsidRPr="0077764F">
        <w:rPr>
          <w:rFonts w:ascii="Ebrima" w:hAnsi="Ebrima" w:cs="Arial"/>
          <w:color w:val="000000"/>
          <w:sz w:val="20"/>
        </w:rPr>
        <w:t xml:space="preserve">30.4. </w:t>
      </w:r>
      <w:r>
        <w:rPr>
          <w:rFonts w:ascii="Ebrima" w:hAnsi="Ebrima" w:cs="Arial"/>
          <w:color w:val="000000"/>
          <w:sz w:val="20"/>
        </w:rPr>
        <w:t xml:space="preserve"> </w:t>
      </w:r>
      <w:r w:rsidRPr="0077764F">
        <w:rPr>
          <w:rFonts w:ascii="Ebrima" w:hAnsi="Ebrima" w:cs="Arial"/>
          <w:color w:val="000000"/>
          <w:sz w:val="20"/>
        </w:rPr>
        <w:t>No se podrá subsanar:</w:t>
      </w:r>
    </w:p>
    <w:p w14:paraId="6F3C8DE2" w14:textId="77777777" w:rsidR="00C67E6E" w:rsidRDefault="00C67E6E" w:rsidP="006535EB">
      <w:pPr>
        <w:keepNext/>
        <w:keepLines/>
        <w:autoSpaceDE w:val="0"/>
        <w:autoSpaceDN w:val="0"/>
        <w:adjustRightInd w:val="0"/>
        <w:spacing w:after="0"/>
        <w:ind w:left="904" w:hanging="374"/>
        <w:jc w:val="both"/>
        <w:rPr>
          <w:rFonts w:ascii="Ebrima" w:hAnsi="Ebrima" w:cs="Arial"/>
          <w:color w:val="000000"/>
          <w:sz w:val="20"/>
        </w:rPr>
      </w:pPr>
      <w:r w:rsidRPr="0077764F">
        <w:rPr>
          <w:rFonts w:ascii="Ebrima" w:hAnsi="Ebrima" w:cs="Arial"/>
          <w:color w:val="000000"/>
          <w:sz w:val="20"/>
        </w:rPr>
        <w:t>(a) La falta de firma en la oferta;</w:t>
      </w:r>
    </w:p>
    <w:p w14:paraId="011C04F3" w14:textId="77777777" w:rsidR="00C67E6E" w:rsidRDefault="00C67E6E" w:rsidP="006535EB">
      <w:pPr>
        <w:keepNext/>
        <w:keepLines/>
        <w:autoSpaceDE w:val="0"/>
        <w:autoSpaceDN w:val="0"/>
        <w:adjustRightInd w:val="0"/>
        <w:spacing w:after="0"/>
        <w:ind w:left="904" w:hanging="374"/>
        <w:jc w:val="both"/>
        <w:rPr>
          <w:rFonts w:ascii="Ebrima" w:hAnsi="Ebrima" w:cs="Arial"/>
          <w:color w:val="000000"/>
          <w:sz w:val="20"/>
        </w:rPr>
      </w:pPr>
      <w:r w:rsidRPr="0077764F">
        <w:rPr>
          <w:rFonts w:ascii="Ebrima" w:hAnsi="Ebrima" w:cs="Arial"/>
          <w:color w:val="000000"/>
          <w:sz w:val="20"/>
        </w:rPr>
        <w:t>(b) La presentación de la Garantía/Fianza de seriedad de la oferta;</w:t>
      </w:r>
    </w:p>
    <w:p w14:paraId="2AF69CD8" w14:textId="77777777" w:rsidR="00C67E6E" w:rsidRDefault="00C67E6E" w:rsidP="006535EB">
      <w:pPr>
        <w:keepNext/>
        <w:keepLines/>
        <w:autoSpaceDE w:val="0"/>
        <w:autoSpaceDN w:val="0"/>
        <w:adjustRightInd w:val="0"/>
        <w:spacing w:after="0"/>
        <w:ind w:left="840" w:hanging="310"/>
        <w:jc w:val="both"/>
        <w:rPr>
          <w:rFonts w:ascii="Ebrima" w:hAnsi="Ebrima" w:cs="Arial"/>
          <w:color w:val="000000"/>
          <w:sz w:val="20"/>
        </w:rPr>
      </w:pPr>
      <w:r w:rsidRPr="0077764F">
        <w:rPr>
          <w:rFonts w:ascii="Ebrima" w:hAnsi="Ebrima" w:cs="Arial"/>
          <w:color w:val="000000"/>
          <w:sz w:val="20"/>
        </w:rPr>
        <w:t>(c) Los documentos a ser utilizados para determinar el cumplimiento de los criterios establecidos en el método de evaluación de las ofertas;</w:t>
      </w:r>
    </w:p>
    <w:p w14:paraId="51EBD7A5" w14:textId="77777777" w:rsidR="00C67E6E" w:rsidRDefault="00C67E6E" w:rsidP="006535EB">
      <w:pPr>
        <w:keepNext/>
        <w:keepLines/>
        <w:autoSpaceDE w:val="0"/>
        <w:autoSpaceDN w:val="0"/>
        <w:adjustRightInd w:val="0"/>
        <w:spacing w:after="0"/>
        <w:ind w:left="904" w:hanging="374"/>
        <w:jc w:val="both"/>
        <w:rPr>
          <w:rFonts w:ascii="Ebrima" w:hAnsi="Ebrima" w:cs="Arial"/>
          <w:color w:val="000000"/>
          <w:sz w:val="20"/>
        </w:rPr>
      </w:pPr>
      <w:r w:rsidRPr="0077764F">
        <w:rPr>
          <w:rFonts w:ascii="Ebrima" w:hAnsi="Ebrima" w:cs="Arial"/>
          <w:color w:val="000000"/>
          <w:sz w:val="20"/>
        </w:rPr>
        <w:t xml:space="preserve">(d) Omisiones o errores en los precios unitarios de la oferta económica; </w:t>
      </w:r>
    </w:p>
    <w:p w14:paraId="5FBCBDBA" w14:textId="77777777" w:rsidR="00C67E6E" w:rsidRDefault="00C67E6E" w:rsidP="006535EB">
      <w:pPr>
        <w:keepNext/>
        <w:keepLines/>
        <w:autoSpaceDE w:val="0"/>
        <w:autoSpaceDN w:val="0"/>
        <w:adjustRightInd w:val="0"/>
        <w:spacing w:after="0"/>
        <w:ind w:left="812" w:hanging="276"/>
        <w:jc w:val="both"/>
        <w:rPr>
          <w:rFonts w:ascii="Ebrima" w:hAnsi="Ebrima" w:cs="Arial"/>
          <w:color w:val="000000"/>
          <w:sz w:val="20"/>
        </w:rPr>
      </w:pPr>
      <w:r w:rsidRPr="0077764F">
        <w:rPr>
          <w:rFonts w:ascii="Ebrima" w:hAnsi="Ebrima" w:cs="Arial"/>
          <w:color w:val="000000"/>
          <w:sz w:val="20"/>
        </w:rPr>
        <w:t>(e) Acreditar hechos ocurridos con posterioridad a la fecha máxima prevista para la presentación de las ofertas.</w:t>
      </w:r>
    </w:p>
    <w:p w14:paraId="66C77690" w14:textId="77777777" w:rsidR="00A97895" w:rsidRPr="0077764F" w:rsidRDefault="00A97895" w:rsidP="006535EB">
      <w:pPr>
        <w:keepNext/>
        <w:keepLines/>
        <w:autoSpaceDE w:val="0"/>
        <w:autoSpaceDN w:val="0"/>
        <w:adjustRightInd w:val="0"/>
        <w:spacing w:after="0"/>
        <w:ind w:left="812" w:hanging="276"/>
        <w:jc w:val="both"/>
        <w:rPr>
          <w:rFonts w:ascii="Ebrima" w:hAnsi="Ebrima" w:cs="Arial"/>
          <w:color w:val="000000"/>
          <w:sz w:val="20"/>
        </w:rPr>
      </w:pPr>
    </w:p>
    <w:p w14:paraId="0D1C6508" w14:textId="77777777" w:rsidR="00C67E6E" w:rsidRDefault="00C67E6E" w:rsidP="006535EB">
      <w:pPr>
        <w:keepNext/>
        <w:keepLines/>
        <w:suppressAutoHyphens/>
        <w:spacing w:after="0"/>
        <w:ind w:left="490" w:hanging="490"/>
        <w:jc w:val="both"/>
        <w:rPr>
          <w:rFonts w:ascii="Ebrima" w:hAnsi="Ebrima" w:cs="Arial"/>
          <w:sz w:val="20"/>
          <w:lang w:val="es-ES_tradnl"/>
        </w:rPr>
      </w:pPr>
      <w:r>
        <w:rPr>
          <w:rFonts w:ascii="Ebrima" w:hAnsi="Ebrima" w:cs="Arial"/>
          <w:sz w:val="20"/>
          <w:lang w:val="es-ES_tradnl"/>
        </w:rPr>
        <w:t xml:space="preserve">30.5. </w:t>
      </w:r>
      <w:r w:rsidRPr="0077764F">
        <w:rPr>
          <w:rFonts w:ascii="Ebrima" w:hAnsi="Ebrima" w:cs="Arial"/>
          <w:sz w:val="20"/>
          <w:lang w:val="es-ES_tradnl"/>
        </w:rPr>
        <w:t xml:space="preserve">A condición </w:t>
      </w:r>
      <w:r>
        <w:rPr>
          <w:rFonts w:ascii="Ebrima" w:hAnsi="Ebrima" w:cs="Arial"/>
          <w:sz w:val="20"/>
          <w:lang w:val="es-ES_tradnl"/>
        </w:rPr>
        <w:t xml:space="preserve">de </w:t>
      </w:r>
      <w:r w:rsidRPr="0077764F">
        <w:rPr>
          <w:rFonts w:ascii="Ebrima" w:hAnsi="Ebrima" w:cs="Arial"/>
          <w:sz w:val="20"/>
          <w:lang w:val="es-ES_tradnl"/>
        </w:rPr>
        <w:t>que la oferta cumpla sustancialmente con el Pliego de B</w:t>
      </w:r>
      <w:r>
        <w:rPr>
          <w:rFonts w:ascii="Ebrima" w:hAnsi="Ebrima" w:cs="Arial"/>
          <w:sz w:val="20"/>
          <w:lang w:val="es-ES_tradnl"/>
        </w:rPr>
        <w:t xml:space="preserve">ase y Condiciones, el Comité de </w:t>
      </w:r>
      <w:r w:rsidRPr="0077764F">
        <w:rPr>
          <w:rFonts w:ascii="Ebrima" w:hAnsi="Ebrima" w:cs="Arial"/>
          <w:sz w:val="20"/>
          <w:lang w:val="es-ES_tradnl"/>
        </w:rPr>
        <w:t>Evaluación corregirá errores de la manera siguiente:</w:t>
      </w:r>
    </w:p>
    <w:p w14:paraId="155C9AE8" w14:textId="77777777" w:rsidR="00A97895" w:rsidRDefault="00A97895" w:rsidP="006535EB">
      <w:pPr>
        <w:keepNext/>
        <w:keepLines/>
        <w:suppressAutoHyphens/>
        <w:spacing w:after="0"/>
        <w:ind w:left="490" w:hanging="490"/>
        <w:jc w:val="both"/>
        <w:rPr>
          <w:rFonts w:ascii="Ebrima" w:hAnsi="Ebrima" w:cs="Arial"/>
          <w:sz w:val="20"/>
          <w:lang w:val="es-ES_tradnl"/>
        </w:rPr>
      </w:pPr>
    </w:p>
    <w:p w14:paraId="1CAF7633" w14:textId="77777777" w:rsidR="00C67E6E" w:rsidRPr="0077764F" w:rsidRDefault="00C67E6E" w:rsidP="006535EB">
      <w:pPr>
        <w:keepNext/>
        <w:keepLines/>
        <w:suppressAutoHyphens/>
        <w:spacing w:after="0"/>
        <w:ind w:left="913" w:hanging="337"/>
        <w:jc w:val="both"/>
        <w:rPr>
          <w:rFonts w:ascii="Ebrima" w:hAnsi="Ebrima" w:cs="Arial"/>
          <w:sz w:val="20"/>
        </w:rPr>
      </w:pPr>
      <w:r w:rsidRPr="0077764F">
        <w:rPr>
          <w:rFonts w:ascii="Ebrima" w:hAnsi="Ebrima" w:cs="Arial"/>
          <w:sz w:val="20"/>
          <w:lang w:val="es-ES_tradnl"/>
        </w:rPr>
        <w:t xml:space="preserve">(a) </w:t>
      </w:r>
      <w:r>
        <w:rPr>
          <w:rFonts w:ascii="Ebrima" w:hAnsi="Ebrima" w:cs="Arial"/>
          <w:sz w:val="20"/>
          <w:lang w:val="es-ES_tradnl"/>
        </w:rPr>
        <w:t>S</w:t>
      </w:r>
      <w:r w:rsidRPr="0077764F">
        <w:rPr>
          <w:rFonts w:ascii="Ebrima" w:hAnsi="Ebrima" w:cs="Arial"/>
          <w:sz w:val="20"/>
        </w:rPr>
        <w:t>i hay discrepancia entre un precio unitario y el precio total obtenido al multiplicar el precio unitario por las cantidades correspondientes, prevalecerá el precio unitario y el precio total será corregido, a menos que, en opinión del Contratante, haya un error obvio en la colocación del punto decimal en el precio unitario, entonces el precio total cotizado prevalecerá y se corregirá el precio unitario;</w:t>
      </w:r>
    </w:p>
    <w:p w14:paraId="125633AF" w14:textId="77777777" w:rsidR="00C67E6E" w:rsidRPr="0077764F" w:rsidRDefault="00C67E6E" w:rsidP="006535EB">
      <w:pPr>
        <w:keepNext/>
        <w:keepLines/>
        <w:tabs>
          <w:tab w:val="left" w:pos="1003"/>
          <w:tab w:val="left" w:pos="1160"/>
          <w:tab w:val="left" w:pos="2400"/>
        </w:tabs>
        <w:suppressAutoHyphens/>
        <w:spacing w:after="0"/>
        <w:ind w:left="949" w:hanging="373"/>
        <w:jc w:val="both"/>
        <w:rPr>
          <w:rFonts w:ascii="Ebrima" w:hAnsi="Ebrima" w:cs="Arial"/>
          <w:sz w:val="20"/>
        </w:rPr>
      </w:pPr>
      <w:r w:rsidRPr="0077764F">
        <w:rPr>
          <w:rFonts w:ascii="Ebrima" w:hAnsi="Ebrima" w:cs="Arial"/>
          <w:sz w:val="20"/>
          <w:lang w:val="es-ES_tradnl"/>
        </w:rPr>
        <w:t xml:space="preserve">(b) </w:t>
      </w:r>
      <w:r>
        <w:rPr>
          <w:rFonts w:ascii="Ebrima" w:hAnsi="Ebrima" w:cs="Arial"/>
          <w:sz w:val="20"/>
          <w:lang w:val="es-ES_tradnl"/>
        </w:rPr>
        <w:t>S</w:t>
      </w:r>
      <w:r w:rsidRPr="0077764F">
        <w:rPr>
          <w:rFonts w:ascii="Ebrima" w:hAnsi="Ebrima" w:cs="Arial"/>
          <w:sz w:val="20"/>
        </w:rPr>
        <w:t xml:space="preserve">i hay un error en un total que corresponde a la suma o resta de subtotales, los subtotales prevalecerán y </w:t>
      </w:r>
      <w:r>
        <w:rPr>
          <w:rFonts w:ascii="Ebrima" w:hAnsi="Ebrima" w:cs="Arial"/>
          <w:sz w:val="20"/>
        </w:rPr>
        <w:t>l</w:t>
      </w:r>
      <w:r w:rsidRPr="0077764F">
        <w:rPr>
          <w:rFonts w:ascii="Ebrima" w:hAnsi="Ebrima" w:cs="Arial"/>
          <w:sz w:val="20"/>
        </w:rPr>
        <w:t>e corregirá el total;</w:t>
      </w:r>
    </w:p>
    <w:p w14:paraId="10097A0C" w14:textId="77777777" w:rsidR="00C67E6E" w:rsidRDefault="00C67E6E" w:rsidP="006535EB">
      <w:pPr>
        <w:keepNext/>
        <w:keepLines/>
        <w:tabs>
          <w:tab w:val="left" w:pos="337"/>
          <w:tab w:val="left" w:pos="387"/>
          <w:tab w:val="left" w:pos="1160"/>
          <w:tab w:val="left" w:pos="2400"/>
        </w:tabs>
        <w:suppressAutoHyphens/>
        <w:spacing w:after="0"/>
        <w:ind w:left="924" w:hanging="348"/>
        <w:jc w:val="both"/>
        <w:rPr>
          <w:rFonts w:ascii="Ebrima" w:hAnsi="Ebrima" w:cs="Arial"/>
          <w:sz w:val="20"/>
        </w:rPr>
      </w:pPr>
      <w:r w:rsidRPr="0077764F">
        <w:rPr>
          <w:rFonts w:ascii="Ebrima" w:hAnsi="Ebrima" w:cs="Arial"/>
          <w:sz w:val="20"/>
        </w:rPr>
        <w:t xml:space="preserve">(c) </w:t>
      </w:r>
      <w:r>
        <w:rPr>
          <w:rFonts w:ascii="Ebrima" w:hAnsi="Ebrima" w:cs="Arial"/>
          <w:sz w:val="20"/>
        </w:rPr>
        <w:t xml:space="preserve"> S</w:t>
      </w:r>
      <w:r w:rsidRPr="0077764F">
        <w:rPr>
          <w:rFonts w:ascii="Ebrima" w:hAnsi="Ebrima" w:cs="Arial"/>
          <w:sz w:val="20"/>
        </w:rPr>
        <w:t>i hay discrepancia entre letras y cifras, prevalecerá el monto expresado en letras a menos que la cantidad expresada en número corresponda a un error aritmético, en cuyo caso prevalecerán las cantidades en cifras de conformidad con los párrafos (a) y (b) antes mencionados.</w:t>
      </w:r>
    </w:p>
    <w:p w14:paraId="569BDE0C" w14:textId="77777777" w:rsidR="00A97895" w:rsidRPr="0077764F" w:rsidRDefault="00A97895" w:rsidP="006535EB">
      <w:pPr>
        <w:keepNext/>
        <w:keepLines/>
        <w:tabs>
          <w:tab w:val="left" w:pos="337"/>
          <w:tab w:val="left" w:pos="387"/>
          <w:tab w:val="left" w:pos="1160"/>
          <w:tab w:val="left" w:pos="2400"/>
        </w:tabs>
        <w:suppressAutoHyphens/>
        <w:spacing w:after="0"/>
        <w:ind w:left="924" w:hanging="348"/>
        <w:jc w:val="both"/>
        <w:rPr>
          <w:rFonts w:ascii="Ebrima" w:hAnsi="Ebrima" w:cs="Arial"/>
          <w:sz w:val="20"/>
        </w:rPr>
      </w:pPr>
    </w:p>
    <w:p w14:paraId="34A25B56" w14:textId="77777777" w:rsidR="00C67E6E" w:rsidRDefault="00C67E6E" w:rsidP="006535EB">
      <w:pPr>
        <w:keepNext/>
        <w:keepLines/>
        <w:suppressAutoHyphens/>
        <w:spacing w:after="0"/>
        <w:ind w:left="567" w:hanging="35"/>
        <w:jc w:val="both"/>
        <w:rPr>
          <w:rFonts w:ascii="Ebrima" w:hAnsi="Ebrima" w:cs="Arial"/>
          <w:sz w:val="20"/>
          <w:lang w:val="es-ES_tradnl"/>
        </w:rPr>
      </w:pPr>
      <w:r>
        <w:rPr>
          <w:rFonts w:ascii="Ebrima" w:hAnsi="Ebrima" w:cs="Arial"/>
          <w:sz w:val="20"/>
          <w:lang w:val="es-ES_tradnl"/>
        </w:rPr>
        <w:t xml:space="preserve">El Oferente que </w:t>
      </w:r>
      <w:r w:rsidRPr="0077764F">
        <w:rPr>
          <w:rFonts w:ascii="Ebrima" w:hAnsi="Ebrima" w:cs="Arial"/>
          <w:sz w:val="20"/>
          <w:lang w:val="es-ES_tradnl"/>
        </w:rPr>
        <w:t>no acepta la corrección de los errores, su oferta será rechazada.</w:t>
      </w:r>
    </w:p>
    <w:p w14:paraId="5396B813" w14:textId="77777777" w:rsidR="00A97895" w:rsidRPr="0077764F" w:rsidRDefault="00A97895" w:rsidP="006535EB">
      <w:pPr>
        <w:keepNext/>
        <w:keepLines/>
        <w:suppressAutoHyphens/>
        <w:spacing w:after="0"/>
        <w:ind w:left="567" w:hanging="35"/>
        <w:jc w:val="both"/>
        <w:rPr>
          <w:rFonts w:ascii="Ebrima" w:hAnsi="Ebrima" w:cs="Arial"/>
          <w:sz w:val="20"/>
        </w:rPr>
      </w:pPr>
    </w:p>
    <w:p w14:paraId="582095D4" w14:textId="77777777" w:rsidR="00C67E6E" w:rsidRPr="0077764F" w:rsidRDefault="00C67E6E" w:rsidP="006535EB">
      <w:pPr>
        <w:keepNext/>
        <w:keepLines/>
        <w:tabs>
          <w:tab w:val="left" w:pos="630"/>
        </w:tabs>
        <w:suppressAutoHyphens/>
        <w:spacing w:after="0"/>
        <w:jc w:val="both"/>
        <w:rPr>
          <w:rFonts w:ascii="Ebrima" w:hAnsi="Ebrima" w:cs="Arial"/>
          <w:sz w:val="20"/>
          <w:lang w:val="es-ES_tradnl"/>
        </w:rPr>
      </w:pPr>
      <w:r w:rsidRPr="0077764F">
        <w:rPr>
          <w:rFonts w:ascii="Ebrima" w:hAnsi="Ebrima" w:cs="Arial"/>
          <w:sz w:val="20"/>
          <w:lang w:val="es-ES_tradnl"/>
        </w:rPr>
        <w:t>30.</w:t>
      </w:r>
      <w:bookmarkStart w:id="67" w:name="iao32_3"/>
      <w:bookmarkEnd w:id="67"/>
      <w:r w:rsidRPr="0077764F">
        <w:rPr>
          <w:rFonts w:ascii="Ebrima" w:hAnsi="Ebrima" w:cs="Arial"/>
          <w:sz w:val="20"/>
          <w:lang w:val="es-ES_tradnl"/>
        </w:rPr>
        <w:t xml:space="preserve">7.  </w:t>
      </w:r>
      <w:r>
        <w:rPr>
          <w:rFonts w:ascii="Ebrima" w:hAnsi="Ebrima" w:cs="Arial"/>
          <w:sz w:val="20"/>
          <w:lang w:val="es-ES_tradnl"/>
        </w:rPr>
        <w:t>E</w:t>
      </w:r>
      <w:r w:rsidRPr="0077764F">
        <w:rPr>
          <w:rFonts w:ascii="Ebrima" w:hAnsi="Ebrima" w:cs="Arial"/>
          <w:sz w:val="20"/>
          <w:lang w:val="es-ES_tradnl"/>
        </w:rPr>
        <w:t>l Contratante rechazará las ofertas en los casos siguientes:</w:t>
      </w:r>
      <w:r w:rsidRPr="0077764F">
        <w:rPr>
          <w:rFonts w:ascii="Ebrima" w:hAnsi="Ebrima" w:cs="Arial"/>
          <w:sz w:val="20"/>
          <w:lang w:val="es-ES_tradnl"/>
        </w:rPr>
        <w:tab/>
      </w:r>
    </w:p>
    <w:p w14:paraId="7520D98D" w14:textId="77777777" w:rsidR="00C67E6E" w:rsidRPr="0077764F" w:rsidRDefault="00C67E6E" w:rsidP="00B211DD">
      <w:pPr>
        <w:pStyle w:val="Prrafodelista"/>
        <w:keepNext/>
        <w:keepLines/>
        <w:numPr>
          <w:ilvl w:val="0"/>
          <w:numId w:val="21"/>
        </w:numPr>
        <w:spacing w:after="0"/>
        <w:ind w:hanging="188"/>
        <w:jc w:val="both"/>
        <w:rPr>
          <w:rFonts w:ascii="Ebrima" w:hAnsi="Ebrima" w:cs="Arial"/>
          <w:b/>
          <w:color w:val="000000"/>
          <w:spacing w:val="-39"/>
          <w:sz w:val="20"/>
        </w:rPr>
      </w:pPr>
      <w:bookmarkStart w:id="68" w:name="iaoddl_32_3"/>
      <w:bookmarkEnd w:id="68"/>
      <w:r w:rsidRPr="0077764F">
        <w:rPr>
          <w:rFonts w:ascii="Ebrima" w:hAnsi="Ebrima" w:cs="Arial"/>
          <w:color w:val="000000"/>
          <w:sz w:val="20"/>
        </w:rPr>
        <w:t>Cuando la oferta no estuviese firmada por el Oferente o su Representante Legal debidamente acreditado.</w:t>
      </w:r>
    </w:p>
    <w:p w14:paraId="0846F9E0" w14:textId="77777777" w:rsidR="00C67E6E" w:rsidRPr="0077764F" w:rsidRDefault="00C67E6E" w:rsidP="00B211DD">
      <w:pPr>
        <w:pStyle w:val="Prrafodelista"/>
        <w:keepNext/>
        <w:keepLines/>
        <w:numPr>
          <w:ilvl w:val="0"/>
          <w:numId w:val="21"/>
        </w:numPr>
        <w:spacing w:after="0"/>
        <w:ind w:hanging="188"/>
        <w:jc w:val="both"/>
        <w:rPr>
          <w:rFonts w:ascii="Ebrima" w:hAnsi="Ebrima" w:cs="Arial"/>
          <w:b/>
          <w:color w:val="000000"/>
          <w:spacing w:val="-39"/>
          <w:sz w:val="20"/>
        </w:rPr>
      </w:pPr>
      <w:r w:rsidRPr="0077764F">
        <w:rPr>
          <w:rFonts w:ascii="Ebrima" w:hAnsi="Ebrima" w:cs="Arial"/>
          <w:color w:val="000000"/>
          <w:sz w:val="20"/>
        </w:rPr>
        <w:lastRenderedPageBreak/>
        <w:t>Cuando el Oferente presente oferta de diferentes entidades comerciales con un mismo producto sin estar autorizado en el pliego de bases y condiciones.</w:t>
      </w:r>
    </w:p>
    <w:p w14:paraId="25ECBF66" w14:textId="77777777" w:rsidR="00C67E6E" w:rsidRPr="0077764F" w:rsidRDefault="00C67E6E" w:rsidP="00B211DD">
      <w:pPr>
        <w:pStyle w:val="Prrafodelista"/>
        <w:keepNext/>
        <w:keepLines/>
        <w:numPr>
          <w:ilvl w:val="0"/>
          <w:numId w:val="21"/>
        </w:numPr>
        <w:spacing w:after="0"/>
        <w:ind w:hanging="188"/>
        <w:jc w:val="both"/>
        <w:rPr>
          <w:rFonts w:ascii="Ebrima" w:hAnsi="Ebrima" w:cs="Arial"/>
          <w:b/>
          <w:color w:val="000000"/>
          <w:spacing w:val="-36"/>
          <w:sz w:val="20"/>
        </w:rPr>
      </w:pPr>
      <w:r w:rsidRPr="0077764F">
        <w:rPr>
          <w:rFonts w:ascii="Ebrima" w:hAnsi="Ebrima" w:cs="Arial"/>
          <w:color w:val="000000"/>
          <w:sz w:val="20"/>
        </w:rPr>
        <w:t xml:space="preserve">Cuando el Oferente presente </w:t>
      </w:r>
      <w:r w:rsidRPr="0077764F">
        <w:rPr>
          <w:rFonts w:ascii="Ebrima" w:hAnsi="Ebrima" w:cs="Arial"/>
          <w:color w:val="000000"/>
          <w:sz w:val="20"/>
          <w:lang w:val="es-NI"/>
        </w:rPr>
        <w:t>mas</w:t>
      </w:r>
      <w:r w:rsidRPr="0077764F">
        <w:rPr>
          <w:rFonts w:ascii="Ebrima" w:hAnsi="Ebrima" w:cs="Arial"/>
          <w:color w:val="000000"/>
          <w:sz w:val="20"/>
        </w:rPr>
        <w:t xml:space="preserve"> de una oferta, sin estar autorizado ello en el pliego de bases y condiciones.</w:t>
      </w:r>
    </w:p>
    <w:p w14:paraId="0677684D" w14:textId="77777777" w:rsidR="00C67E6E" w:rsidRPr="0077764F" w:rsidRDefault="00C67E6E" w:rsidP="00B211DD">
      <w:pPr>
        <w:pStyle w:val="Prrafodelista"/>
        <w:keepNext/>
        <w:keepLines/>
        <w:numPr>
          <w:ilvl w:val="0"/>
          <w:numId w:val="21"/>
        </w:numPr>
        <w:spacing w:after="0"/>
        <w:ind w:hanging="202"/>
        <w:jc w:val="both"/>
        <w:rPr>
          <w:rFonts w:ascii="Ebrima" w:hAnsi="Ebrima" w:cs="Arial"/>
          <w:b/>
          <w:color w:val="000000"/>
          <w:spacing w:val="-37"/>
          <w:sz w:val="20"/>
        </w:rPr>
      </w:pPr>
      <w:r w:rsidRPr="0077764F">
        <w:rPr>
          <w:rFonts w:ascii="Ebrima" w:hAnsi="Ebrima" w:cs="Arial"/>
          <w:color w:val="000000"/>
          <w:sz w:val="20"/>
        </w:rPr>
        <w:t>Cuando el Oferente no presentare las Garantía/Fianzas requeridas.</w:t>
      </w:r>
    </w:p>
    <w:p w14:paraId="2DE906F3" w14:textId="77777777" w:rsidR="00C67E6E" w:rsidRPr="0077764F" w:rsidRDefault="00C67E6E" w:rsidP="00B211DD">
      <w:pPr>
        <w:pStyle w:val="Prrafodelista"/>
        <w:keepNext/>
        <w:keepLines/>
        <w:numPr>
          <w:ilvl w:val="0"/>
          <w:numId w:val="21"/>
        </w:numPr>
        <w:spacing w:after="0"/>
        <w:ind w:hanging="188"/>
        <w:jc w:val="both"/>
        <w:rPr>
          <w:rFonts w:ascii="Ebrima" w:hAnsi="Ebrima" w:cs="Arial"/>
          <w:b/>
          <w:color w:val="000000"/>
          <w:spacing w:val="-41"/>
          <w:sz w:val="20"/>
        </w:rPr>
      </w:pPr>
      <w:r w:rsidRPr="0077764F">
        <w:rPr>
          <w:rFonts w:ascii="Ebrima" w:hAnsi="Ebrima" w:cs="Arial"/>
          <w:color w:val="000000"/>
          <w:sz w:val="20"/>
        </w:rPr>
        <w:t xml:space="preserve">Cuando las ofertas no cumplan con los requisitos esenciales establecidos en el </w:t>
      </w:r>
      <w:r w:rsidRPr="0077764F">
        <w:rPr>
          <w:rFonts w:ascii="Ebrima" w:hAnsi="Ebrima" w:cs="Arial"/>
          <w:color w:val="000000"/>
          <w:spacing w:val="-5"/>
          <w:sz w:val="20"/>
        </w:rPr>
        <w:t>pliego de bases y condiciones.</w:t>
      </w:r>
    </w:p>
    <w:p w14:paraId="5FBC5BDC" w14:textId="77777777" w:rsidR="00C67E6E" w:rsidRPr="0077764F" w:rsidRDefault="00C67E6E" w:rsidP="00B211DD">
      <w:pPr>
        <w:pStyle w:val="Prrafodelista"/>
        <w:keepNext/>
        <w:keepLines/>
        <w:numPr>
          <w:ilvl w:val="0"/>
          <w:numId w:val="21"/>
        </w:numPr>
        <w:spacing w:after="0"/>
        <w:ind w:hanging="188"/>
        <w:jc w:val="both"/>
        <w:rPr>
          <w:rFonts w:ascii="Ebrima" w:hAnsi="Ebrima" w:cs="Arial"/>
          <w:b/>
          <w:color w:val="000000"/>
          <w:spacing w:val="-41"/>
          <w:sz w:val="20"/>
        </w:rPr>
      </w:pPr>
      <w:r w:rsidRPr="0077764F">
        <w:rPr>
          <w:rFonts w:ascii="Ebrima" w:hAnsi="Ebrima" w:cs="Arial"/>
          <w:color w:val="000000"/>
          <w:sz w:val="20"/>
        </w:rPr>
        <w:t>Contenga un precio ruinoso o no remunerativo para el oferente, que dé lugar a presumir su incumplimiento en las obligaciones contractuales por insuficiencia de la retribución establecida, previa indagación con el oferente con el propósito de averiguar si éste satisface las condiciones de participación y será capaz de cumplir los términos del contrato.</w:t>
      </w:r>
    </w:p>
    <w:p w14:paraId="581D00FB" w14:textId="77777777" w:rsidR="00C67E6E" w:rsidRPr="0077764F" w:rsidRDefault="00C67E6E" w:rsidP="00B211DD">
      <w:pPr>
        <w:keepNext/>
        <w:keepLines/>
        <w:numPr>
          <w:ilvl w:val="0"/>
          <w:numId w:val="21"/>
        </w:numPr>
        <w:spacing w:after="0"/>
        <w:ind w:hanging="216"/>
        <w:jc w:val="both"/>
        <w:rPr>
          <w:rFonts w:ascii="Ebrima" w:hAnsi="Ebrima" w:cs="Arial"/>
          <w:sz w:val="20"/>
          <w:lang w:val="es-ES_tradnl"/>
        </w:rPr>
      </w:pPr>
      <w:r w:rsidRPr="0077764F">
        <w:rPr>
          <w:rFonts w:ascii="Ebrima" w:hAnsi="Ebrima" w:cs="Arial"/>
          <w:color w:val="000000"/>
          <w:sz w:val="20"/>
        </w:rPr>
        <w:t xml:space="preserve">Cuando el Oferente no presente las aclaraciones a su oferta en el plazo y condiciones reguladas por </w:t>
      </w:r>
      <w:r w:rsidR="00A97895">
        <w:rPr>
          <w:rFonts w:ascii="Ebrima" w:hAnsi="Ebrima" w:cs="Arial"/>
          <w:color w:val="000000"/>
          <w:sz w:val="20"/>
        </w:rPr>
        <w:t>la Cláusula 28 IAO</w:t>
      </w:r>
      <w:r w:rsidRPr="0077764F">
        <w:rPr>
          <w:rFonts w:ascii="Ebrima" w:hAnsi="Ebrima" w:cs="Arial"/>
          <w:color w:val="000000"/>
          <w:sz w:val="20"/>
        </w:rPr>
        <w:t>.</w:t>
      </w:r>
    </w:p>
    <w:p w14:paraId="6BBB72E6" w14:textId="77777777" w:rsidR="00D90CD6" w:rsidRDefault="00D90CD6" w:rsidP="006535EB">
      <w:pPr>
        <w:keepNext/>
        <w:keepLines/>
        <w:spacing w:after="0"/>
        <w:jc w:val="both"/>
        <w:rPr>
          <w:rFonts w:ascii="Ebrima" w:hAnsi="Ebrima" w:cs="Arial"/>
          <w:color w:val="000000"/>
          <w:sz w:val="20"/>
        </w:rPr>
      </w:pPr>
    </w:p>
    <w:p w14:paraId="1133D9F8" w14:textId="77777777" w:rsidR="00C67E6E" w:rsidRPr="0077764F" w:rsidRDefault="00C67E6E" w:rsidP="006535EB">
      <w:pPr>
        <w:keepNext/>
        <w:keepLines/>
        <w:spacing w:after="0"/>
        <w:jc w:val="both"/>
        <w:rPr>
          <w:rFonts w:ascii="Ebrima" w:hAnsi="Ebrima" w:cs="Arial"/>
          <w:b/>
          <w:color w:val="000000"/>
          <w:sz w:val="20"/>
        </w:rPr>
      </w:pPr>
      <w:r w:rsidRPr="0077764F">
        <w:rPr>
          <w:rFonts w:ascii="Ebrima" w:hAnsi="Ebrima" w:cs="Arial"/>
          <w:color w:val="000000"/>
          <w:sz w:val="20"/>
        </w:rPr>
        <w:t xml:space="preserve">30.8. </w:t>
      </w:r>
      <w:r>
        <w:rPr>
          <w:rFonts w:ascii="Ebrima" w:hAnsi="Ebrima" w:cs="Arial"/>
          <w:color w:val="000000"/>
          <w:sz w:val="20"/>
        </w:rPr>
        <w:t xml:space="preserve"> </w:t>
      </w:r>
      <w:r w:rsidRPr="0077764F">
        <w:rPr>
          <w:rFonts w:ascii="Ebrima" w:hAnsi="Ebrima" w:cs="Arial"/>
          <w:color w:val="000000"/>
          <w:sz w:val="20"/>
        </w:rPr>
        <w:t>El Comité de Evaluación descalificará al oferente en los supuestos siguientes:</w:t>
      </w:r>
    </w:p>
    <w:p w14:paraId="0D3DAEAD" w14:textId="77777777" w:rsidR="00C67E6E" w:rsidRPr="0077764F" w:rsidRDefault="00C67E6E" w:rsidP="00B211DD">
      <w:pPr>
        <w:keepNext/>
        <w:keepLines/>
        <w:numPr>
          <w:ilvl w:val="0"/>
          <w:numId w:val="22"/>
        </w:numPr>
        <w:spacing w:after="0"/>
        <w:ind w:left="798" w:hanging="231"/>
        <w:jc w:val="both"/>
        <w:rPr>
          <w:rFonts w:ascii="Ebrima" w:hAnsi="Ebrima" w:cs="Arial"/>
          <w:color w:val="000000"/>
          <w:sz w:val="20"/>
        </w:rPr>
      </w:pPr>
      <w:r w:rsidRPr="0077764F">
        <w:rPr>
          <w:rFonts w:ascii="Ebrima" w:hAnsi="Ebrima" w:cs="Arial"/>
          <w:color w:val="000000"/>
          <w:sz w:val="20"/>
        </w:rPr>
        <w:t>Cuando el Oferente no satisficiere los requisitos de idoneidad legal, técnica y financiera, establecidos en la Ley y pliego de bases y condiciones.</w:t>
      </w:r>
    </w:p>
    <w:p w14:paraId="1262E370" w14:textId="77777777" w:rsidR="00C67E6E" w:rsidRPr="0077764F" w:rsidRDefault="00C67E6E" w:rsidP="00B211DD">
      <w:pPr>
        <w:keepNext/>
        <w:keepLines/>
        <w:numPr>
          <w:ilvl w:val="0"/>
          <w:numId w:val="22"/>
        </w:numPr>
        <w:spacing w:after="0"/>
        <w:ind w:left="798" w:hanging="231"/>
        <w:jc w:val="both"/>
        <w:rPr>
          <w:rFonts w:ascii="Ebrima" w:hAnsi="Ebrima" w:cs="Arial"/>
          <w:color w:val="000000"/>
          <w:sz w:val="20"/>
        </w:rPr>
      </w:pPr>
      <w:r w:rsidRPr="0077764F">
        <w:rPr>
          <w:rFonts w:ascii="Ebrima" w:hAnsi="Ebrima" w:cs="Arial"/>
          <w:color w:val="000000"/>
          <w:sz w:val="20"/>
        </w:rPr>
        <w:t>Cuando estuviere incurso en situaciones de prohibición para presentar ofertas o se encontrase sancionado de conformidad con la Ley.</w:t>
      </w:r>
    </w:p>
    <w:p w14:paraId="76BC0930" w14:textId="77777777" w:rsidR="00C67E6E" w:rsidRDefault="00C67E6E" w:rsidP="00B211DD">
      <w:pPr>
        <w:keepNext/>
        <w:keepLines/>
        <w:numPr>
          <w:ilvl w:val="0"/>
          <w:numId w:val="22"/>
        </w:numPr>
        <w:spacing w:after="0"/>
        <w:ind w:left="798" w:hanging="231"/>
        <w:jc w:val="both"/>
        <w:rPr>
          <w:rFonts w:ascii="Ebrima" w:hAnsi="Ebrima" w:cs="Arial"/>
          <w:color w:val="000000"/>
          <w:sz w:val="20"/>
        </w:rPr>
      </w:pPr>
      <w:r>
        <w:rPr>
          <w:rFonts w:ascii="Ebrima" w:hAnsi="Ebrima" w:cs="Arial"/>
          <w:color w:val="000000"/>
          <w:sz w:val="20"/>
        </w:rPr>
        <w:t xml:space="preserve">  </w:t>
      </w:r>
      <w:r w:rsidRPr="0077764F">
        <w:rPr>
          <w:rFonts w:ascii="Ebrima" w:hAnsi="Ebrima" w:cs="Arial"/>
          <w:color w:val="000000"/>
          <w:sz w:val="20"/>
        </w:rPr>
        <w:t>Cuando el Oferente faltare a la verdad en los documentos presentados o en los hechos declarados dentro del procedimiento de licitación, o se presenten evidentes inconsistencias entre los documentos entregados o las afirmaciones realizadas por el proponente y la realidad.</w:t>
      </w:r>
    </w:p>
    <w:p w14:paraId="26B97DE9" w14:textId="77777777" w:rsidR="00C67E6E" w:rsidRDefault="00C67E6E" w:rsidP="006535EB">
      <w:pPr>
        <w:keepNext/>
        <w:keepLines/>
        <w:spacing w:after="0"/>
        <w:jc w:val="center"/>
        <w:rPr>
          <w:rFonts w:ascii="Ebrima" w:eastAsia="Times New Roman" w:hAnsi="Ebrima" w:cs="Arial"/>
          <w:b/>
          <w:sz w:val="20"/>
          <w:lang w:val="es-ES_tradnl" w:eastAsia="es-ES"/>
        </w:rPr>
      </w:pPr>
      <w:bookmarkStart w:id="69" w:name="_Toc171492280"/>
    </w:p>
    <w:p w14:paraId="352016B5" w14:textId="77777777" w:rsidR="000C19E9" w:rsidRPr="000C19E9" w:rsidRDefault="000C19E9" w:rsidP="006535EB">
      <w:pPr>
        <w:keepNext/>
        <w:keepLines/>
        <w:spacing w:after="0"/>
        <w:jc w:val="center"/>
        <w:rPr>
          <w:rFonts w:ascii="Ebrima" w:eastAsia="Times New Roman" w:hAnsi="Ebrima" w:cs="Arial"/>
          <w:b/>
          <w:sz w:val="20"/>
          <w:lang w:val="es-ES_tradnl" w:eastAsia="es-ES"/>
        </w:rPr>
      </w:pPr>
      <w:r w:rsidRPr="000C19E9">
        <w:rPr>
          <w:rFonts w:ascii="Ebrima" w:eastAsia="Times New Roman" w:hAnsi="Ebrima" w:cs="Arial"/>
          <w:b/>
          <w:sz w:val="20"/>
          <w:lang w:val="es-ES_tradnl" w:eastAsia="es-ES"/>
        </w:rPr>
        <w:t>31. Conversión a una sola moneda</w:t>
      </w:r>
      <w:bookmarkEnd w:id="69"/>
      <w:r w:rsidRPr="000C19E9">
        <w:rPr>
          <w:rFonts w:ascii="Ebrima" w:eastAsia="Times New Roman" w:hAnsi="Ebrima" w:cs="Arial"/>
          <w:b/>
          <w:sz w:val="20"/>
          <w:lang w:val="es-ES_tradnl" w:eastAsia="es-ES"/>
        </w:rPr>
        <w:t>.</w:t>
      </w:r>
    </w:p>
    <w:p w14:paraId="2B13E709" w14:textId="77777777" w:rsidR="000C19E9" w:rsidRPr="000C19E9" w:rsidRDefault="000C19E9" w:rsidP="006535EB">
      <w:pPr>
        <w:keepNext/>
        <w:keepLines/>
        <w:spacing w:after="0"/>
        <w:jc w:val="center"/>
        <w:rPr>
          <w:rFonts w:ascii="Ebrima" w:eastAsia="Times New Roman" w:hAnsi="Ebrima" w:cs="Arial"/>
          <w:b/>
          <w:sz w:val="20"/>
          <w:lang w:eastAsia="es-ES"/>
        </w:rPr>
      </w:pPr>
    </w:p>
    <w:p w14:paraId="35931079" w14:textId="77777777" w:rsidR="000C19E9" w:rsidRPr="000C19E9" w:rsidRDefault="000C19E9" w:rsidP="006535EB">
      <w:pPr>
        <w:keepNext/>
        <w:keepLines/>
        <w:suppressAutoHyphens/>
        <w:spacing w:after="0"/>
        <w:ind w:left="576" w:hanging="576"/>
        <w:jc w:val="both"/>
        <w:rPr>
          <w:rFonts w:ascii="Ebrima" w:eastAsia="Times New Roman" w:hAnsi="Ebrima" w:cs="Arial"/>
          <w:sz w:val="20"/>
          <w:lang w:val="es-ES_tradnl" w:eastAsia="es-ES"/>
        </w:rPr>
      </w:pPr>
      <w:r w:rsidRPr="000C19E9">
        <w:rPr>
          <w:rFonts w:ascii="Ebrima" w:eastAsia="Times New Roman" w:hAnsi="Ebrima" w:cs="Arial"/>
          <w:sz w:val="20"/>
          <w:lang w:val="es-ES_tradnl" w:eastAsia="es-ES"/>
        </w:rPr>
        <w:t>31.1.</w:t>
      </w:r>
      <w:r w:rsidRPr="000C19E9">
        <w:rPr>
          <w:rFonts w:ascii="Ebrima" w:eastAsia="Times New Roman" w:hAnsi="Ebrima" w:cs="Arial"/>
          <w:sz w:val="20"/>
          <w:lang w:val="es-ES_tradnl" w:eastAsia="es-ES"/>
        </w:rPr>
        <w:tab/>
        <w:t>Para efectos de calificación y evaluación de las ofertas, el Contratante convertirá todos los precios de las ofertas expresados en moneda diferente a la indicada en los DDL, utilizando el Tipo de Cambio Oficial vigente en la fecha del acto de apertura de las ofertas.</w:t>
      </w:r>
    </w:p>
    <w:p w14:paraId="65EBC161" w14:textId="77777777" w:rsidR="000C19E9" w:rsidRPr="000C19E9" w:rsidRDefault="000C19E9" w:rsidP="006535EB">
      <w:pPr>
        <w:keepNext/>
        <w:keepLines/>
        <w:spacing w:after="0"/>
        <w:jc w:val="center"/>
        <w:rPr>
          <w:rFonts w:ascii="Ebrima" w:eastAsia="Times New Roman" w:hAnsi="Ebrima" w:cs="Arial"/>
          <w:b/>
          <w:sz w:val="20"/>
          <w:lang w:val="es-ES_tradnl" w:eastAsia="es-ES"/>
        </w:rPr>
      </w:pPr>
      <w:bookmarkStart w:id="70" w:name="_Toc171492281"/>
    </w:p>
    <w:p w14:paraId="206694C2" w14:textId="77777777" w:rsidR="000C19E9" w:rsidRPr="000C19E9" w:rsidRDefault="000C19E9" w:rsidP="006535EB">
      <w:pPr>
        <w:keepNext/>
        <w:keepLines/>
        <w:spacing w:after="0"/>
        <w:jc w:val="center"/>
        <w:rPr>
          <w:rFonts w:ascii="Ebrima" w:eastAsia="Times New Roman" w:hAnsi="Ebrima" w:cs="Arial"/>
          <w:b/>
          <w:sz w:val="20"/>
          <w:lang w:eastAsia="es-ES"/>
        </w:rPr>
      </w:pPr>
      <w:r w:rsidRPr="000C19E9">
        <w:rPr>
          <w:rFonts w:ascii="Ebrima" w:eastAsia="Times New Roman" w:hAnsi="Ebrima" w:cs="Arial"/>
          <w:b/>
          <w:sz w:val="20"/>
          <w:lang w:val="es-ES_tradnl" w:eastAsia="es-ES"/>
        </w:rPr>
        <w:t>32. Margen de Preferencia</w:t>
      </w:r>
      <w:bookmarkEnd w:id="70"/>
      <w:r w:rsidRPr="000C19E9">
        <w:rPr>
          <w:rFonts w:ascii="Ebrima" w:eastAsia="Times New Roman" w:hAnsi="Ebrima" w:cs="Arial"/>
          <w:b/>
          <w:sz w:val="20"/>
          <w:lang w:val="es-ES_tradnl" w:eastAsia="es-ES"/>
        </w:rPr>
        <w:t>.</w:t>
      </w:r>
    </w:p>
    <w:p w14:paraId="1A65AD3F" w14:textId="77777777" w:rsidR="000C19E9" w:rsidRPr="000C19E9" w:rsidRDefault="000C19E9" w:rsidP="006535EB">
      <w:pPr>
        <w:keepNext/>
        <w:keepLines/>
        <w:suppressAutoHyphens/>
        <w:spacing w:after="0"/>
        <w:ind w:left="576" w:hanging="576"/>
        <w:jc w:val="both"/>
        <w:rPr>
          <w:rFonts w:ascii="Ebrima" w:eastAsia="Times New Roman" w:hAnsi="Ebrima" w:cs="Arial"/>
          <w:sz w:val="20"/>
          <w:lang w:val="es-ES_tradnl" w:eastAsia="es-ES"/>
        </w:rPr>
      </w:pPr>
    </w:p>
    <w:p w14:paraId="49B40A66" w14:textId="77777777" w:rsidR="000C19E9" w:rsidRPr="000C19E9" w:rsidRDefault="000C19E9" w:rsidP="006535EB">
      <w:pPr>
        <w:keepNext/>
        <w:keepLines/>
        <w:suppressAutoHyphens/>
        <w:spacing w:after="0"/>
        <w:ind w:left="576" w:hanging="576"/>
        <w:jc w:val="both"/>
        <w:rPr>
          <w:rFonts w:ascii="Ebrima" w:eastAsia="Times New Roman" w:hAnsi="Ebrima" w:cs="Arial"/>
          <w:sz w:val="20"/>
          <w:lang w:val="es-ES_tradnl" w:eastAsia="es-ES"/>
        </w:rPr>
      </w:pPr>
      <w:r w:rsidRPr="000C19E9">
        <w:rPr>
          <w:rFonts w:ascii="Ebrima" w:eastAsia="Times New Roman" w:hAnsi="Ebrima" w:cs="Arial"/>
          <w:sz w:val="20"/>
          <w:lang w:val="es-ES_tradnl" w:eastAsia="es-ES"/>
        </w:rPr>
        <w:t>32.1.</w:t>
      </w:r>
      <w:r w:rsidRPr="000C19E9">
        <w:rPr>
          <w:rFonts w:ascii="Ebrima" w:eastAsia="Times New Roman" w:hAnsi="Ebrima" w:cs="Arial"/>
          <w:sz w:val="20"/>
          <w:lang w:val="es-ES_tradnl" w:eastAsia="es-ES"/>
        </w:rPr>
        <w:tab/>
        <w:t xml:space="preserve">No aplican márgenes de preferencia. </w:t>
      </w:r>
    </w:p>
    <w:p w14:paraId="1AFFD3F5" w14:textId="77777777" w:rsidR="000C19E9" w:rsidRPr="000C19E9" w:rsidRDefault="000C19E9" w:rsidP="006535EB">
      <w:pPr>
        <w:keepNext/>
        <w:keepLines/>
        <w:spacing w:after="0"/>
        <w:jc w:val="center"/>
        <w:rPr>
          <w:rFonts w:ascii="Ebrima" w:eastAsia="Times New Roman" w:hAnsi="Ebrima" w:cs="Arial"/>
          <w:b/>
          <w:sz w:val="20"/>
          <w:lang w:val="es-ES_tradnl" w:eastAsia="es-ES"/>
        </w:rPr>
      </w:pPr>
    </w:p>
    <w:p w14:paraId="63731CDE" w14:textId="77777777" w:rsidR="000C19E9" w:rsidRPr="000C19E9" w:rsidRDefault="000C19E9" w:rsidP="006535EB">
      <w:pPr>
        <w:keepNext/>
        <w:keepLines/>
        <w:spacing w:after="0"/>
        <w:jc w:val="center"/>
        <w:rPr>
          <w:rFonts w:ascii="Ebrima" w:eastAsia="Times New Roman" w:hAnsi="Ebrima" w:cs="Arial"/>
          <w:b/>
          <w:sz w:val="20"/>
          <w:lang w:eastAsia="es-ES"/>
        </w:rPr>
      </w:pPr>
      <w:r w:rsidRPr="000C19E9">
        <w:rPr>
          <w:rFonts w:ascii="Ebrima" w:eastAsia="Times New Roman" w:hAnsi="Ebrima" w:cs="Arial"/>
          <w:b/>
          <w:sz w:val="20"/>
          <w:lang w:val="es-ES_tradnl" w:eastAsia="es-ES"/>
        </w:rPr>
        <w:t>33. Evaluación de las ofertas</w:t>
      </w:r>
    </w:p>
    <w:p w14:paraId="522759B2" w14:textId="77777777" w:rsidR="000C19E9" w:rsidRPr="000C19E9" w:rsidRDefault="000C19E9" w:rsidP="006535EB">
      <w:pPr>
        <w:keepNext/>
        <w:keepLines/>
        <w:suppressAutoHyphens/>
        <w:spacing w:after="0"/>
        <w:ind w:left="576" w:hanging="576"/>
        <w:jc w:val="both"/>
        <w:rPr>
          <w:rFonts w:ascii="Ebrima" w:eastAsia="Times New Roman" w:hAnsi="Ebrima" w:cs="Arial"/>
          <w:sz w:val="20"/>
          <w:lang w:val="es-ES_tradnl" w:eastAsia="es-ES"/>
        </w:rPr>
      </w:pPr>
    </w:p>
    <w:p w14:paraId="4AA8F4D4" w14:textId="77777777" w:rsidR="00914DD3" w:rsidRDefault="00914DD3" w:rsidP="006535EB">
      <w:pPr>
        <w:keepNext/>
        <w:keepLines/>
        <w:suppressAutoHyphens/>
        <w:spacing w:after="0"/>
        <w:ind w:left="576" w:hanging="576"/>
        <w:jc w:val="both"/>
        <w:rPr>
          <w:rFonts w:ascii="Ebrima" w:hAnsi="Ebrima" w:cs="Arial"/>
          <w:sz w:val="20"/>
          <w:lang w:val="es-ES_tradnl"/>
        </w:rPr>
      </w:pPr>
      <w:r w:rsidRPr="0077764F">
        <w:rPr>
          <w:rFonts w:ascii="Ebrima" w:hAnsi="Ebrima" w:cs="Arial"/>
          <w:sz w:val="20"/>
          <w:lang w:val="es-ES_tradnl"/>
        </w:rPr>
        <w:t>33.1.</w:t>
      </w:r>
      <w:r w:rsidRPr="0077764F">
        <w:rPr>
          <w:rFonts w:ascii="Ebrima" w:hAnsi="Ebrima" w:cs="Arial"/>
          <w:sz w:val="20"/>
          <w:lang w:val="es-ES_tradnl"/>
        </w:rPr>
        <w:tab/>
      </w:r>
      <w:r w:rsidRPr="0077764F">
        <w:rPr>
          <w:rFonts w:ascii="Ebrima" w:hAnsi="Ebrima" w:cs="Arial"/>
          <w:color w:val="000000"/>
          <w:sz w:val="20"/>
        </w:rPr>
        <w:t xml:space="preserve">En la evaluación de ofertas, el Contratante únicamente aplicará los factores, metodologías y criterios definidos en el presente Pliego de Bases y Condiciones. No se permitirá ningún otro criterio ni metodología, </w:t>
      </w:r>
      <w:r w:rsidRPr="0077764F">
        <w:rPr>
          <w:rFonts w:ascii="Ebrima" w:hAnsi="Ebrima" w:cs="Arial"/>
          <w:sz w:val="20"/>
          <w:lang w:val="es-ES_tradnl"/>
        </w:rPr>
        <w:t>so pena de nulidad.</w:t>
      </w:r>
    </w:p>
    <w:p w14:paraId="4EC549D3" w14:textId="77777777" w:rsidR="00A97895" w:rsidRPr="0077764F" w:rsidRDefault="00A97895" w:rsidP="006535EB">
      <w:pPr>
        <w:keepNext/>
        <w:keepLines/>
        <w:suppressAutoHyphens/>
        <w:spacing w:after="0"/>
        <w:ind w:left="576" w:hanging="576"/>
        <w:jc w:val="both"/>
        <w:rPr>
          <w:rFonts w:ascii="Ebrima" w:hAnsi="Ebrima" w:cs="Arial"/>
          <w:sz w:val="20"/>
          <w:lang w:val="es-ES_tradnl"/>
        </w:rPr>
      </w:pPr>
    </w:p>
    <w:p w14:paraId="01ADF135" w14:textId="77777777" w:rsidR="00914DD3" w:rsidRPr="0077764F" w:rsidRDefault="00914DD3" w:rsidP="006535EB">
      <w:pPr>
        <w:keepNext/>
        <w:keepLines/>
        <w:spacing w:after="0"/>
        <w:ind w:left="588" w:hanging="588"/>
        <w:jc w:val="both"/>
        <w:rPr>
          <w:rFonts w:ascii="Ebrima" w:hAnsi="Ebrima" w:cs="Arial"/>
          <w:color w:val="000000"/>
          <w:sz w:val="20"/>
        </w:rPr>
      </w:pPr>
      <w:r w:rsidRPr="0077764F">
        <w:rPr>
          <w:rFonts w:ascii="Ebrima" w:hAnsi="Ebrima" w:cs="Arial"/>
          <w:color w:val="000000"/>
          <w:sz w:val="20"/>
        </w:rPr>
        <w:t xml:space="preserve">33.2. </w:t>
      </w:r>
      <w:r>
        <w:rPr>
          <w:rFonts w:ascii="Ebrima" w:hAnsi="Ebrima" w:cs="Arial"/>
          <w:color w:val="000000"/>
          <w:sz w:val="20"/>
        </w:rPr>
        <w:t xml:space="preserve"> </w:t>
      </w:r>
      <w:r w:rsidRPr="0077764F">
        <w:rPr>
          <w:rFonts w:ascii="Ebrima" w:hAnsi="Ebrima" w:cs="Arial"/>
          <w:color w:val="000000"/>
          <w:sz w:val="20"/>
        </w:rPr>
        <w:t>El Contratante calificar</w:t>
      </w:r>
      <w:r>
        <w:rPr>
          <w:rFonts w:ascii="Ebrima" w:hAnsi="Ebrima" w:cs="Arial"/>
          <w:color w:val="000000"/>
          <w:sz w:val="20"/>
        </w:rPr>
        <w:t>á</w:t>
      </w:r>
      <w:r w:rsidRPr="0077764F">
        <w:rPr>
          <w:rFonts w:ascii="Ebrima" w:hAnsi="Ebrima" w:cs="Arial"/>
          <w:color w:val="000000"/>
          <w:sz w:val="20"/>
        </w:rPr>
        <w:t xml:space="preserve"> y evaluará de las ofertas presentadas dentro de un plazo de hasta siete (7) días hábiles contados a partir de la apertura de las ofertas. En casos excepcionales, atendiendo a la complejidad del objeto de la contratación y la cantidad de oferentes participantes, este plazo podrá ser prorrogado por la máxima autoridad administrativa, hasta por el cincuenta por ciento (50%) del plazo original, previa justificación, notificándose a los oferentes participantes mediante escrito enviado personalmente, electrónicamente o por medios telemáticos.</w:t>
      </w:r>
    </w:p>
    <w:p w14:paraId="090B31A9" w14:textId="77777777" w:rsidR="00914DD3" w:rsidRPr="0077764F" w:rsidRDefault="00914DD3" w:rsidP="006535EB">
      <w:pPr>
        <w:keepNext/>
        <w:keepLines/>
        <w:spacing w:after="0"/>
        <w:ind w:left="588" w:hanging="588"/>
        <w:jc w:val="both"/>
        <w:rPr>
          <w:rFonts w:ascii="Ebrima" w:hAnsi="Ebrima" w:cs="Arial"/>
          <w:color w:val="000000"/>
          <w:sz w:val="20"/>
        </w:rPr>
      </w:pPr>
    </w:p>
    <w:p w14:paraId="0D7CC4BE" w14:textId="77777777" w:rsidR="00914DD3" w:rsidRDefault="00914DD3" w:rsidP="006535EB">
      <w:pPr>
        <w:keepNext/>
        <w:keepLines/>
        <w:spacing w:after="0"/>
        <w:ind w:left="588" w:hanging="588"/>
        <w:jc w:val="both"/>
        <w:rPr>
          <w:rFonts w:ascii="Ebrima" w:hAnsi="Ebrima" w:cs="Arial"/>
          <w:color w:val="000000"/>
          <w:sz w:val="20"/>
        </w:rPr>
      </w:pPr>
      <w:r w:rsidRPr="0077764F">
        <w:rPr>
          <w:rFonts w:ascii="Ebrima" w:hAnsi="Ebrima" w:cs="Arial"/>
          <w:sz w:val="20"/>
          <w:lang w:val="es-ES_tradnl"/>
        </w:rPr>
        <w:lastRenderedPageBreak/>
        <w:t>33.3.</w:t>
      </w:r>
      <w:r w:rsidRPr="0077764F">
        <w:rPr>
          <w:rFonts w:ascii="Ebrima" w:hAnsi="Ebrima" w:cs="Arial"/>
          <w:sz w:val="20"/>
          <w:lang w:val="es-ES_tradnl"/>
        </w:rPr>
        <w:tab/>
      </w:r>
      <w:r w:rsidRPr="0077764F">
        <w:rPr>
          <w:rFonts w:ascii="Ebrima" w:hAnsi="Ebrima" w:cs="Arial"/>
          <w:color w:val="000000"/>
          <w:sz w:val="20"/>
          <w:lang w:val="es-ES_tradnl"/>
        </w:rPr>
        <w:t>L</w:t>
      </w:r>
      <w:r w:rsidRPr="0077764F">
        <w:rPr>
          <w:rFonts w:ascii="Ebrima" w:hAnsi="Ebrima" w:cs="Arial"/>
          <w:color w:val="000000"/>
          <w:sz w:val="20"/>
        </w:rPr>
        <w:t>os valores, puntajes y los criterios aplicables a la evaluación técnica y económica deberán ser objetivos y congruentes con el objeto de la convocatoria, debiendo sujetarse a criterios de razonabilidad, racionalidad y proporcionalidad.</w:t>
      </w:r>
    </w:p>
    <w:p w14:paraId="069454CE" w14:textId="77777777" w:rsidR="00A97895" w:rsidRPr="0077764F" w:rsidRDefault="00A97895" w:rsidP="006535EB">
      <w:pPr>
        <w:keepNext/>
        <w:keepLines/>
        <w:spacing w:after="0"/>
        <w:ind w:left="588" w:hanging="588"/>
        <w:jc w:val="both"/>
        <w:rPr>
          <w:rFonts w:ascii="Ebrima" w:hAnsi="Ebrima" w:cs="Arial"/>
          <w:color w:val="000000"/>
          <w:sz w:val="20"/>
        </w:rPr>
      </w:pPr>
    </w:p>
    <w:p w14:paraId="03861860" w14:textId="77777777" w:rsidR="00914DD3" w:rsidRPr="0077764F" w:rsidRDefault="00914DD3" w:rsidP="006535EB">
      <w:pPr>
        <w:keepNext/>
        <w:keepLines/>
        <w:spacing w:after="0"/>
        <w:ind w:left="574" w:hanging="574"/>
        <w:jc w:val="both"/>
        <w:rPr>
          <w:rFonts w:ascii="Ebrima" w:hAnsi="Ebrima" w:cs="Arial"/>
          <w:color w:val="000000"/>
          <w:sz w:val="20"/>
          <w:lang w:val="es-ES_tradnl"/>
        </w:rPr>
      </w:pPr>
      <w:r w:rsidRPr="0077764F">
        <w:rPr>
          <w:rFonts w:ascii="Ebrima" w:hAnsi="Ebrima" w:cs="Arial"/>
          <w:color w:val="000000"/>
          <w:sz w:val="20"/>
          <w:lang w:val="es-ES_tradnl"/>
        </w:rPr>
        <w:t xml:space="preserve">33.4. </w:t>
      </w:r>
      <w:r>
        <w:rPr>
          <w:rFonts w:ascii="Ebrima" w:hAnsi="Ebrima" w:cs="Arial"/>
          <w:color w:val="000000"/>
          <w:sz w:val="20"/>
          <w:lang w:val="es-ES_tradnl"/>
        </w:rPr>
        <w:t xml:space="preserve"> </w:t>
      </w:r>
      <w:r w:rsidRPr="0077764F">
        <w:rPr>
          <w:rFonts w:ascii="Ebrima" w:hAnsi="Ebrima" w:cs="Arial"/>
          <w:color w:val="000000"/>
          <w:sz w:val="20"/>
          <w:lang w:val="es-ES_tradnl"/>
        </w:rPr>
        <w:t>El</w:t>
      </w:r>
      <w:r>
        <w:rPr>
          <w:rFonts w:ascii="Ebrima" w:hAnsi="Ebrima" w:cs="Arial"/>
          <w:color w:val="000000"/>
          <w:sz w:val="20"/>
          <w:lang w:val="es-ES_tradnl"/>
        </w:rPr>
        <w:t xml:space="preserve"> </w:t>
      </w:r>
      <w:r w:rsidRPr="0077764F">
        <w:rPr>
          <w:rFonts w:ascii="Ebrima" w:hAnsi="Ebrima" w:cs="Arial"/>
          <w:color w:val="000000"/>
          <w:sz w:val="20"/>
          <w:lang w:val="es-ES_tradnl"/>
        </w:rPr>
        <w:t>Contratante deberá identificar y expresar con meridiana clar</w:t>
      </w:r>
      <w:r>
        <w:rPr>
          <w:rFonts w:ascii="Ebrima" w:hAnsi="Ebrima" w:cs="Arial"/>
          <w:color w:val="000000"/>
          <w:sz w:val="20"/>
          <w:lang w:val="es-ES_tradnl"/>
        </w:rPr>
        <w:t xml:space="preserve">idad los documentos probatorios </w:t>
      </w:r>
      <w:proofErr w:type="gramStart"/>
      <w:r w:rsidRPr="0077764F">
        <w:rPr>
          <w:rFonts w:ascii="Ebrima" w:hAnsi="Ebrima" w:cs="Arial"/>
          <w:color w:val="000000"/>
          <w:sz w:val="20"/>
          <w:lang w:val="es-ES_tradnl"/>
        </w:rPr>
        <w:t xml:space="preserve">que </w:t>
      </w:r>
      <w:r>
        <w:rPr>
          <w:rFonts w:ascii="Ebrima" w:hAnsi="Ebrima" w:cs="Arial"/>
          <w:color w:val="000000"/>
          <w:sz w:val="20"/>
          <w:lang w:val="es-ES_tradnl"/>
        </w:rPr>
        <w:t xml:space="preserve"> </w:t>
      </w:r>
      <w:r w:rsidRPr="0077764F">
        <w:rPr>
          <w:rFonts w:ascii="Ebrima" w:hAnsi="Ebrima" w:cs="Arial"/>
          <w:color w:val="000000"/>
          <w:sz w:val="20"/>
          <w:lang w:val="es-ES_tradnl"/>
        </w:rPr>
        <w:t>permitan</w:t>
      </w:r>
      <w:proofErr w:type="gramEnd"/>
      <w:r w:rsidRPr="0077764F">
        <w:rPr>
          <w:rFonts w:ascii="Ebrima" w:hAnsi="Ebrima" w:cs="Arial"/>
          <w:color w:val="000000"/>
          <w:sz w:val="20"/>
          <w:lang w:val="es-ES_tradnl"/>
        </w:rPr>
        <w:t xml:space="preserve"> valorar la capacidad del oferente y la calidad del objeto a contratar.</w:t>
      </w:r>
    </w:p>
    <w:p w14:paraId="4A61D92D" w14:textId="77777777" w:rsidR="00914DD3" w:rsidRPr="0077764F" w:rsidRDefault="00914DD3" w:rsidP="006535EB">
      <w:pPr>
        <w:keepNext/>
        <w:keepLines/>
        <w:spacing w:after="0"/>
        <w:ind w:left="546" w:hanging="546"/>
        <w:jc w:val="both"/>
        <w:rPr>
          <w:rFonts w:ascii="Ebrima" w:hAnsi="Ebrima" w:cs="Arial"/>
          <w:color w:val="000000"/>
          <w:sz w:val="20"/>
          <w:lang w:val="es-ES_tradnl"/>
        </w:rPr>
      </w:pPr>
      <w:r w:rsidRPr="0077764F">
        <w:rPr>
          <w:rFonts w:ascii="Ebrima" w:hAnsi="Ebrima" w:cs="Arial"/>
          <w:color w:val="000000"/>
          <w:sz w:val="20"/>
          <w:lang w:val="es-ES_tradnl"/>
        </w:rPr>
        <w:t xml:space="preserve">33.5. </w:t>
      </w:r>
      <w:r>
        <w:rPr>
          <w:rFonts w:ascii="Ebrima" w:hAnsi="Ebrima" w:cs="Arial"/>
          <w:color w:val="000000"/>
          <w:sz w:val="20"/>
          <w:lang w:val="es-ES_tradnl"/>
        </w:rPr>
        <w:t xml:space="preserve"> </w:t>
      </w:r>
      <w:r w:rsidRPr="0077764F">
        <w:rPr>
          <w:rFonts w:ascii="Ebrima" w:hAnsi="Ebrima" w:cs="Arial"/>
          <w:color w:val="000000"/>
          <w:sz w:val="20"/>
          <w:lang w:val="es-ES_tradnl"/>
        </w:rPr>
        <w:t xml:space="preserve">La oferta técnica presentada podrá evaluarse aplicando el método cumple o no cumple. No se asignará puntaje adicional cuando la oferta exceda el requerimiento técnico mínimo solicitado. </w:t>
      </w:r>
    </w:p>
    <w:p w14:paraId="26D581AE" w14:textId="77777777" w:rsidR="00914DD3" w:rsidRPr="0077764F" w:rsidRDefault="00914DD3" w:rsidP="006535EB">
      <w:pPr>
        <w:keepNext/>
        <w:keepLines/>
        <w:spacing w:after="0"/>
        <w:ind w:left="546" w:hanging="546"/>
        <w:jc w:val="both"/>
        <w:rPr>
          <w:rFonts w:ascii="Ebrima" w:hAnsi="Ebrima" w:cs="Arial"/>
          <w:color w:val="000000"/>
          <w:sz w:val="20"/>
          <w:lang w:val="es-ES_tradnl"/>
        </w:rPr>
      </w:pPr>
    </w:p>
    <w:p w14:paraId="67DCC8C6" w14:textId="77777777" w:rsidR="00914DD3" w:rsidRPr="0077764F" w:rsidRDefault="00914DD3" w:rsidP="006535EB">
      <w:pPr>
        <w:keepNext/>
        <w:keepLines/>
        <w:spacing w:after="0"/>
        <w:ind w:left="546" w:hanging="546"/>
        <w:jc w:val="both"/>
        <w:rPr>
          <w:rFonts w:ascii="Ebrima" w:hAnsi="Ebrima" w:cs="Arial"/>
          <w:color w:val="000000"/>
          <w:sz w:val="20"/>
          <w:lang w:val="es-ES_tradnl"/>
        </w:rPr>
      </w:pPr>
      <w:r w:rsidRPr="0077764F">
        <w:rPr>
          <w:rFonts w:ascii="Ebrima" w:hAnsi="Ebrima" w:cs="Arial"/>
          <w:color w:val="000000"/>
          <w:sz w:val="20"/>
          <w:lang w:val="es-ES_tradnl"/>
        </w:rPr>
        <w:t xml:space="preserve">33.6. </w:t>
      </w:r>
      <w:r>
        <w:rPr>
          <w:rFonts w:ascii="Ebrima" w:hAnsi="Ebrima" w:cs="Arial"/>
          <w:color w:val="000000"/>
          <w:sz w:val="20"/>
          <w:lang w:val="es-ES_tradnl"/>
        </w:rPr>
        <w:t xml:space="preserve"> </w:t>
      </w:r>
      <w:r w:rsidRPr="0077764F">
        <w:rPr>
          <w:rFonts w:ascii="Ebrima" w:hAnsi="Ebrima" w:cs="Arial"/>
          <w:color w:val="000000"/>
          <w:sz w:val="20"/>
          <w:lang w:val="es-ES_tradnl"/>
        </w:rPr>
        <w:t xml:space="preserve">Si los bienes son estandarizables, el criterio de selección será únicamente el precio, caso contrario, se deberá ponderar precio con </w:t>
      </w:r>
      <w:r>
        <w:rPr>
          <w:rFonts w:ascii="Ebrima" w:hAnsi="Ebrima" w:cs="Arial"/>
          <w:color w:val="000000"/>
          <w:sz w:val="20"/>
          <w:lang w:val="es-ES_tradnl"/>
        </w:rPr>
        <w:t xml:space="preserve">la </w:t>
      </w:r>
      <w:r w:rsidRPr="0077764F">
        <w:rPr>
          <w:rFonts w:ascii="Ebrima" w:hAnsi="Ebrima" w:cs="Arial"/>
          <w:color w:val="000000"/>
          <w:sz w:val="20"/>
          <w:lang w:val="es-ES_tradnl"/>
        </w:rPr>
        <w:t>calidad.</w:t>
      </w:r>
    </w:p>
    <w:p w14:paraId="1C0F4898" w14:textId="77777777" w:rsidR="00914DD3" w:rsidRPr="0077764F" w:rsidRDefault="00914DD3" w:rsidP="006535EB">
      <w:pPr>
        <w:keepNext/>
        <w:keepLines/>
        <w:spacing w:after="0"/>
        <w:ind w:left="546" w:hanging="546"/>
        <w:jc w:val="both"/>
        <w:rPr>
          <w:rFonts w:ascii="Ebrima" w:hAnsi="Ebrima" w:cs="Arial"/>
          <w:color w:val="000000"/>
          <w:sz w:val="20"/>
          <w:lang w:val="es-ES_tradnl"/>
        </w:rPr>
      </w:pPr>
    </w:p>
    <w:p w14:paraId="1160C1F1" w14:textId="77777777" w:rsidR="00914DD3" w:rsidRPr="0077764F" w:rsidRDefault="00914DD3" w:rsidP="006535EB">
      <w:pPr>
        <w:keepNext/>
        <w:keepLines/>
        <w:spacing w:after="0"/>
        <w:ind w:left="546" w:hanging="546"/>
        <w:jc w:val="both"/>
        <w:rPr>
          <w:rFonts w:ascii="Ebrima" w:hAnsi="Ebrima" w:cs="Arial"/>
          <w:sz w:val="20"/>
          <w:lang w:val="es-ES_tradnl"/>
        </w:rPr>
      </w:pPr>
      <w:r w:rsidRPr="0077764F">
        <w:rPr>
          <w:rFonts w:ascii="Ebrima" w:hAnsi="Ebrima" w:cs="Arial"/>
          <w:sz w:val="20"/>
          <w:lang w:val="es-ES_tradnl"/>
        </w:rPr>
        <w:t>33.7.</w:t>
      </w:r>
      <w:r w:rsidRPr="0077764F">
        <w:rPr>
          <w:rFonts w:ascii="Ebrima" w:hAnsi="Ebrima" w:cs="Arial"/>
          <w:sz w:val="20"/>
          <w:lang w:val="es-ES_tradnl"/>
        </w:rPr>
        <w:tab/>
        <w:t>Al evaluar las Ofertas, el Contratante considerará:</w:t>
      </w:r>
    </w:p>
    <w:p w14:paraId="47FD0268" w14:textId="77777777" w:rsidR="00914DD3" w:rsidRPr="0077764F" w:rsidRDefault="00914DD3" w:rsidP="006535EB">
      <w:pPr>
        <w:keepNext/>
        <w:keepLines/>
        <w:spacing w:after="0"/>
        <w:ind w:left="546" w:hanging="546"/>
        <w:jc w:val="both"/>
        <w:rPr>
          <w:rFonts w:ascii="Ebrima" w:hAnsi="Ebrima" w:cs="Arial"/>
          <w:sz w:val="20"/>
          <w:lang w:val="es-ES_tradnl"/>
        </w:rPr>
      </w:pPr>
    </w:p>
    <w:p w14:paraId="5052310A" w14:textId="77777777" w:rsidR="00914DD3" w:rsidRPr="0077764F" w:rsidRDefault="00914DD3" w:rsidP="00B211DD">
      <w:pPr>
        <w:keepNext/>
        <w:keepLines/>
        <w:numPr>
          <w:ilvl w:val="0"/>
          <w:numId w:val="16"/>
        </w:numPr>
        <w:spacing w:after="0"/>
        <w:ind w:left="840" w:hanging="308"/>
        <w:jc w:val="both"/>
        <w:rPr>
          <w:rFonts w:ascii="Ebrima" w:hAnsi="Ebrima" w:cs="Arial"/>
          <w:sz w:val="20"/>
          <w:lang w:val="es-ES_tradnl"/>
        </w:rPr>
      </w:pPr>
      <w:r>
        <w:rPr>
          <w:rFonts w:ascii="Ebrima" w:hAnsi="Ebrima" w:cs="Arial"/>
          <w:sz w:val="20"/>
          <w:lang w:val="es-ES_tradnl"/>
        </w:rPr>
        <w:t xml:space="preserve">  </w:t>
      </w:r>
      <w:r w:rsidRPr="0077764F">
        <w:rPr>
          <w:rFonts w:ascii="Ebrima" w:hAnsi="Ebrima" w:cs="Arial"/>
          <w:sz w:val="20"/>
          <w:lang w:val="es-ES_tradnl"/>
        </w:rPr>
        <w:t>El precio cotizado, excluidos los montos de reserva para imprevistos de ser el caso;</w:t>
      </w:r>
    </w:p>
    <w:p w14:paraId="7C301DA0" w14:textId="77777777" w:rsidR="00914DD3" w:rsidRPr="00E5464E" w:rsidRDefault="00914DD3" w:rsidP="00B211DD">
      <w:pPr>
        <w:keepNext/>
        <w:keepLines/>
        <w:numPr>
          <w:ilvl w:val="0"/>
          <w:numId w:val="16"/>
        </w:numPr>
        <w:spacing w:after="0"/>
        <w:ind w:left="840" w:hanging="308"/>
        <w:jc w:val="both"/>
        <w:rPr>
          <w:rFonts w:ascii="Ebrima" w:hAnsi="Ebrima" w:cs="Arial"/>
          <w:sz w:val="20"/>
          <w:lang w:val="es-ES_tradnl"/>
        </w:rPr>
      </w:pPr>
      <w:r w:rsidRPr="0077764F">
        <w:rPr>
          <w:rFonts w:ascii="Ebrima" w:hAnsi="Ebrima" w:cs="Arial"/>
          <w:sz w:val="20"/>
          <w:lang w:val="es-ES_tradnl"/>
        </w:rPr>
        <w:t xml:space="preserve">El ajuste del precio por correcciones de errores aritméticos, de conformidad con la </w:t>
      </w:r>
      <w:proofErr w:type="spellStart"/>
      <w:r w:rsidRPr="00E5464E">
        <w:rPr>
          <w:rFonts w:ascii="Ebrima" w:hAnsi="Ebrima" w:cs="Arial"/>
          <w:sz w:val="20"/>
          <w:lang w:val="es-ES_tradnl"/>
        </w:rPr>
        <w:t>Subcláusula</w:t>
      </w:r>
      <w:proofErr w:type="spellEnd"/>
      <w:r w:rsidRPr="00E5464E">
        <w:rPr>
          <w:rFonts w:ascii="Ebrima" w:hAnsi="Ebrima" w:cs="Arial"/>
          <w:sz w:val="20"/>
          <w:lang w:val="es-ES_tradnl"/>
        </w:rPr>
        <w:t xml:space="preserve"> 30.5 de las IAO; </w:t>
      </w:r>
    </w:p>
    <w:p w14:paraId="5CED90E3" w14:textId="77777777" w:rsidR="00914DD3" w:rsidRDefault="00914DD3" w:rsidP="00B211DD">
      <w:pPr>
        <w:keepNext/>
        <w:keepLines/>
        <w:numPr>
          <w:ilvl w:val="0"/>
          <w:numId w:val="16"/>
        </w:numPr>
        <w:spacing w:after="0"/>
        <w:ind w:left="840" w:hanging="308"/>
        <w:jc w:val="both"/>
        <w:rPr>
          <w:rFonts w:ascii="Ebrima" w:hAnsi="Ebrima" w:cs="Arial"/>
          <w:sz w:val="20"/>
          <w:lang w:val="es-ES_tradnl"/>
        </w:rPr>
      </w:pPr>
      <w:r w:rsidRPr="0077764F">
        <w:rPr>
          <w:rFonts w:ascii="Ebrima" w:hAnsi="Ebrima" w:cs="Arial"/>
          <w:sz w:val="20"/>
          <w:lang w:val="es-ES_tradnl"/>
        </w:rPr>
        <w:t xml:space="preserve">  El ajuste del precio debido a descuentos ofrecidos, de conformidad con la </w:t>
      </w:r>
      <w:proofErr w:type="spellStart"/>
      <w:r w:rsidRPr="009968C0">
        <w:rPr>
          <w:rFonts w:ascii="Ebrima" w:hAnsi="Ebrima" w:cs="Arial"/>
          <w:sz w:val="20"/>
          <w:lang w:val="es-ES_tradnl"/>
        </w:rPr>
        <w:t>Subcláusula</w:t>
      </w:r>
      <w:proofErr w:type="spellEnd"/>
      <w:r w:rsidRPr="009968C0">
        <w:rPr>
          <w:rFonts w:ascii="Ebrima" w:hAnsi="Ebrima" w:cs="Arial"/>
          <w:sz w:val="20"/>
          <w:lang w:val="es-ES_tradnl"/>
        </w:rPr>
        <w:t xml:space="preserve"> 16.</w:t>
      </w:r>
      <w:r>
        <w:rPr>
          <w:rFonts w:ascii="Ebrima" w:hAnsi="Ebrima" w:cs="Arial"/>
          <w:sz w:val="20"/>
          <w:lang w:val="es-ES_tradnl"/>
        </w:rPr>
        <w:t>4</w:t>
      </w:r>
      <w:r w:rsidRPr="0077764F">
        <w:rPr>
          <w:rFonts w:ascii="Ebrima" w:hAnsi="Ebrima" w:cs="Arial"/>
          <w:sz w:val="20"/>
          <w:lang w:val="es-ES_tradnl"/>
        </w:rPr>
        <w:t xml:space="preserve"> de las IAO; </w:t>
      </w:r>
    </w:p>
    <w:p w14:paraId="20DC47C8" w14:textId="77777777" w:rsidR="00914DD3" w:rsidRDefault="00914DD3" w:rsidP="00B211DD">
      <w:pPr>
        <w:keepNext/>
        <w:keepLines/>
        <w:numPr>
          <w:ilvl w:val="0"/>
          <w:numId w:val="16"/>
        </w:numPr>
        <w:suppressAutoHyphens/>
        <w:spacing w:after="0"/>
        <w:ind w:left="840" w:hanging="308"/>
        <w:jc w:val="both"/>
        <w:rPr>
          <w:rFonts w:ascii="Ebrima" w:hAnsi="Ebrima" w:cs="Arial"/>
          <w:sz w:val="20"/>
          <w:lang w:val="es-ES_tradnl"/>
        </w:rPr>
      </w:pPr>
      <w:r w:rsidRPr="0077764F">
        <w:rPr>
          <w:rFonts w:ascii="Ebrima" w:hAnsi="Ebrima" w:cs="Arial"/>
          <w:sz w:val="20"/>
          <w:lang w:val="es-ES_tradnl"/>
        </w:rPr>
        <w:t>La conversión a una sola moneda del monto resultante de la aplicación de los incisos (a), (b) y (c), cuando corresponda, de conformidad con la Cláusula 3</w:t>
      </w:r>
      <w:r>
        <w:rPr>
          <w:rFonts w:ascii="Ebrima" w:hAnsi="Ebrima" w:cs="Arial"/>
          <w:sz w:val="20"/>
          <w:lang w:val="es-ES_tradnl"/>
        </w:rPr>
        <w:t>1</w:t>
      </w:r>
      <w:r w:rsidRPr="0077764F">
        <w:rPr>
          <w:rFonts w:ascii="Ebrima" w:hAnsi="Ebrima" w:cs="Arial"/>
          <w:sz w:val="20"/>
          <w:lang w:val="es-ES_tradnl"/>
        </w:rPr>
        <w:t xml:space="preserve"> de las IAO.</w:t>
      </w:r>
    </w:p>
    <w:p w14:paraId="3DBA8C0A" w14:textId="77777777" w:rsidR="00914DD3" w:rsidRDefault="00914DD3" w:rsidP="00B211DD">
      <w:pPr>
        <w:keepNext/>
        <w:keepLines/>
        <w:numPr>
          <w:ilvl w:val="0"/>
          <w:numId w:val="16"/>
        </w:numPr>
        <w:suppressAutoHyphens/>
        <w:spacing w:after="0"/>
        <w:ind w:left="840" w:hanging="308"/>
        <w:jc w:val="both"/>
        <w:rPr>
          <w:rFonts w:ascii="Ebrima" w:hAnsi="Ebrima" w:cs="Arial"/>
          <w:sz w:val="20"/>
          <w:lang w:val="es-ES_tradnl"/>
        </w:rPr>
      </w:pPr>
      <w:r>
        <w:rPr>
          <w:rFonts w:ascii="Ebrima" w:hAnsi="Ebrima" w:cs="Arial"/>
          <w:sz w:val="20"/>
          <w:lang w:val="es-ES_tradnl"/>
        </w:rPr>
        <w:t xml:space="preserve"> </w:t>
      </w:r>
      <w:r w:rsidRPr="0077764F">
        <w:rPr>
          <w:rFonts w:ascii="Ebrima" w:hAnsi="Ebrima" w:cs="Arial"/>
          <w:sz w:val="20"/>
          <w:lang w:val="es-ES_tradnl"/>
        </w:rPr>
        <w:t xml:space="preserve">Ajustes debidos a la aplicación de los factores de evaluación, indicados en la </w:t>
      </w:r>
      <w:r w:rsidRPr="009968C0">
        <w:rPr>
          <w:rFonts w:ascii="Ebrima" w:hAnsi="Ebrima" w:cs="Arial"/>
          <w:sz w:val="20"/>
          <w:lang w:val="es-ES_tradnl"/>
        </w:rPr>
        <w:t>Sección III, Criterios de Evaluación</w:t>
      </w:r>
      <w:r>
        <w:rPr>
          <w:rFonts w:ascii="Ebrima" w:hAnsi="Ebrima" w:cs="Arial"/>
          <w:sz w:val="20"/>
          <w:lang w:val="es-ES_tradnl"/>
        </w:rPr>
        <w:t xml:space="preserve"> y Calificación</w:t>
      </w:r>
      <w:r w:rsidRPr="009968C0">
        <w:rPr>
          <w:rFonts w:ascii="Ebrima" w:hAnsi="Ebrima" w:cs="Arial"/>
          <w:sz w:val="20"/>
          <w:lang w:val="es-ES_tradnl"/>
        </w:rPr>
        <w:t>.</w:t>
      </w:r>
    </w:p>
    <w:p w14:paraId="389B20F1" w14:textId="77777777" w:rsidR="00914DD3" w:rsidRPr="009968C0" w:rsidRDefault="00914DD3" w:rsidP="006535EB">
      <w:pPr>
        <w:keepNext/>
        <w:keepLines/>
        <w:suppressAutoHyphens/>
        <w:spacing w:after="0"/>
        <w:ind w:left="840"/>
        <w:jc w:val="both"/>
        <w:rPr>
          <w:rFonts w:ascii="Ebrima" w:hAnsi="Ebrima" w:cs="Arial"/>
          <w:sz w:val="20"/>
          <w:lang w:val="es-ES_tradnl"/>
        </w:rPr>
      </w:pPr>
    </w:p>
    <w:p w14:paraId="324B9811" w14:textId="77777777" w:rsidR="00914DD3" w:rsidRPr="0077764F" w:rsidRDefault="00914DD3" w:rsidP="006535EB">
      <w:pPr>
        <w:keepNext/>
        <w:keepLines/>
        <w:suppressAutoHyphens/>
        <w:spacing w:after="0"/>
        <w:ind w:left="518" w:hanging="532"/>
        <w:jc w:val="both"/>
        <w:rPr>
          <w:rFonts w:ascii="Ebrima" w:hAnsi="Ebrima" w:cs="Arial"/>
          <w:sz w:val="20"/>
          <w:lang w:val="es-ES_tradnl"/>
        </w:rPr>
      </w:pPr>
      <w:r w:rsidRPr="0077764F">
        <w:rPr>
          <w:rFonts w:ascii="Ebrima" w:hAnsi="Ebrima" w:cs="Arial"/>
          <w:sz w:val="20"/>
          <w:lang w:val="es-ES_tradnl"/>
        </w:rPr>
        <w:t xml:space="preserve">33.8. </w:t>
      </w:r>
      <w:r>
        <w:rPr>
          <w:rFonts w:ascii="Ebrima" w:hAnsi="Ebrima" w:cs="Arial"/>
          <w:sz w:val="20"/>
          <w:lang w:val="es-ES_tradnl"/>
        </w:rPr>
        <w:t xml:space="preserve"> </w:t>
      </w:r>
      <w:r w:rsidRPr="0077764F">
        <w:rPr>
          <w:rFonts w:ascii="Ebrima" w:hAnsi="Ebrima" w:cs="Arial"/>
          <w:sz w:val="20"/>
          <w:lang w:val="es-ES_tradnl"/>
        </w:rPr>
        <w:t xml:space="preserve">En la evaluación de la Oferta no se tomará en cuenta las disposiciones de ajuste de precios que se hayan especificado en el Contrato, aplicables durante el período de ejecución del mismo. </w:t>
      </w:r>
    </w:p>
    <w:p w14:paraId="191587D7" w14:textId="77777777" w:rsidR="00914DD3" w:rsidRPr="0077764F" w:rsidRDefault="00914DD3" w:rsidP="006535EB">
      <w:pPr>
        <w:keepNext/>
        <w:keepLines/>
        <w:suppressAutoHyphens/>
        <w:spacing w:after="0"/>
        <w:ind w:left="576" w:hanging="576"/>
        <w:jc w:val="both"/>
        <w:rPr>
          <w:rFonts w:ascii="Ebrima" w:hAnsi="Ebrima" w:cs="Arial"/>
          <w:sz w:val="20"/>
          <w:lang w:val="es-ES_tradnl"/>
        </w:rPr>
      </w:pPr>
    </w:p>
    <w:p w14:paraId="6A08F767" w14:textId="77777777" w:rsidR="00914DD3" w:rsidRDefault="00914DD3" w:rsidP="006535EB">
      <w:pPr>
        <w:keepNext/>
        <w:keepLines/>
        <w:suppressAutoHyphens/>
        <w:spacing w:after="0"/>
        <w:ind w:left="504" w:hanging="548"/>
        <w:jc w:val="both"/>
        <w:rPr>
          <w:rFonts w:ascii="Ebrima" w:hAnsi="Ebrima" w:cs="Arial"/>
          <w:sz w:val="20"/>
          <w:lang w:val="es-ES_tradnl"/>
        </w:rPr>
      </w:pPr>
      <w:r w:rsidRPr="0077764F">
        <w:rPr>
          <w:rFonts w:ascii="Ebrima" w:hAnsi="Ebrima" w:cs="Arial"/>
          <w:sz w:val="20"/>
          <w:lang w:val="es-ES_tradnl"/>
        </w:rPr>
        <w:t xml:space="preserve">33.9. </w:t>
      </w:r>
      <w:r>
        <w:rPr>
          <w:rFonts w:ascii="Ebrima" w:hAnsi="Ebrima" w:cs="Arial"/>
          <w:sz w:val="20"/>
          <w:lang w:val="es-ES_tradnl"/>
        </w:rPr>
        <w:t xml:space="preserve"> </w:t>
      </w:r>
      <w:r w:rsidRPr="0077764F">
        <w:rPr>
          <w:rFonts w:ascii="Ebrima" w:hAnsi="Ebrima" w:cs="Arial"/>
          <w:sz w:val="20"/>
          <w:lang w:val="es-ES_tradnl"/>
        </w:rPr>
        <w:t xml:space="preserve">Podrá permitirse a los Oferentes cotizar precios separados para diferentes lotes o tramos (contratos), y que se adjudiquen varios </w:t>
      </w:r>
      <w:proofErr w:type="gramStart"/>
      <w:r w:rsidRPr="0077764F">
        <w:rPr>
          <w:rFonts w:ascii="Ebrima" w:hAnsi="Ebrima" w:cs="Arial"/>
          <w:sz w:val="20"/>
          <w:lang w:val="es-ES_tradnl"/>
        </w:rPr>
        <w:t>lotes  o</w:t>
      </w:r>
      <w:proofErr w:type="gramEnd"/>
      <w:r w:rsidRPr="0077764F">
        <w:rPr>
          <w:rFonts w:ascii="Ebrima" w:hAnsi="Ebrima" w:cs="Arial"/>
          <w:sz w:val="20"/>
          <w:lang w:val="es-ES_tradnl"/>
        </w:rPr>
        <w:t xml:space="preserve"> tramos a un solo  Oferente,  para lo cual el Contratante especificará en la Sección III, Criterios de Evaluación</w:t>
      </w:r>
      <w:r>
        <w:rPr>
          <w:rFonts w:ascii="Ebrima" w:hAnsi="Ebrima" w:cs="Arial"/>
          <w:sz w:val="20"/>
          <w:lang w:val="es-ES_tradnl"/>
        </w:rPr>
        <w:t xml:space="preserve"> y Calificación</w:t>
      </w:r>
      <w:r w:rsidRPr="0077764F">
        <w:rPr>
          <w:rFonts w:ascii="Ebrima" w:hAnsi="Ebrima" w:cs="Arial"/>
          <w:sz w:val="20"/>
          <w:lang w:val="es-ES_tradnl"/>
        </w:rPr>
        <w:t xml:space="preserve">, la metodología para determinar la mejor oferta para los </w:t>
      </w:r>
      <w:r>
        <w:rPr>
          <w:rFonts w:ascii="Ebrima" w:hAnsi="Ebrima" w:cs="Arial"/>
          <w:sz w:val="20"/>
          <w:lang w:val="es-ES_tradnl"/>
        </w:rPr>
        <w:t>l</w:t>
      </w:r>
      <w:r w:rsidRPr="0077764F">
        <w:rPr>
          <w:rFonts w:ascii="Ebrima" w:hAnsi="Ebrima" w:cs="Arial"/>
          <w:sz w:val="20"/>
          <w:lang w:val="es-ES_tradnl"/>
        </w:rPr>
        <w:t>otes o tramos que resulten de combinar los lotes o tramos ofrecidos en las diferentes propuestas, incluidos los descuentos que se hayan ofrecido.</w:t>
      </w:r>
    </w:p>
    <w:p w14:paraId="75082260" w14:textId="77777777" w:rsidR="00914DD3" w:rsidRPr="0077764F" w:rsidRDefault="00914DD3" w:rsidP="006535EB">
      <w:pPr>
        <w:keepNext/>
        <w:keepLines/>
        <w:suppressAutoHyphens/>
        <w:spacing w:after="0"/>
        <w:ind w:left="504" w:hanging="548"/>
        <w:jc w:val="both"/>
        <w:rPr>
          <w:rFonts w:ascii="Ebrima" w:hAnsi="Ebrima" w:cs="Arial"/>
          <w:sz w:val="20"/>
          <w:lang w:val="es-ES_tradnl"/>
        </w:rPr>
      </w:pPr>
    </w:p>
    <w:p w14:paraId="541BB5A9" w14:textId="77777777" w:rsidR="00914DD3" w:rsidRPr="0077764F" w:rsidRDefault="00914DD3" w:rsidP="006535EB">
      <w:pPr>
        <w:keepNext/>
        <w:keepLines/>
        <w:spacing w:after="0"/>
        <w:jc w:val="center"/>
        <w:rPr>
          <w:rFonts w:ascii="Ebrima" w:hAnsi="Ebrima" w:cs="Arial"/>
          <w:b/>
          <w:sz w:val="20"/>
          <w:lang w:val="es-ES_tradnl"/>
        </w:rPr>
      </w:pPr>
      <w:bookmarkStart w:id="71" w:name="iao44_1"/>
      <w:bookmarkStart w:id="72" w:name="_Toc171492290"/>
      <w:bookmarkEnd w:id="71"/>
      <w:r w:rsidRPr="0077764F">
        <w:rPr>
          <w:rFonts w:ascii="Ebrima" w:hAnsi="Ebrima" w:cs="Arial"/>
          <w:b/>
          <w:sz w:val="20"/>
          <w:lang w:val="es-ES_tradnl"/>
        </w:rPr>
        <w:t>34. Calificación del Oferente.</w:t>
      </w:r>
    </w:p>
    <w:p w14:paraId="4614E6BE" w14:textId="77777777" w:rsidR="00914DD3" w:rsidRPr="0077764F" w:rsidRDefault="00914DD3" w:rsidP="006535EB">
      <w:pPr>
        <w:keepNext/>
        <w:keepLines/>
        <w:spacing w:after="0"/>
        <w:rPr>
          <w:rFonts w:ascii="Ebrima" w:hAnsi="Ebrima" w:cs="Arial"/>
          <w:b/>
          <w:sz w:val="20"/>
          <w:lang w:val="es-ES_tradnl"/>
        </w:rPr>
      </w:pPr>
    </w:p>
    <w:p w14:paraId="2AE4D267" w14:textId="77777777" w:rsidR="00914DD3" w:rsidRPr="0077764F" w:rsidRDefault="00914DD3" w:rsidP="006535EB">
      <w:pPr>
        <w:keepNext/>
        <w:keepLines/>
        <w:spacing w:after="0"/>
        <w:ind w:left="504" w:hanging="504"/>
        <w:jc w:val="both"/>
        <w:rPr>
          <w:rFonts w:ascii="Ebrima" w:hAnsi="Ebrima" w:cs="Arial"/>
          <w:sz w:val="20"/>
          <w:lang w:val="es-ES_tradnl"/>
        </w:rPr>
      </w:pPr>
      <w:r w:rsidRPr="0077764F">
        <w:rPr>
          <w:rFonts w:ascii="Ebrima" w:hAnsi="Ebrima" w:cs="Arial"/>
          <w:sz w:val="20"/>
          <w:lang w:val="es-ES_tradnl"/>
        </w:rPr>
        <w:t xml:space="preserve">34.1. El Contratante comparará todas las Ofertas que se ajusten al presente Pliego de Bases y Condiciones para determinará a su entera satisfacción, si el Oferente seleccionado como el que ha presentado la mejor oferta, cumple los criterios de calificación que se especifican en la </w:t>
      </w:r>
      <w:r w:rsidRPr="00EF6E1B">
        <w:rPr>
          <w:rFonts w:ascii="Ebrima" w:hAnsi="Ebrima" w:cs="Arial"/>
          <w:sz w:val="20"/>
          <w:lang w:val="es-ES_tradnl"/>
        </w:rPr>
        <w:t>Sección III, Criterios de Evaluación y Calificación.</w:t>
      </w:r>
    </w:p>
    <w:p w14:paraId="276888EB" w14:textId="77777777" w:rsidR="00914DD3" w:rsidRPr="0077764F" w:rsidRDefault="00914DD3" w:rsidP="006535EB">
      <w:pPr>
        <w:keepNext/>
        <w:keepLines/>
        <w:spacing w:after="0"/>
        <w:ind w:left="532" w:hanging="532"/>
        <w:jc w:val="both"/>
        <w:rPr>
          <w:rFonts w:ascii="Ebrima" w:hAnsi="Ebrima" w:cs="Arial"/>
          <w:sz w:val="20"/>
          <w:lang w:val="es-ES_tradnl"/>
        </w:rPr>
      </w:pPr>
    </w:p>
    <w:p w14:paraId="70596E7E" w14:textId="77777777" w:rsidR="00914DD3" w:rsidRPr="0077764F" w:rsidRDefault="00914DD3" w:rsidP="006535EB">
      <w:pPr>
        <w:keepNext/>
        <w:keepLines/>
        <w:spacing w:after="0"/>
        <w:ind w:left="518" w:hanging="532"/>
        <w:jc w:val="both"/>
        <w:rPr>
          <w:rFonts w:ascii="Ebrima" w:hAnsi="Ebrima" w:cs="Arial"/>
          <w:sz w:val="20"/>
          <w:lang w:val="es-ES_tradnl"/>
        </w:rPr>
      </w:pPr>
      <w:r w:rsidRPr="0077764F">
        <w:rPr>
          <w:rFonts w:ascii="Ebrima" w:hAnsi="Ebrima" w:cs="Arial"/>
          <w:sz w:val="20"/>
          <w:lang w:val="es-ES_tradnl"/>
        </w:rPr>
        <w:t xml:space="preserve">34.2. </w:t>
      </w:r>
      <w:r w:rsidR="001E7385">
        <w:rPr>
          <w:rFonts w:ascii="Ebrima" w:hAnsi="Ebrima" w:cs="Arial"/>
          <w:sz w:val="20"/>
          <w:lang w:val="es-ES_tradnl"/>
        </w:rPr>
        <w:t xml:space="preserve"> </w:t>
      </w:r>
      <w:r w:rsidRPr="0077764F">
        <w:rPr>
          <w:rFonts w:ascii="Ebrima" w:hAnsi="Ebrima" w:cs="Arial"/>
          <w:sz w:val="20"/>
          <w:lang w:val="es-ES_tradnl"/>
        </w:rPr>
        <w:t>El resultado se determinará después de analizar los documentos de calificación presentados por el Oferente para demostrar su ca</w:t>
      </w:r>
      <w:r>
        <w:rPr>
          <w:rFonts w:ascii="Ebrima" w:hAnsi="Ebrima" w:cs="Arial"/>
          <w:sz w:val="20"/>
          <w:lang w:val="es-ES_tradnl"/>
        </w:rPr>
        <w:t xml:space="preserve">pacidad, de conformidad con la </w:t>
      </w:r>
      <w:proofErr w:type="spellStart"/>
      <w:r>
        <w:rPr>
          <w:rFonts w:ascii="Ebrima" w:hAnsi="Ebrima" w:cs="Arial"/>
          <w:sz w:val="20"/>
          <w:lang w:val="es-ES_tradnl"/>
        </w:rPr>
        <w:t>Subc</w:t>
      </w:r>
      <w:r w:rsidRPr="0077764F">
        <w:rPr>
          <w:rFonts w:ascii="Ebrima" w:hAnsi="Ebrima" w:cs="Arial"/>
          <w:sz w:val="20"/>
          <w:lang w:val="es-ES_tradnl"/>
        </w:rPr>
        <w:t>láusula</w:t>
      </w:r>
      <w:proofErr w:type="spellEnd"/>
      <w:r w:rsidRPr="0077764F">
        <w:rPr>
          <w:rFonts w:ascii="Ebrima" w:hAnsi="Ebrima" w:cs="Arial"/>
          <w:sz w:val="20"/>
          <w:lang w:val="es-ES_tradnl"/>
        </w:rPr>
        <w:t xml:space="preserve"> 1</w:t>
      </w:r>
      <w:r w:rsidR="00302B6E">
        <w:rPr>
          <w:rFonts w:ascii="Ebrima" w:hAnsi="Ebrima" w:cs="Arial"/>
          <w:sz w:val="20"/>
          <w:lang w:val="es-ES_tradnl"/>
        </w:rPr>
        <w:t>3</w:t>
      </w:r>
      <w:r w:rsidRPr="0077764F">
        <w:rPr>
          <w:rFonts w:ascii="Ebrima" w:hAnsi="Ebrima" w:cs="Arial"/>
          <w:sz w:val="20"/>
          <w:lang w:val="es-ES_tradnl"/>
        </w:rPr>
        <w:t>.1 de las instrucciones a los Oferentes.</w:t>
      </w:r>
    </w:p>
    <w:p w14:paraId="31F0D0C9" w14:textId="77777777" w:rsidR="00914DD3" w:rsidRPr="0077764F" w:rsidRDefault="00914DD3" w:rsidP="006535EB">
      <w:pPr>
        <w:keepNext/>
        <w:keepLines/>
        <w:spacing w:after="0"/>
        <w:ind w:left="532" w:hanging="532"/>
        <w:jc w:val="both"/>
        <w:rPr>
          <w:rFonts w:ascii="Ebrima" w:hAnsi="Ebrima" w:cs="Arial"/>
          <w:sz w:val="20"/>
          <w:lang w:val="es-ES_tradnl"/>
        </w:rPr>
      </w:pPr>
    </w:p>
    <w:p w14:paraId="7E866FFB" w14:textId="77777777" w:rsidR="00914DD3" w:rsidRPr="0077764F" w:rsidRDefault="00914DD3" w:rsidP="006535EB">
      <w:pPr>
        <w:keepNext/>
        <w:keepLines/>
        <w:spacing w:after="0"/>
        <w:jc w:val="center"/>
        <w:rPr>
          <w:rFonts w:ascii="Ebrima" w:hAnsi="Ebrima" w:cs="Arial"/>
          <w:b/>
          <w:sz w:val="20"/>
          <w:lang w:val="es-ES_tradnl"/>
        </w:rPr>
      </w:pPr>
      <w:r w:rsidRPr="0077764F">
        <w:rPr>
          <w:rFonts w:ascii="Ebrima" w:hAnsi="Ebrima" w:cs="Arial"/>
          <w:b/>
          <w:sz w:val="20"/>
          <w:lang w:val="es-ES_tradnl"/>
        </w:rPr>
        <w:t xml:space="preserve">35. </w:t>
      </w:r>
      <w:bookmarkStart w:id="73" w:name="_Toc438438862"/>
      <w:bookmarkStart w:id="74" w:name="_Toc438532656"/>
      <w:bookmarkStart w:id="75" w:name="_Toc438734006"/>
      <w:bookmarkStart w:id="76" w:name="_Toc438907043"/>
      <w:bookmarkStart w:id="77" w:name="_Toc438907242"/>
      <w:bookmarkStart w:id="78" w:name="_Toc136425365"/>
      <w:r w:rsidRPr="0077764F">
        <w:rPr>
          <w:rFonts w:ascii="Ebrima" w:hAnsi="Ebrima" w:cs="Arial"/>
          <w:b/>
          <w:sz w:val="20"/>
          <w:lang w:val="es-ES_tradnl"/>
        </w:rPr>
        <w:t xml:space="preserve"> Derecho del </w:t>
      </w:r>
      <w:r>
        <w:rPr>
          <w:rFonts w:ascii="Ebrima" w:hAnsi="Ebrima" w:cs="Arial"/>
          <w:b/>
          <w:sz w:val="20"/>
          <w:lang w:val="es-ES_tradnl"/>
        </w:rPr>
        <w:t>Contratante de A</w:t>
      </w:r>
      <w:r w:rsidRPr="0077764F">
        <w:rPr>
          <w:rFonts w:ascii="Ebrima" w:hAnsi="Ebrima" w:cs="Arial"/>
          <w:b/>
          <w:sz w:val="20"/>
          <w:lang w:val="es-ES_tradnl"/>
        </w:rPr>
        <w:t>ceptar</w:t>
      </w:r>
      <w:r>
        <w:rPr>
          <w:rFonts w:ascii="Ebrima" w:hAnsi="Ebrima" w:cs="Arial"/>
          <w:b/>
          <w:sz w:val="20"/>
          <w:lang w:val="es-ES_tradnl"/>
        </w:rPr>
        <w:t xml:space="preserve"> o Rechazar Oferta</w:t>
      </w:r>
      <w:bookmarkEnd w:id="73"/>
      <w:bookmarkEnd w:id="74"/>
      <w:bookmarkEnd w:id="75"/>
      <w:bookmarkEnd w:id="76"/>
      <w:bookmarkEnd w:id="77"/>
      <w:bookmarkEnd w:id="78"/>
      <w:r w:rsidRPr="0077764F">
        <w:rPr>
          <w:rFonts w:ascii="Ebrima" w:hAnsi="Ebrima" w:cs="Arial"/>
          <w:b/>
          <w:sz w:val="20"/>
          <w:lang w:val="es-ES_tradnl"/>
        </w:rPr>
        <w:t>.</w:t>
      </w:r>
    </w:p>
    <w:p w14:paraId="0682DC89" w14:textId="77777777" w:rsidR="00914DD3" w:rsidRPr="0077764F" w:rsidRDefault="00914DD3" w:rsidP="006535EB">
      <w:pPr>
        <w:keepNext/>
        <w:keepLines/>
        <w:spacing w:after="0"/>
        <w:jc w:val="center"/>
        <w:rPr>
          <w:rFonts w:ascii="Ebrima" w:hAnsi="Ebrima" w:cs="Arial"/>
          <w:b/>
          <w:sz w:val="20"/>
          <w:lang w:val="es-ES_tradnl"/>
        </w:rPr>
      </w:pPr>
    </w:p>
    <w:p w14:paraId="65531A0E" w14:textId="77777777" w:rsidR="00914DD3" w:rsidRDefault="00914DD3" w:rsidP="006535EB">
      <w:pPr>
        <w:keepNext/>
        <w:keepLines/>
        <w:suppressAutoHyphens/>
        <w:spacing w:after="0"/>
        <w:ind w:left="576" w:hanging="576"/>
        <w:jc w:val="both"/>
        <w:rPr>
          <w:rFonts w:ascii="Ebrima" w:hAnsi="Ebrima" w:cs="Arial"/>
          <w:sz w:val="20"/>
          <w:lang w:val="es-ES_tradnl"/>
        </w:rPr>
      </w:pPr>
      <w:r w:rsidRPr="0077764F">
        <w:rPr>
          <w:rFonts w:ascii="Ebrima" w:hAnsi="Ebrima" w:cs="Arial"/>
          <w:sz w:val="20"/>
          <w:lang w:val="es-ES_tradnl"/>
        </w:rPr>
        <w:t>35.1.</w:t>
      </w:r>
      <w:r w:rsidRPr="0077764F">
        <w:rPr>
          <w:rFonts w:ascii="Ebrima" w:hAnsi="Ebrima" w:cs="Arial"/>
          <w:sz w:val="20"/>
          <w:lang w:val="es-ES_tradnl"/>
        </w:rPr>
        <w:tab/>
        <w:t xml:space="preserve">El Contratante se reserva el derecho de aceptar o rechazar cualquier Oferta, de adjudicar total o parcialmente o de </w:t>
      </w:r>
      <w:r>
        <w:rPr>
          <w:rFonts w:ascii="Ebrima" w:hAnsi="Ebrima" w:cs="Arial"/>
          <w:sz w:val="20"/>
          <w:lang w:val="es-ES_tradnl"/>
        </w:rPr>
        <w:t xml:space="preserve">rechazar todas las Ofertas, </w:t>
      </w:r>
      <w:r w:rsidRPr="000E3458">
        <w:rPr>
          <w:rFonts w:ascii="Ebrima" w:hAnsi="Ebrima" w:cs="Arial"/>
          <w:sz w:val="20"/>
          <w:lang w:val="es-ES_tradnl"/>
        </w:rPr>
        <w:t>en cualquier momento antes de la adjudicación del Contrato</w:t>
      </w:r>
      <w:r>
        <w:rPr>
          <w:rFonts w:ascii="Ebrima" w:hAnsi="Ebrima" w:cs="Arial"/>
          <w:sz w:val="20"/>
          <w:lang w:val="es-ES_tradnl"/>
        </w:rPr>
        <w:t>.</w:t>
      </w:r>
    </w:p>
    <w:p w14:paraId="401B8452" w14:textId="77777777" w:rsidR="00914DD3" w:rsidRPr="0077764F" w:rsidRDefault="00914DD3" w:rsidP="006535EB">
      <w:pPr>
        <w:keepNext/>
        <w:keepLines/>
        <w:suppressAutoHyphens/>
        <w:spacing w:after="0"/>
        <w:ind w:left="576" w:hanging="576"/>
        <w:jc w:val="both"/>
        <w:rPr>
          <w:rFonts w:ascii="Ebrima" w:hAnsi="Ebrima" w:cs="Arial"/>
          <w:sz w:val="20"/>
          <w:lang w:val="es-ES_tradnl"/>
        </w:rPr>
      </w:pPr>
    </w:p>
    <w:p w14:paraId="7AB01394" w14:textId="77777777" w:rsidR="00914DD3" w:rsidRPr="0077764F" w:rsidRDefault="00914DD3" w:rsidP="006535EB">
      <w:pPr>
        <w:keepNext/>
        <w:keepLines/>
        <w:spacing w:after="0"/>
        <w:jc w:val="center"/>
        <w:rPr>
          <w:rFonts w:ascii="Ebrima" w:hAnsi="Ebrima" w:cs="Arial"/>
          <w:b/>
          <w:sz w:val="20"/>
          <w:lang w:val="es-ES_tradnl"/>
        </w:rPr>
      </w:pPr>
      <w:r w:rsidRPr="0077764F">
        <w:rPr>
          <w:rFonts w:ascii="Ebrima" w:hAnsi="Ebrima" w:cs="Arial"/>
          <w:b/>
          <w:sz w:val="20"/>
          <w:lang w:val="es-ES_tradnl"/>
        </w:rPr>
        <w:t>F. Adjudicación del Contrato</w:t>
      </w:r>
    </w:p>
    <w:p w14:paraId="4FEC1425" w14:textId="77777777" w:rsidR="00914DD3" w:rsidRPr="0077764F" w:rsidRDefault="00914DD3" w:rsidP="006535EB">
      <w:pPr>
        <w:keepNext/>
        <w:keepLines/>
        <w:spacing w:after="0"/>
        <w:jc w:val="center"/>
        <w:rPr>
          <w:rFonts w:ascii="Ebrima" w:hAnsi="Ebrima" w:cs="Arial"/>
          <w:b/>
          <w:sz w:val="20"/>
          <w:lang w:val="es-ES_tradnl"/>
        </w:rPr>
      </w:pPr>
    </w:p>
    <w:p w14:paraId="2ECDA131" w14:textId="77777777" w:rsidR="00914DD3" w:rsidRPr="0077764F" w:rsidRDefault="00914DD3" w:rsidP="006535EB">
      <w:pPr>
        <w:keepNext/>
        <w:keepLines/>
        <w:spacing w:after="0"/>
        <w:jc w:val="center"/>
        <w:rPr>
          <w:rFonts w:ascii="Ebrima" w:hAnsi="Ebrima" w:cs="Arial"/>
          <w:b/>
          <w:sz w:val="20"/>
          <w:lang w:val="es-ES_tradnl"/>
        </w:rPr>
      </w:pPr>
      <w:bookmarkStart w:id="79" w:name="_Toc171492287"/>
      <w:r w:rsidRPr="0077764F">
        <w:rPr>
          <w:rFonts w:ascii="Ebrima" w:hAnsi="Ebrima" w:cs="Arial"/>
          <w:b/>
          <w:sz w:val="20"/>
          <w:lang w:val="es-ES_tradnl"/>
        </w:rPr>
        <w:t>36. Criterios de Adjudicación</w:t>
      </w:r>
      <w:bookmarkEnd w:id="79"/>
    </w:p>
    <w:p w14:paraId="21AD8ECC" w14:textId="77777777" w:rsidR="00914DD3" w:rsidRPr="0077764F" w:rsidRDefault="00914DD3" w:rsidP="006535EB">
      <w:pPr>
        <w:keepNext/>
        <w:keepLines/>
        <w:suppressAutoHyphens/>
        <w:spacing w:after="0"/>
        <w:ind w:left="576" w:hanging="576"/>
        <w:jc w:val="both"/>
        <w:rPr>
          <w:rFonts w:ascii="Ebrima" w:hAnsi="Ebrima" w:cs="Arial"/>
          <w:sz w:val="20"/>
          <w:lang w:val="es-ES_tradnl"/>
        </w:rPr>
      </w:pPr>
    </w:p>
    <w:p w14:paraId="1A4BF237" w14:textId="77777777" w:rsidR="00914DD3" w:rsidRDefault="00914DD3" w:rsidP="006535EB">
      <w:pPr>
        <w:keepNext/>
        <w:keepLines/>
        <w:suppressAutoHyphens/>
        <w:spacing w:after="0"/>
        <w:ind w:left="576" w:hanging="576"/>
        <w:jc w:val="both"/>
        <w:rPr>
          <w:rFonts w:ascii="Ebrima" w:hAnsi="Ebrima" w:cs="Arial"/>
          <w:sz w:val="20"/>
        </w:rPr>
      </w:pPr>
      <w:r w:rsidRPr="0077764F">
        <w:rPr>
          <w:rFonts w:ascii="Ebrima" w:hAnsi="Ebrima" w:cs="Arial"/>
          <w:sz w:val="20"/>
          <w:lang w:val="es-ES_tradnl"/>
        </w:rPr>
        <w:t>36.1.</w:t>
      </w:r>
      <w:r w:rsidRPr="0077764F">
        <w:rPr>
          <w:rFonts w:ascii="Ebrima" w:hAnsi="Ebrima" w:cs="Arial"/>
          <w:sz w:val="20"/>
          <w:lang w:val="es-ES_tradnl"/>
        </w:rPr>
        <w:tab/>
      </w:r>
      <w:bookmarkStart w:id="80" w:name="iao40_1"/>
      <w:bookmarkEnd w:id="80"/>
      <w:r w:rsidRPr="0077764F">
        <w:rPr>
          <w:rFonts w:ascii="Ebrima" w:hAnsi="Ebrima" w:cs="Arial"/>
          <w:sz w:val="20"/>
        </w:rPr>
        <w:t xml:space="preserve">El Contratante adjudicará el Contrato al Oferente cuya oferta haya sido determinada como la mejor oferta, siempre y cuando el Contratante verifique que el Oferente </w:t>
      </w:r>
      <w:r>
        <w:rPr>
          <w:rFonts w:ascii="Ebrima" w:hAnsi="Ebrima" w:cs="Arial"/>
          <w:sz w:val="20"/>
        </w:rPr>
        <w:t>se encuentra</w:t>
      </w:r>
      <w:r w:rsidRPr="0077764F">
        <w:rPr>
          <w:rFonts w:ascii="Ebrima" w:hAnsi="Ebrima" w:cs="Arial"/>
          <w:sz w:val="20"/>
        </w:rPr>
        <w:t xml:space="preserve"> calificado para ejecutar el contrato satisfactoriamente.</w:t>
      </w:r>
    </w:p>
    <w:p w14:paraId="6E97F41B" w14:textId="77777777" w:rsidR="00914DD3" w:rsidRPr="0077764F" w:rsidRDefault="00914DD3" w:rsidP="006535EB">
      <w:pPr>
        <w:keepNext/>
        <w:keepLines/>
        <w:suppressAutoHyphens/>
        <w:spacing w:after="0"/>
        <w:ind w:left="576" w:hanging="576"/>
        <w:jc w:val="both"/>
        <w:rPr>
          <w:rFonts w:ascii="Ebrima" w:hAnsi="Ebrima" w:cs="Arial"/>
          <w:sz w:val="20"/>
        </w:rPr>
      </w:pPr>
    </w:p>
    <w:p w14:paraId="567C9EA0" w14:textId="77777777" w:rsidR="00914DD3" w:rsidRPr="000E3458" w:rsidRDefault="00914DD3" w:rsidP="006535EB">
      <w:pPr>
        <w:pStyle w:val="NormalWeb"/>
        <w:keepNext/>
        <w:keepLines/>
        <w:widowControl/>
        <w:spacing w:before="0" w:after="0"/>
        <w:ind w:left="532" w:hanging="532"/>
        <w:jc w:val="both"/>
        <w:rPr>
          <w:rFonts w:ascii="Ebrima" w:hAnsi="Ebrima"/>
          <w:sz w:val="20"/>
          <w:szCs w:val="22"/>
        </w:rPr>
      </w:pPr>
      <w:r w:rsidRPr="0077764F">
        <w:rPr>
          <w:rFonts w:ascii="Ebrima" w:hAnsi="Ebrima"/>
          <w:sz w:val="20"/>
          <w:szCs w:val="22"/>
        </w:rPr>
        <w:t xml:space="preserve">36.2. </w:t>
      </w:r>
      <w:r>
        <w:rPr>
          <w:rFonts w:ascii="Ebrima" w:hAnsi="Ebrima"/>
          <w:sz w:val="20"/>
          <w:szCs w:val="22"/>
        </w:rPr>
        <w:t xml:space="preserve"> </w:t>
      </w:r>
      <w:r w:rsidRPr="0077764F">
        <w:rPr>
          <w:rFonts w:ascii="Ebrima" w:hAnsi="Ebrima"/>
          <w:sz w:val="20"/>
          <w:szCs w:val="22"/>
          <w:lang w:val="es-ES_tradnl"/>
        </w:rPr>
        <w:t xml:space="preserve">La Licitación se adjudicará mediante Resolución </w:t>
      </w:r>
      <w:r>
        <w:rPr>
          <w:rFonts w:ascii="Ebrima" w:hAnsi="Ebrima"/>
          <w:sz w:val="20"/>
          <w:szCs w:val="22"/>
          <w:lang w:val="es-ES_tradnl"/>
        </w:rPr>
        <w:t>o Acuerdo motivado emitido</w:t>
      </w:r>
      <w:r w:rsidRPr="0077764F">
        <w:rPr>
          <w:rFonts w:ascii="Ebrima" w:hAnsi="Ebrima"/>
          <w:sz w:val="20"/>
          <w:szCs w:val="22"/>
          <w:lang w:val="es-ES_tradnl"/>
        </w:rPr>
        <w:t xml:space="preserve"> por </w:t>
      </w:r>
      <w:r>
        <w:rPr>
          <w:rFonts w:ascii="Ebrima" w:hAnsi="Ebrima"/>
          <w:sz w:val="20"/>
          <w:szCs w:val="22"/>
          <w:lang w:val="es-ES_tradnl"/>
        </w:rPr>
        <w:t xml:space="preserve">el Titular </w:t>
      </w:r>
      <w:r w:rsidRPr="0077764F">
        <w:rPr>
          <w:rFonts w:ascii="Ebrima" w:hAnsi="Ebrima"/>
          <w:sz w:val="20"/>
          <w:szCs w:val="22"/>
          <w:lang w:val="es-ES_tradnl"/>
        </w:rPr>
        <w:t>de la Entidad Contratante, antes</w:t>
      </w:r>
      <w:r w:rsidRPr="0077764F">
        <w:rPr>
          <w:rFonts w:ascii="Ebrima" w:hAnsi="Ebrima"/>
          <w:sz w:val="20"/>
          <w:szCs w:val="22"/>
        </w:rPr>
        <w:t xml:space="preserve"> la expiració</w:t>
      </w:r>
      <w:r>
        <w:rPr>
          <w:rFonts w:ascii="Ebrima" w:hAnsi="Ebrima"/>
          <w:sz w:val="20"/>
          <w:szCs w:val="22"/>
        </w:rPr>
        <w:t>n del período  de validez de las</w:t>
      </w:r>
      <w:r w:rsidRPr="0077764F">
        <w:rPr>
          <w:rFonts w:ascii="Ebrima" w:hAnsi="Ebrima"/>
          <w:sz w:val="20"/>
          <w:szCs w:val="22"/>
        </w:rPr>
        <w:t xml:space="preserve"> Ofertas y </w:t>
      </w:r>
      <w:r w:rsidRPr="0077764F">
        <w:rPr>
          <w:rFonts w:ascii="Ebrima" w:hAnsi="Ebrima"/>
          <w:sz w:val="20"/>
          <w:szCs w:val="22"/>
          <w:lang w:val="es-ES_tradnl"/>
        </w:rPr>
        <w:t xml:space="preserve">dentro del plazo máximo de tres (3) días hábiles posteriores a la notificación del Dictamen de Recomendación del Comité de Evaluación, indicando, </w:t>
      </w:r>
      <w:r w:rsidRPr="0077764F">
        <w:rPr>
          <w:rFonts w:ascii="Ebrima" w:hAnsi="Ebrima"/>
          <w:sz w:val="20"/>
          <w:szCs w:val="22"/>
        </w:rPr>
        <w:t>especificando el nombre del Oferente ganador y el monto total de su oferta; forma, lugar y plazo para la presentación de las garantías</w:t>
      </w:r>
      <w:r>
        <w:rPr>
          <w:rFonts w:ascii="Ebrima" w:hAnsi="Ebrima"/>
          <w:sz w:val="20"/>
          <w:szCs w:val="22"/>
        </w:rPr>
        <w:t xml:space="preserve"> contractuales</w:t>
      </w:r>
      <w:r w:rsidRPr="0077764F">
        <w:rPr>
          <w:rFonts w:ascii="Ebrima" w:hAnsi="Ebrima"/>
          <w:sz w:val="20"/>
          <w:szCs w:val="22"/>
        </w:rPr>
        <w:t>; en su caso, el lugar y plazo para la entrega de los anticipos; el lugar y fecha estimada en que el licitante ganador deberá firmar el contrato; la fecha de inicio de los trabajos y el p</w:t>
      </w:r>
      <w:r>
        <w:rPr>
          <w:rFonts w:ascii="Ebrima" w:hAnsi="Ebrima"/>
          <w:sz w:val="20"/>
          <w:szCs w:val="22"/>
        </w:rPr>
        <w:t xml:space="preserve">lazo de ejecución de los mismos, </w:t>
      </w:r>
      <w:r w:rsidRPr="0077764F">
        <w:rPr>
          <w:rFonts w:ascii="Ebrima" w:hAnsi="Ebrima"/>
          <w:sz w:val="20"/>
          <w:szCs w:val="22"/>
          <w:lang w:val="es-ES_tradnl"/>
        </w:rPr>
        <w:t xml:space="preserve">el nombre y cargo del </w:t>
      </w:r>
      <w:r w:rsidR="00F369D2">
        <w:rPr>
          <w:rFonts w:ascii="Ebrima" w:hAnsi="Ebrima"/>
          <w:sz w:val="20"/>
          <w:szCs w:val="22"/>
          <w:lang w:val="es-ES_tradnl"/>
        </w:rPr>
        <w:t>Servidor Público</w:t>
      </w:r>
      <w:r w:rsidRPr="0077764F">
        <w:rPr>
          <w:rFonts w:ascii="Ebrima" w:hAnsi="Ebrima"/>
          <w:sz w:val="20"/>
          <w:szCs w:val="22"/>
          <w:lang w:val="es-ES_tradnl"/>
        </w:rPr>
        <w:t xml:space="preserve"> autorizado para firmar el contrato. </w:t>
      </w:r>
      <w:bookmarkStart w:id="81" w:name="calddl41_1"/>
      <w:bookmarkStart w:id="82" w:name="iaocal_41_1"/>
      <w:bookmarkEnd w:id="81"/>
      <w:bookmarkEnd w:id="82"/>
    </w:p>
    <w:p w14:paraId="05DE52D8" w14:textId="77777777" w:rsidR="00914DD3" w:rsidRPr="0077764F" w:rsidRDefault="00914DD3" w:rsidP="006535EB">
      <w:pPr>
        <w:keepNext/>
        <w:keepLines/>
        <w:suppressAutoHyphens/>
        <w:spacing w:after="0"/>
        <w:ind w:left="612" w:right="-72" w:hanging="612"/>
        <w:jc w:val="both"/>
        <w:rPr>
          <w:rFonts w:ascii="Ebrima" w:hAnsi="Ebrima" w:cs="Arial"/>
          <w:sz w:val="20"/>
          <w:lang w:val="es-ES_tradnl"/>
        </w:rPr>
      </w:pPr>
    </w:p>
    <w:p w14:paraId="3D1CDF77" w14:textId="77777777" w:rsidR="00914DD3" w:rsidRPr="0077764F" w:rsidRDefault="00914DD3" w:rsidP="006535EB">
      <w:pPr>
        <w:pStyle w:val="NormalWeb"/>
        <w:keepNext/>
        <w:keepLines/>
        <w:widowControl/>
        <w:spacing w:before="0" w:after="0"/>
        <w:ind w:left="532" w:hanging="532"/>
        <w:jc w:val="both"/>
        <w:rPr>
          <w:rFonts w:ascii="Ebrima" w:hAnsi="Ebrima"/>
          <w:sz w:val="20"/>
          <w:szCs w:val="22"/>
        </w:rPr>
      </w:pPr>
      <w:r w:rsidRPr="0077764F">
        <w:rPr>
          <w:rFonts w:ascii="Ebrima" w:hAnsi="Ebrima"/>
          <w:sz w:val="20"/>
          <w:szCs w:val="22"/>
          <w:lang w:val="es-ES_tradnl"/>
        </w:rPr>
        <w:t>36.3.</w:t>
      </w:r>
      <w:r w:rsidRPr="0077764F">
        <w:rPr>
          <w:rFonts w:ascii="Ebrima" w:hAnsi="Ebrima"/>
          <w:sz w:val="20"/>
          <w:szCs w:val="22"/>
          <w:lang w:val="es-ES_tradnl"/>
        </w:rPr>
        <w:tab/>
        <w:t>E</w:t>
      </w:r>
      <w:r w:rsidRPr="0077764F">
        <w:rPr>
          <w:rFonts w:ascii="Ebrima" w:hAnsi="Ebrima"/>
          <w:sz w:val="20"/>
          <w:szCs w:val="22"/>
        </w:rPr>
        <w:t>l Contratante notificará por escrito a los Oferentes participantes la Resolución de Adjudicación dentro del plazo máximo de dos (2) días hábiles</w:t>
      </w:r>
      <w:r>
        <w:rPr>
          <w:rFonts w:ascii="Ebrima" w:hAnsi="Ebrima"/>
          <w:sz w:val="20"/>
          <w:szCs w:val="22"/>
        </w:rPr>
        <w:t xml:space="preserve"> a su emisión</w:t>
      </w:r>
      <w:r w:rsidRPr="0077764F">
        <w:rPr>
          <w:rFonts w:ascii="Ebrima" w:hAnsi="Ebrima"/>
          <w:sz w:val="20"/>
          <w:szCs w:val="22"/>
        </w:rPr>
        <w:t>, y será publicada en e</w:t>
      </w:r>
      <w:r>
        <w:rPr>
          <w:rFonts w:ascii="Ebrima" w:hAnsi="Ebrima"/>
          <w:sz w:val="20"/>
          <w:szCs w:val="22"/>
        </w:rPr>
        <w:t>l Portal Único de Contratación cuando se encuentre firme.</w:t>
      </w:r>
      <w:r w:rsidRPr="0077764F">
        <w:rPr>
          <w:rFonts w:ascii="Ebrima" w:hAnsi="Ebrima"/>
          <w:sz w:val="20"/>
          <w:szCs w:val="22"/>
        </w:rPr>
        <w:t xml:space="preserve"> </w:t>
      </w:r>
    </w:p>
    <w:p w14:paraId="17B5BE83" w14:textId="77777777" w:rsidR="00914DD3" w:rsidRPr="0077764F" w:rsidRDefault="00914DD3" w:rsidP="006535EB">
      <w:pPr>
        <w:keepNext/>
        <w:keepLines/>
        <w:suppressAutoHyphens/>
        <w:spacing w:after="0"/>
        <w:ind w:right="-72"/>
        <w:jc w:val="both"/>
        <w:rPr>
          <w:rFonts w:ascii="Ebrima" w:hAnsi="Ebrima" w:cs="Arial"/>
          <w:sz w:val="20"/>
          <w:lang w:val="es-ES_tradnl"/>
        </w:rPr>
      </w:pPr>
    </w:p>
    <w:p w14:paraId="325A58BE" w14:textId="77777777" w:rsidR="00914DD3" w:rsidRDefault="00914DD3" w:rsidP="006535EB">
      <w:pPr>
        <w:keepNext/>
        <w:keepLines/>
        <w:suppressAutoHyphens/>
        <w:spacing w:after="0"/>
        <w:ind w:left="546" w:right="-72" w:hanging="546"/>
        <w:jc w:val="both"/>
        <w:rPr>
          <w:rFonts w:ascii="Ebrima" w:hAnsi="Ebrima" w:cs="Arial"/>
          <w:sz w:val="20"/>
          <w:lang w:val="es-ES_tradnl"/>
        </w:rPr>
      </w:pPr>
      <w:r w:rsidRPr="0077764F">
        <w:rPr>
          <w:rFonts w:ascii="Ebrima" w:hAnsi="Ebrima" w:cs="Arial"/>
          <w:sz w:val="20"/>
          <w:lang w:val="es-ES_tradnl"/>
        </w:rPr>
        <w:t xml:space="preserve">36.4. </w:t>
      </w:r>
      <w:r>
        <w:rPr>
          <w:rFonts w:ascii="Ebrima" w:hAnsi="Ebrima" w:cs="Arial"/>
          <w:sz w:val="20"/>
          <w:lang w:val="es-ES_tradnl"/>
        </w:rPr>
        <w:t xml:space="preserve"> </w:t>
      </w:r>
      <w:r w:rsidRPr="0077764F">
        <w:rPr>
          <w:rFonts w:ascii="Ebrima" w:hAnsi="Ebrima" w:cs="Arial"/>
          <w:sz w:val="20"/>
          <w:lang w:val="es-ES_tradnl"/>
        </w:rPr>
        <w:t>Considerando la viabilidad económica, técnica y/o administrativa la adjudicación podrá ser total, parcial o a la única oferta presentada, siempre que sea conveniente para satisfacer el interés público perseguido con la contratación.</w:t>
      </w:r>
    </w:p>
    <w:p w14:paraId="4F0B50DB" w14:textId="77777777" w:rsidR="00302B6E" w:rsidRPr="0077764F" w:rsidRDefault="00302B6E" w:rsidP="006535EB">
      <w:pPr>
        <w:keepNext/>
        <w:keepLines/>
        <w:suppressAutoHyphens/>
        <w:spacing w:after="0"/>
        <w:ind w:left="546" w:right="-72" w:hanging="546"/>
        <w:jc w:val="both"/>
        <w:rPr>
          <w:rFonts w:ascii="Ebrima" w:hAnsi="Ebrima" w:cs="Arial"/>
          <w:sz w:val="20"/>
          <w:lang w:val="es-ES_tradnl"/>
        </w:rPr>
      </w:pPr>
    </w:p>
    <w:p w14:paraId="0029C79D" w14:textId="77777777" w:rsidR="00914DD3" w:rsidRPr="0077764F" w:rsidRDefault="00914DD3" w:rsidP="006535EB">
      <w:pPr>
        <w:keepNext/>
        <w:keepLines/>
        <w:suppressAutoHyphens/>
        <w:spacing w:after="0"/>
        <w:ind w:left="560" w:right="-72" w:hanging="560"/>
        <w:jc w:val="both"/>
        <w:rPr>
          <w:rFonts w:ascii="Ebrima" w:hAnsi="Ebrima" w:cs="Arial"/>
          <w:sz w:val="20"/>
          <w:lang w:val="es-ES_tradnl"/>
        </w:rPr>
      </w:pPr>
      <w:r w:rsidRPr="0077764F">
        <w:rPr>
          <w:rFonts w:ascii="Ebrima" w:hAnsi="Ebrima" w:cs="Arial"/>
          <w:sz w:val="20"/>
          <w:lang w:val="es-ES_tradnl"/>
        </w:rPr>
        <w:t xml:space="preserve"> 36.5. Una vez firme la Resolución de Adjudicación, se procederá a formalizar el contrato de acuerdo </w:t>
      </w:r>
      <w:r>
        <w:rPr>
          <w:rFonts w:ascii="Ebrima" w:hAnsi="Ebrima" w:cs="Arial"/>
          <w:sz w:val="20"/>
          <w:lang w:val="es-ES_tradnl"/>
        </w:rPr>
        <w:t>a</w:t>
      </w:r>
      <w:r w:rsidRPr="0077764F">
        <w:rPr>
          <w:rFonts w:ascii="Ebrima" w:hAnsi="Ebrima" w:cs="Arial"/>
          <w:sz w:val="20"/>
          <w:lang w:val="es-ES_tradnl"/>
        </w:rPr>
        <w:t>l modelo incluido en el Pliego de Base y las disposiciones legales y reglamentarias pertinentes.</w:t>
      </w:r>
    </w:p>
    <w:p w14:paraId="5DDB94A5" w14:textId="77777777" w:rsidR="00914DD3" w:rsidRPr="0077764F" w:rsidRDefault="00914DD3" w:rsidP="006535EB">
      <w:pPr>
        <w:keepNext/>
        <w:keepLines/>
        <w:suppressAutoHyphens/>
        <w:spacing w:after="0"/>
        <w:ind w:left="612" w:right="-72" w:hanging="612"/>
        <w:jc w:val="both"/>
        <w:rPr>
          <w:rFonts w:ascii="Ebrima" w:hAnsi="Ebrima" w:cs="Arial"/>
          <w:sz w:val="20"/>
          <w:lang w:val="es-ES_tradnl"/>
        </w:rPr>
      </w:pPr>
    </w:p>
    <w:p w14:paraId="4BE26A24" w14:textId="77777777" w:rsidR="00914DD3" w:rsidRPr="0077764F" w:rsidRDefault="00914DD3" w:rsidP="006535EB">
      <w:pPr>
        <w:pStyle w:val="NormalWeb"/>
        <w:keepNext/>
        <w:keepLines/>
        <w:widowControl/>
        <w:spacing w:before="0" w:after="0"/>
        <w:ind w:left="532" w:hanging="532"/>
        <w:jc w:val="center"/>
        <w:rPr>
          <w:rFonts w:ascii="Ebrima" w:hAnsi="Ebrima"/>
          <w:sz w:val="20"/>
          <w:szCs w:val="22"/>
        </w:rPr>
      </w:pPr>
      <w:r w:rsidRPr="0077764F">
        <w:rPr>
          <w:rFonts w:ascii="Ebrima" w:hAnsi="Ebrima"/>
          <w:b/>
          <w:sz w:val="20"/>
          <w:szCs w:val="22"/>
          <w:lang w:val="es-ES_tradnl"/>
        </w:rPr>
        <w:t>37. Suspensión o Cancelación</w:t>
      </w:r>
    </w:p>
    <w:p w14:paraId="480EB408" w14:textId="77777777" w:rsidR="00914DD3" w:rsidRPr="0077764F" w:rsidRDefault="00914DD3" w:rsidP="006535EB">
      <w:pPr>
        <w:keepNext/>
        <w:keepLines/>
        <w:autoSpaceDE w:val="0"/>
        <w:autoSpaceDN w:val="0"/>
        <w:adjustRightInd w:val="0"/>
        <w:spacing w:after="0"/>
        <w:ind w:left="530" w:hanging="530"/>
        <w:jc w:val="both"/>
        <w:rPr>
          <w:rFonts w:ascii="Ebrima" w:hAnsi="Ebrima" w:cs="Arial"/>
          <w:color w:val="000000"/>
          <w:sz w:val="20"/>
        </w:rPr>
      </w:pPr>
    </w:p>
    <w:p w14:paraId="771D5F49" w14:textId="77777777" w:rsidR="00914DD3" w:rsidRPr="0077764F" w:rsidRDefault="00914DD3" w:rsidP="006535EB">
      <w:pPr>
        <w:keepNext/>
        <w:keepLines/>
        <w:autoSpaceDE w:val="0"/>
        <w:autoSpaceDN w:val="0"/>
        <w:adjustRightInd w:val="0"/>
        <w:spacing w:after="0"/>
        <w:ind w:left="530" w:hanging="530"/>
        <w:jc w:val="both"/>
        <w:rPr>
          <w:rFonts w:ascii="Ebrima" w:hAnsi="Ebrima" w:cs="Arial"/>
          <w:b/>
          <w:bCs/>
          <w:sz w:val="20"/>
        </w:rPr>
      </w:pPr>
      <w:r w:rsidRPr="0077764F">
        <w:rPr>
          <w:rFonts w:ascii="Ebrima" w:hAnsi="Ebrima" w:cs="Arial"/>
          <w:color w:val="000000"/>
          <w:sz w:val="20"/>
        </w:rPr>
        <w:t xml:space="preserve">37.1. Si durante el desarrollo del procedimiento de licitación se suscitan situaciones calificables como caso fortuito o fuerza mayor que impidan el normal desarrollo del mismo, cuya solución pueda ser superada dentro de un plazo prudencial no superior a treinta (30) días calendarios, y no afecte el monto y objeto de la contratación, el Contratante podrá mediante Resolución motivada suspender el proceso de contratación administrativa, indicando expresamente el plazo de suspensión y las razones que lo motivan, pudiendo reiniciar el procedimiento de la contratación una vez superada la situación. </w:t>
      </w:r>
    </w:p>
    <w:p w14:paraId="3CDD5F31" w14:textId="77777777" w:rsidR="00914DD3" w:rsidRPr="0077764F" w:rsidRDefault="00914DD3" w:rsidP="006535EB">
      <w:pPr>
        <w:keepNext/>
        <w:keepLines/>
        <w:tabs>
          <w:tab w:val="left" w:pos="720"/>
        </w:tabs>
        <w:autoSpaceDE w:val="0"/>
        <w:autoSpaceDN w:val="0"/>
        <w:adjustRightInd w:val="0"/>
        <w:spacing w:after="0"/>
        <w:jc w:val="both"/>
        <w:rPr>
          <w:rFonts w:ascii="Ebrima" w:hAnsi="Ebrima" w:cs="Arial"/>
          <w:color w:val="000000"/>
          <w:sz w:val="20"/>
        </w:rPr>
      </w:pPr>
    </w:p>
    <w:p w14:paraId="1399B564" w14:textId="77777777" w:rsidR="00914DD3" w:rsidRPr="0077764F" w:rsidRDefault="00914DD3" w:rsidP="006535EB">
      <w:pPr>
        <w:keepNext/>
        <w:keepLines/>
        <w:tabs>
          <w:tab w:val="left" w:pos="720"/>
        </w:tabs>
        <w:autoSpaceDE w:val="0"/>
        <w:autoSpaceDN w:val="0"/>
        <w:adjustRightInd w:val="0"/>
        <w:spacing w:after="0"/>
        <w:ind w:left="530" w:hanging="530"/>
        <w:jc w:val="both"/>
        <w:rPr>
          <w:rFonts w:ascii="Ebrima" w:hAnsi="Ebrima" w:cs="Arial"/>
          <w:color w:val="000000"/>
          <w:sz w:val="20"/>
        </w:rPr>
      </w:pPr>
      <w:r w:rsidRPr="0077764F">
        <w:rPr>
          <w:rFonts w:ascii="Ebrima" w:hAnsi="Ebrima" w:cs="Arial"/>
          <w:color w:val="000000"/>
          <w:sz w:val="20"/>
        </w:rPr>
        <w:t xml:space="preserve">37.2. Si las circunstancias acontecidas por cualquiera de estas causas no pueden ser resueltas con la prontitud requerida dada la naturaleza de la contratación, el Contratante deberá cancelar </w:t>
      </w:r>
      <w:r>
        <w:rPr>
          <w:rFonts w:ascii="Ebrima" w:hAnsi="Ebrima" w:cs="Arial"/>
          <w:color w:val="000000"/>
          <w:sz w:val="20"/>
        </w:rPr>
        <w:t>el procedimiento de contratación</w:t>
      </w:r>
      <w:r w:rsidRPr="0077764F">
        <w:rPr>
          <w:rFonts w:ascii="Ebrima" w:hAnsi="Ebrima" w:cs="Arial"/>
          <w:color w:val="000000"/>
          <w:sz w:val="20"/>
        </w:rPr>
        <w:t xml:space="preserve">, motivando mediante Resolución Administrativa tal circunstancia. </w:t>
      </w:r>
    </w:p>
    <w:p w14:paraId="0AD087F6" w14:textId="77777777" w:rsidR="00914DD3" w:rsidRPr="0077764F" w:rsidRDefault="00914DD3" w:rsidP="006535EB">
      <w:pPr>
        <w:keepNext/>
        <w:keepLines/>
        <w:tabs>
          <w:tab w:val="left" w:pos="720"/>
        </w:tabs>
        <w:autoSpaceDE w:val="0"/>
        <w:autoSpaceDN w:val="0"/>
        <w:adjustRightInd w:val="0"/>
        <w:spacing w:after="0"/>
        <w:ind w:left="1418"/>
        <w:jc w:val="both"/>
        <w:rPr>
          <w:rFonts w:ascii="Ebrima" w:hAnsi="Ebrima" w:cs="Arial"/>
          <w:color w:val="000000"/>
          <w:sz w:val="20"/>
        </w:rPr>
      </w:pPr>
    </w:p>
    <w:p w14:paraId="7CFC988B" w14:textId="77777777" w:rsidR="00914DD3" w:rsidRPr="0077764F" w:rsidRDefault="00914DD3" w:rsidP="006535EB">
      <w:pPr>
        <w:keepNext/>
        <w:keepLines/>
        <w:tabs>
          <w:tab w:val="left" w:pos="490"/>
        </w:tabs>
        <w:autoSpaceDE w:val="0"/>
        <w:autoSpaceDN w:val="0"/>
        <w:adjustRightInd w:val="0"/>
        <w:spacing w:after="0"/>
        <w:ind w:left="530" w:hanging="530"/>
        <w:jc w:val="both"/>
        <w:rPr>
          <w:rFonts w:ascii="Ebrima" w:hAnsi="Ebrima" w:cs="Arial"/>
          <w:color w:val="000000"/>
          <w:sz w:val="20"/>
        </w:rPr>
      </w:pPr>
      <w:r w:rsidRPr="0077764F">
        <w:rPr>
          <w:rFonts w:ascii="Ebrima" w:hAnsi="Ebrima" w:cs="Arial"/>
          <w:color w:val="000000"/>
          <w:sz w:val="20"/>
        </w:rPr>
        <w:t xml:space="preserve">37.3. </w:t>
      </w:r>
      <w:r>
        <w:rPr>
          <w:rFonts w:ascii="Ebrima" w:hAnsi="Ebrima" w:cs="Arial"/>
          <w:color w:val="000000"/>
          <w:sz w:val="20"/>
        </w:rPr>
        <w:t xml:space="preserve"> </w:t>
      </w:r>
      <w:r w:rsidRPr="0077764F">
        <w:rPr>
          <w:rFonts w:ascii="Ebrima" w:hAnsi="Ebrima" w:cs="Arial"/>
          <w:color w:val="000000"/>
          <w:sz w:val="20"/>
        </w:rPr>
        <w:t xml:space="preserve">El acto de Suspensión o Cancelación no </w:t>
      </w:r>
      <w:r>
        <w:rPr>
          <w:rFonts w:ascii="Ebrima" w:hAnsi="Ebrima" w:cs="Arial"/>
          <w:color w:val="000000"/>
          <w:sz w:val="20"/>
        </w:rPr>
        <w:t>causan</w:t>
      </w:r>
      <w:r w:rsidRPr="0077764F">
        <w:rPr>
          <w:rFonts w:ascii="Ebrima" w:hAnsi="Ebrima" w:cs="Arial"/>
          <w:color w:val="000000"/>
          <w:sz w:val="20"/>
        </w:rPr>
        <w:t xml:space="preserve"> responsabilidad alguna para el Contratante. La resolución deberá ser notificada a todos los Oferentes participantes y publicarse en el Portal Único de Contratación. </w:t>
      </w:r>
    </w:p>
    <w:p w14:paraId="017504D6" w14:textId="77777777" w:rsidR="00914DD3" w:rsidRPr="0077764F" w:rsidRDefault="00914DD3" w:rsidP="006535EB">
      <w:pPr>
        <w:keepNext/>
        <w:keepLines/>
        <w:spacing w:after="0"/>
        <w:jc w:val="center"/>
        <w:rPr>
          <w:rFonts w:ascii="Ebrima" w:hAnsi="Ebrima" w:cs="Arial"/>
          <w:b/>
          <w:sz w:val="20"/>
          <w:lang w:val="es-ES_tradnl"/>
        </w:rPr>
      </w:pPr>
      <w:bookmarkStart w:id="83" w:name="_Toc171492288"/>
    </w:p>
    <w:bookmarkEnd w:id="83"/>
    <w:p w14:paraId="01472E6F" w14:textId="77777777" w:rsidR="00914DD3" w:rsidRPr="0077764F" w:rsidRDefault="00914DD3" w:rsidP="006535EB">
      <w:pPr>
        <w:keepNext/>
        <w:keepLines/>
        <w:suppressAutoHyphens/>
        <w:spacing w:after="0"/>
        <w:ind w:left="612" w:right="-72" w:hanging="612"/>
        <w:jc w:val="center"/>
        <w:rPr>
          <w:rFonts w:ascii="Ebrima" w:hAnsi="Ebrima" w:cs="Arial"/>
          <w:sz w:val="20"/>
          <w:lang w:val="es-ES_tradnl"/>
        </w:rPr>
      </w:pPr>
      <w:r w:rsidRPr="0077764F">
        <w:rPr>
          <w:rFonts w:ascii="Ebrima" w:hAnsi="Ebrima" w:cs="Arial"/>
          <w:b/>
          <w:sz w:val="20"/>
          <w:lang w:val="es-ES_tradnl"/>
        </w:rPr>
        <w:lastRenderedPageBreak/>
        <w:t>38. Declaración</w:t>
      </w:r>
      <w:r w:rsidRPr="0077764F">
        <w:rPr>
          <w:rFonts w:ascii="Ebrima" w:hAnsi="Ebrima" w:cs="Arial"/>
          <w:sz w:val="20"/>
          <w:lang w:val="es-ES_tradnl"/>
        </w:rPr>
        <w:t xml:space="preserve"> </w:t>
      </w:r>
      <w:r w:rsidRPr="0077764F">
        <w:rPr>
          <w:rFonts w:ascii="Ebrima" w:hAnsi="Ebrima" w:cs="Arial"/>
          <w:b/>
          <w:sz w:val="20"/>
          <w:lang w:val="es-ES_tradnl"/>
        </w:rPr>
        <w:t>Desierta</w:t>
      </w:r>
    </w:p>
    <w:p w14:paraId="22CCFDA4" w14:textId="77777777" w:rsidR="00914DD3" w:rsidRPr="0077764F" w:rsidRDefault="00914DD3" w:rsidP="006535EB">
      <w:pPr>
        <w:keepNext/>
        <w:keepLines/>
        <w:autoSpaceDE w:val="0"/>
        <w:autoSpaceDN w:val="0"/>
        <w:adjustRightInd w:val="0"/>
        <w:spacing w:after="0"/>
        <w:ind w:left="620" w:hanging="620"/>
        <w:jc w:val="both"/>
        <w:rPr>
          <w:rFonts w:ascii="Ebrima" w:hAnsi="Ebrima" w:cs="Arial"/>
          <w:color w:val="000000"/>
          <w:sz w:val="20"/>
        </w:rPr>
      </w:pPr>
    </w:p>
    <w:p w14:paraId="2D2B4D16" w14:textId="77777777" w:rsidR="00914DD3" w:rsidRPr="0077764F" w:rsidRDefault="00914DD3" w:rsidP="006535EB">
      <w:pPr>
        <w:keepNext/>
        <w:keepLines/>
        <w:autoSpaceDE w:val="0"/>
        <w:autoSpaceDN w:val="0"/>
        <w:adjustRightInd w:val="0"/>
        <w:spacing w:after="0"/>
        <w:ind w:left="620" w:hanging="620"/>
        <w:jc w:val="both"/>
        <w:rPr>
          <w:rFonts w:ascii="Ebrima" w:hAnsi="Ebrima" w:cs="Arial"/>
          <w:color w:val="000000"/>
          <w:sz w:val="20"/>
        </w:rPr>
      </w:pPr>
      <w:r w:rsidRPr="0077764F">
        <w:rPr>
          <w:rFonts w:ascii="Ebrima" w:hAnsi="Ebrima" w:cs="Arial"/>
          <w:color w:val="000000"/>
          <w:sz w:val="20"/>
        </w:rPr>
        <w:t>38.1. El Contratante mediante resolución motivada, deberá declarar desierta la licitación cuando:</w:t>
      </w:r>
    </w:p>
    <w:p w14:paraId="713921A3" w14:textId="77777777" w:rsidR="00914DD3" w:rsidRPr="0077764F" w:rsidRDefault="00914DD3" w:rsidP="006535EB">
      <w:pPr>
        <w:keepNext/>
        <w:keepLines/>
        <w:autoSpaceDE w:val="0"/>
        <w:autoSpaceDN w:val="0"/>
        <w:adjustRightInd w:val="0"/>
        <w:spacing w:after="0"/>
        <w:ind w:left="2124" w:hanging="1416"/>
        <w:jc w:val="both"/>
        <w:rPr>
          <w:rFonts w:ascii="Ebrima" w:hAnsi="Ebrima" w:cs="Arial"/>
          <w:color w:val="000000"/>
          <w:sz w:val="20"/>
        </w:rPr>
      </w:pPr>
    </w:p>
    <w:p w14:paraId="37CC6E34" w14:textId="77777777" w:rsidR="00914DD3" w:rsidRPr="0077764F" w:rsidRDefault="00914DD3" w:rsidP="00B211DD">
      <w:pPr>
        <w:pStyle w:val="Prrafodelista"/>
        <w:keepNext/>
        <w:keepLines/>
        <w:numPr>
          <w:ilvl w:val="0"/>
          <w:numId w:val="17"/>
        </w:numPr>
        <w:autoSpaceDE w:val="0"/>
        <w:autoSpaceDN w:val="0"/>
        <w:adjustRightInd w:val="0"/>
        <w:spacing w:after="0"/>
        <w:ind w:left="700" w:hanging="224"/>
        <w:contextualSpacing/>
        <w:jc w:val="both"/>
        <w:rPr>
          <w:rFonts w:ascii="Ebrima" w:hAnsi="Ebrima" w:cs="Arial"/>
          <w:color w:val="000000"/>
          <w:sz w:val="20"/>
        </w:rPr>
      </w:pPr>
      <w:r w:rsidRPr="0077764F">
        <w:rPr>
          <w:rFonts w:ascii="Ebrima" w:hAnsi="Ebrima" w:cs="Arial"/>
          <w:color w:val="000000"/>
          <w:sz w:val="20"/>
        </w:rPr>
        <w:t xml:space="preserve">No se presentare oferta alguna. </w:t>
      </w:r>
    </w:p>
    <w:p w14:paraId="38AC860D" w14:textId="77777777" w:rsidR="00914DD3" w:rsidRPr="0077764F" w:rsidRDefault="00914DD3" w:rsidP="00B211DD">
      <w:pPr>
        <w:pStyle w:val="Prrafodelista"/>
        <w:keepNext/>
        <w:keepLines/>
        <w:numPr>
          <w:ilvl w:val="0"/>
          <w:numId w:val="17"/>
        </w:numPr>
        <w:autoSpaceDE w:val="0"/>
        <w:autoSpaceDN w:val="0"/>
        <w:adjustRightInd w:val="0"/>
        <w:spacing w:after="0"/>
        <w:ind w:left="700" w:hanging="224"/>
        <w:contextualSpacing/>
        <w:jc w:val="both"/>
        <w:rPr>
          <w:rFonts w:ascii="Ebrima" w:hAnsi="Ebrima" w:cs="Arial"/>
          <w:color w:val="000000"/>
          <w:sz w:val="20"/>
        </w:rPr>
      </w:pPr>
      <w:r w:rsidRPr="0077764F">
        <w:rPr>
          <w:rFonts w:ascii="Ebrima" w:hAnsi="Ebrima" w:cs="Arial"/>
          <w:color w:val="000000"/>
          <w:sz w:val="20"/>
        </w:rPr>
        <w:t>Se rechazaren todas las ofertas, fundamentando en tal supuesto, las razones técnicas y económicas basadas en el incumplimiento del pliego de bases y condiciones.</w:t>
      </w:r>
    </w:p>
    <w:p w14:paraId="4D9F6D4D" w14:textId="77777777" w:rsidR="00914DD3" w:rsidRPr="0077764F" w:rsidRDefault="00914DD3" w:rsidP="006535EB">
      <w:pPr>
        <w:pStyle w:val="Prrafodelista"/>
        <w:keepNext/>
        <w:keepLines/>
        <w:autoSpaceDE w:val="0"/>
        <w:autoSpaceDN w:val="0"/>
        <w:adjustRightInd w:val="0"/>
        <w:spacing w:after="0"/>
        <w:ind w:left="700" w:hanging="224"/>
        <w:jc w:val="both"/>
        <w:rPr>
          <w:rFonts w:ascii="Ebrima" w:hAnsi="Ebrima" w:cs="Arial"/>
          <w:color w:val="000000"/>
          <w:sz w:val="20"/>
        </w:rPr>
      </w:pPr>
    </w:p>
    <w:p w14:paraId="7830EEDF" w14:textId="77777777" w:rsidR="00914DD3" w:rsidRPr="0077764F" w:rsidRDefault="00914DD3" w:rsidP="00B211DD">
      <w:pPr>
        <w:pStyle w:val="Prrafodelista"/>
        <w:keepNext/>
        <w:keepLines/>
        <w:numPr>
          <w:ilvl w:val="0"/>
          <w:numId w:val="17"/>
        </w:numPr>
        <w:autoSpaceDE w:val="0"/>
        <w:autoSpaceDN w:val="0"/>
        <w:adjustRightInd w:val="0"/>
        <w:spacing w:after="0"/>
        <w:ind w:left="700" w:hanging="224"/>
        <w:contextualSpacing/>
        <w:jc w:val="both"/>
        <w:rPr>
          <w:rFonts w:ascii="Ebrima" w:hAnsi="Ebrima" w:cs="Arial"/>
          <w:color w:val="000000"/>
          <w:sz w:val="20"/>
        </w:rPr>
      </w:pPr>
      <w:r w:rsidRPr="0077764F">
        <w:rPr>
          <w:rFonts w:ascii="Ebrima" w:hAnsi="Ebrima" w:cs="Arial"/>
          <w:color w:val="000000"/>
          <w:sz w:val="20"/>
        </w:rPr>
        <w:t>En el proceso de evaluación se comprueban errores sustanciales respecto a las especificaciones contempladas en el pliego de bases y condiciones.</w:t>
      </w:r>
    </w:p>
    <w:p w14:paraId="0848E14B" w14:textId="77777777" w:rsidR="00914DD3" w:rsidRPr="0077764F" w:rsidRDefault="00914DD3" w:rsidP="006535EB">
      <w:pPr>
        <w:pStyle w:val="Prrafodelista"/>
        <w:keepNext/>
        <w:keepLines/>
        <w:autoSpaceDE w:val="0"/>
        <w:autoSpaceDN w:val="0"/>
        <w:adjustRightInd w:val="0"/>
        <w:spacing w:after="0"/>
        <w:ind w:left="700" w:hanging="224"/>
        <w:jc w:val="both"/>
        <w:rPr>
          <w:rFonts w:ascii="Ebrima" w:hAnsi="Ebrima" w:cs="Arial"/>
          <w:color w:val="000000"/>
          <w:sz w:val="20"/>
        </w:rPr>
      </w:pPr>
    </w:p>
    <w:p w14:paraId="6EF7AC85" w14:textId="77777777" w:rsidR="00914DD3" w:rsidRPr="0077764F" w:rsidRDefault="00914DD3" w:rsidP="00B211DD">
      <w:pPr>
        <w:pStyle w:val="Prrafodelista"/>
        <w:keepNext/>
        <w:keepLines/>
        <w:numPr>
          <w:ilvl w:val="0"/>
          <w:numId w:val="17"/>
        </w:numPr>
        <w:autoSpaceDE w:val="0"/>
        <w:autoSpaceDN w:val="0"/>
        <w:adjustRightInd w:val="0"/>
        <w:spacing w:after="0"/>
        <w:ind w:left="700" w:hanging="224"/>
        <w:contextualSpacing/>
        <w:jc w:val="both"/>
        <w:rPr>
          <w:rFonts w:ascii="Ebrima" w:hAnsi="Ebrima" w:cs="Arial"/>
          <w:color w:val="000000"/>
          <w:sz w:val="20"/>
        </w:rPr>
      </w:pPr>
      <w:r w:rsidRPr="0077764F">
        <w:rPr>
          <w:rFonts w:ascii="Ebrima" w:hAnsi="Ebrima" w:cs="Arial"/>
          <w:color w:val="000000"/>
          <w:sz w:val="20"/>
        </w:rPr>
        <w:t>No esté de acuerdo con el dictamen del Comité de Evaluación, fundamentando su desacuerdo en razones de interés público.</w:t>
      </w:r>
    </w:p>
    <w:p w14:paraId="2EA265F3" w14:textId="77777777" w:rsidR="00914DD3" w:rsidRPr="0077764F" w:rsidRDefault="00914DD3" w:rsidP="006535EB">
      <w:pPr>
        <w:keepNext/>
        <w:keepLines/>
        <w:tabs>
          <w:tab w:val="left" w:pos="720"/>
        </w:tabs>
        <w:autoSpaceDE w:val="0"/>
        <w:autoSpaceDN w:val="0"/>
        <w:adjustRightInd w:val="0"/>
        <w:spacing w:after="0"/>
        <w:jc w:val="both"/>
        <w:rPr>
          <w:rFonts w:ascii="Ebrima" w:hAnsi="Ebrima" w:cs="Arial"/>
          <w:color w:val="000000"/>
          <w:sz w:val="20"/>
        </w:rPr>
      </w:pPr>
    </w:p>
    <w:p w14:paraId="272DEA07" w14:textId="77777777" w:rsidR="00914DD3" w:rsidRPr="0077764F" w:rsidRDefault="00914DD3" w:rsidP="006535EB">
      <w:pPr>
        <w:keepNext/>
        <w:keepLines/>
        <w:tabs>
          <w:tab w:val="left" w:pos="720"/>
        </w:tabs>
        <w:autoSpaceDE w:val="0"/>
        <w:autoSpaceDN w:val="0"/>
        <w:adjustRightInd w:val="0"/>
        <w:spacing w:after="0"/>
        <w:ind w:left="518" w:hanging="518"/>
        <w:jc w:val="both"/>
        <w:rPr>
          <w:rFonts w:ascii="Ebrima" w:hAnsi="Ebrima" w:cs="Arial"/>
          <w:color w:val="000000"/>
          <w:sz w:val="20"/>
        </w:rPr>
      </w:pPr>
      <w:r w:rsidRPr="0077764F">
        <w:rPr>
          <w:rFonts w:ascii="Ebrima" w:hAnsi="Ebrima" w:cs="Arial"/>
          <w:color w:val="000000"/>
          <w:sz w:val="20"/>
        </w:rPr>
        <w:t xml:space="preserve">38.2. Cuando se declare desierta una licitación, se podrá iniciar nuevamente el proceso con una reducción del cincuenta por ciento (50%) en los plazos, previa revisión del </w:t>
      </w:r>
      <w:r>
        <w:rPr>
          <w:rFonts w:ascii="Ebrima" w:hAnsi="Ebrima" w:cs="Arial"/>
          <w:color w:val="000000"/>
          <w:sz w:val="20"/>
        </w:rPr>
        <w:t>P</w:t>
      </w:r>
      <w:r w:rsidRPr="0077764F">
        <w:rPr>
          <w:rFonts w:ascii="Ebrima" w:hAnsi="Ebrima" w:cs="Arial"/>
          <w:color w:val="000000"/>
          <w:sz w:val="20"/>
        </w:rPr>
        <w:t xml:space="preserve">liego de </w:t>
      </w:r>
      <w:r>
        <w:rPr>
          <w:rFonts w:ascii="Ebrima" w:hAnsi="Ebrima" w:cs="Arial"/>
          <w:color w:val="000000"/>
          <w:sz w:val="20"/>
        </w:rPr>
        <w:t>bases y C</w:t>
      </w:r>
      <w:r w:rsidRPr="0077764F">
        <w:rPr>
          <w:rFonts w:ascii="Ebrima" w:hAnsi="Ebrima" w:cs="Arial"/>
          <w:color w:val="000000"/>
          <w:sz w:val="20"/>
        </w:rPr>
        <w:t>ondiciones que sirvió de base en la licitación, incluyendo los ajustes que sean necesario sin que se altere el objeto a contratar.</w:t>
      </w:r>
    </w:p>
    <w:p w14:paraId="2777E4B6" w14:textId="77777777" w:rsidR="00914DD3" w:rsidRPr="0077764F" w:rsidRDefault="00914DD3" w:rsidP="006535EB">
      <w:pPr>
        <w:keepNext/>
        <w:keepLines/>
        <w:tabs>
          <w:tab w:val="left" w:pos="720"/>
        </w:tabs>
        <w:autoSpaceDE w:val="0"/>
        <w:autoSpaceDN w:val="0"/>
        <w:adjustRightInd w:val="0"/>
        <w:spacing w:after="0"/>
        <w:ind w:left="1560"/>
        <w:jc w:val="both"/>
        <w:rPr>
          <w:rFonts w:ascii="Ebrima" w:hAnsi="Ebrima" w:cs="Arial"/>
          <w:color w:val="000000"/>
          <w:sz w:val="20"/>
        </w:rPr>
      </w:pPr>
    </w:p>
    <w:p w14:paraId="3D8DEF9C" w14:textId="77777777" w:rsidR="00914DD3" w:rsidRPr="00020849" w:rsidRDefault="00914DD3" w:rsidP="006535EB">
      <w:pPr>
        <w:keepNext/>
        <w:keepLines/>
        <w:autoSpaceDE w:val="0"/>
        <w:autoSpaceDN w:val="0"/>
        <w:adjustRightInd w:val="0"/>
        <w:spacing w:after="0"/>
        <w:ind w:left="490" w:hanging="490"/>
        <w:jc w:val="both"/>
        <w:rPr>
          <w:rFonts w:ascii="Ebrima" w:hAnsi="Ebrima" w:cs="Arial"/>
          <w:color w:val="000000"/>
          <w:sz w:val="20"/>
        </w:rPr>
      </w:pPr>
      <w:r w:rsidRPr="0077764F">
        <w:rPr>
          <w:rFonts w:ascii="Ebrima" w:hAnsi="Ebrima" w:cs="Arial"/>
          <w:color w:val="000000"/>
          <w:sz w:val="20"/>
        </w:rPr>
        <w:t>38.3. La resolución de Declaración de Desierta, no hará incurrir en responsabilidad contractual o</w:t>
      </w:r>
      <w:r w:rsidRPr="0077764F">
        <w:rPr>
          <w:rFonts w:ascii="Ebrima" w:hAnsi="Ebrima" w:cs="Arial"/>
          <w:color w:val="000000"/>
          <w:sz w:val="20"/>
        </w:rPr>
        <w:tab/>
      </w:r>
      <w:r>
        <w:rPr>
          <w:rFonts w:ascii="Ebrima" w:hAnsi="Ebrima" w:cs="Arial"/>
          <w:color w:val="000000"/>
          <w:sz w:val="20"/>
        </w:rPr>
        <w:t xml:space="preserve">Precontractual   </w:t>
      </w:r>
      <w:r w:rsidRPr="0077764F">
        <w:rPr>
          <w:rFonts w:ascii="Ebrima" w:hAnsi="Ebrima" w:cs="Arial"/>
          <w:color w:val="000000"/>
          <w:sz w:val="20"/>
        </w:rPr>
        <w:t>alguna al Contratante.</w:t>
      </w:r>
      <w:r w:rsidRPr="0077764F">
        <w:rPr>
          <w:rFonts w:ascii="Ebrima" w:hAnsi="Ebrima" w:cs="Arial"/>
          <w:b/>
          <w:bCs/>
          <w:color w:val="000000"/>
          <w:sz w:val="20"/>
        </w:rPr>
        <w:t xml:space="preserve"> </w:t>
      </w:r>
    </w:p>
    <w:p w14:paraId="092E172E" w14:textId="77777777" w:rsidR="00914DD3" w:rsidRPr="0077764F" w:rsidRDefault="00914DD3" w:rsidP="006535EB">
      <w:pPr>
        <w:keepNext/>
        <w:keepLines/>
        <w:tabs>
          <w:tab w:val="left" w:pos="720"/>
        </w:tabs>
        <w:autoSpaceDE w:val="0"/>
        <w:autoSpaceDN w:val="0"/>
        <w:adjustRightInd w:val="0"/>
        <w:spacing w:after="0"/>
        <w:ind w:left="1560"/>
        <w:jc w:val="both"/>
        <w:rPr>
          <w:rFonts w:ascii="Ebrima" w:hAnsi="Ebrima" w:cs="Arial"/>
          <w:color w:val="000000"/>
          <w:sz w:val="20"/>
        </w:rPr>
      </w:pPr>
    </w:p>
    <w:p w14:paraId="483BFB94" w14:textId="77777777" w:rsidR="00914DD3" w:rsidRPr="0077764F" w:rsidRDefault="00914DD3" w:rsidP="006535EB">
      <w:pPr>
        <w:keepNext/>
        <w:keepLines/>
        <w:spacing w:after="0"/>
        <w:ind w:left="462" w:hanging="481"/>
        <w:jc w:val="both"/>
        <w:rPr>
          <w:rFonts w:ascii="Ebrima" w:hAnsi="Ebrima" w:cs="Arial"/>
          <w:color w:val="000000"/>
          <w:sz w:val="20"/>
        </w:rPr>
      </w:pPr>
      <w:r w:rsidRPr="0077764F">
        <w:rPr>
          <w:rFonts w:ascii="Ebrima" w:hAnsi="Ebrima" w:cs="Arial"/>
          <w:color w:val="000000"/>
          <w:sz w:val="20"/>
        </w:rPr>
        <w:t xml:space="preserve">38.4. La Resolución de Declaración de Desierta deberá notificarse a los oferentes dentro del plazo máximo de tres (3) días a partir de la comprobación de las causales indicadas en </w:t>
      </w:r>
      <w:r>
        <w:rPr>
          <w:rFonts w:ascii="Ebrima" w:hAnsi="Ebrima" w:cs="Arial"/>
          <w:color w:val="000000"/>
          <w:sz w:val="20"/>
        </w:rPr>
        <w:t xml:space="preserve">la </w:t>
      </w:r>
      <w:proofErr w:type="spellStart"/>
      <w:r>
        <w:rPr>
          <w:rFonts w:ascii="Ebrima" w:hAnsi="Ebrima" w:cs="Arial"/>
          <w:color w:val="000000"/>
          <w:sz w:val="20"/>
        </w:rPr>
        <w:t>Subcláusula</w:t>
      </w:r>
      <w:proofErr w:type="spellEnd"/>
      <w:r w:rsidRPr="0077764F">
        <w:rPr>
          <w:rFonts w:ascii="Ebrima" w:hAnsi="Ebrima" w:cs="Arial"/>
          <w:color w:val="000000"/>
          <w:sz w:val="20"/>
        </w:rPr>
        <w:t xml:space="preserve"> 38</w:t>
      </w:r>
      <w:r>
        <w:rPr>
          <w:rFonts w:ascii="Ebrima" w:hAnsi="Ebrima" w:cs="Arial"/>
          <w:color w:val="000000"/>
          <w:sz w:val="20"/>
        </w:rPr>
        <w:t>.1, y publicarse en el Portal Ú</w:t>
      </w:r>
      <w:r w:rsidRPr="0077764F">
        <w:rPr>
          <w:rFonts w:ascii="Ebrima" w:hAnsi="Ebrima" w:cs="Arial"/>
          <w:color w:val="000000"/>
          <w:sz w:val="20"/>
        </w:rPr>
        <w:t xml:space="preserve">nico de </w:t>
      </w:r>
      <w:r>
        <w:rPr>
          <w:rFonts w:ascii="Ebrima" w:hAnsi="Ebrima" w:cs="Arial"/>
          <w:color w:val="000000"/>
          <w:sz w:val="20"/>
        </w:rPr>
        <w:t>c</w:t>
      </w:r>
      <w:r w:rsidRPr="0077764F">
        <w:rPr>
          <w:rFonts w:ascii="Ebrima" w:hAnsi="Ebrima" w:cs="Arial"/>
          <w:color w:val="000000"/>
          <w:sz w:val="20"/>
        </w:rPr>
        <w:t>ontratación</w:t>
      </w:r>
      <w:r>
        <w:rPr>
          <w:rFonts w:ascii="Ebrima" w:hAnsi="Ebrima" w:cs="Arial"/>
          <w:color w:val="000000"/>
          <w:sz w:val="20"/>
        </w:rPr>
        <w:t>,</w:t>
      </w:r>
      <w:r w:rsidRPr="0077764F">
        <w:rPr>
          <w:rFonts w:ascii="Ebrima" w:hAnsi="Ebrima" w:cs="Arial"/>
          <w:color w:val="000000"/>
          <w:sz w:val="20"/>
        </w:rPr>
        <w:t xml:space="preserve"> sin perjuicio del uso de otros medios de publicación.</w:t>
      </w:r>
    </w:p>
    <w:p w14:paraId="402F3BA0" w14:textId="77777777" w:rsidR="00914DD3" w:rsidRPr="0077764F" w:rsidRDefault="00914DD3" w:rsidP="006535EB">
      <w:pPr>
        <w:keepNext/>
        <w:keepLines/>
        <w:suppressAutoHyphens/>
        <w:spacing w:after="0"/>
        <w:ind w:left="612" w:right="-72" w:hanging="612"/>
        <w:jc w:val="both"/>
        <w:rPr>
          <w:rFonts w:ascii="Ebrima" w:hAnsi="Ebrima" w:cs="Arial"/>
          <w:sz w:val="20"/>
        </w:rPr>
      </w:pPr>
    </w:p>
    <w:p w14:paraId="6F0F4150" w14:textId="77777777" w:rsidR="00914DD3" w:rsidRPr="0077764F" w:rsidRDefault="00914DD3" w:rsidP="006535EB">
      <w:pPr>
        <w:keepNext/>
        <w:keepLines/>
        <w:spacing w:after="0"/>
        <w:jc w:val="center"/>
        <w:rPr>
          <w:rFonts w:ascii="Ebrima" w:hAnsi="Ebrima" w:cs="Arial"/>
          <w:b/>
          <w:sz w:val="20"/>
          <w:lang w:val="es-ES_tradnl"/>
        </w:rPr>
      </w:pPr>
      <w:bookmarkStart w:id="84" w:name="_Toc171242466"/>
      <w:r w:rsidRPr="0077764F">
        <w:rPr>
          <w:rFonts w:ascii="Ebrima" w:hAnsi="Ebrima" w:cs="Arial"/>
          <w:b/>
          <w:sz w:val="20"/>
          <w:lang w:val="es-ES_tradnl"/>
        </w:rPr>
        <w:t>39. Recursos</w:t>
      </w:r>
      <w:bookmarkEnd w:id="84"/>
    </w:p>
    <w:p w14:paraId="37499240" w14:textId="77777777" w:rsidR="00914DD3" w:rsidRPr="0077764F" w:rsidRDefault="00914DD3" w:rsidP="006535EB">
      <w:pPr>
        <w:keepNext/>
        <w:keepLines/>
        <w:tabs>
          <w:tab w:val="left" w:pos="569"/>
          <w:tab w:val="left" w:pos="2400"/>
        </w:tabs>
        <w:suppressAutoHyphens/>
        <w:spacing w:after="0"/>
        <w:ind w:left="569" w:hanging="569"/>
        <w:jc w:val="both"/>
        <w:rPr>
          <w:rFonts w:ascii="Ebrima" w:hAnsi="Ebrima" w:cs="Arial"/>
          <w:sz w:val="20"/>
        </w:rPr>
      </w:pPr>
    </w:p>
    <w:p w14:paraId="1C7C6237" w14:textId="77777777" w:rsidR="00914DD3" w:rsidRDefault="00914DD3" w:rsidP="006535EB">
      <w:pPr>
        <w:keepNext/>
        <w:keepLines/>
        <w:tabs>
          <w:tab w:val="left" w:pos="2400"/>
        </w:tabs>
        <w:suppressAutoHyphens/>
        <w:spacing w:after="0"/>
        <w:ind w:left="490" w:hanging="490"/>
        <w:jc w:val="both"/>
        <w:rPr>
          <w:rFonts w:ascii="Ebrima" w:hAnsi="Ebrima" w:cs="Arial"/>
          <w:sz w:val="20"/>
        </w:rPr>
      </w:pPr>
      <w:r w:rsidRPr="0077764F">
        <w:rPr>
          <w:rFonts w:ascii="Ebrima" w:hAnsi="Ebrima" w:cs="Arial"/>
          <w:sz w:val="20"/>
        </w:rPr>
        <w:t xml:space="preserve">40.1. Los Oferentes </w:t>
      </w:r>
      <w:r>
        <w:rPr>
          <w:rFonts w:ascii="Ebrima" w:hAnsi="Ebrima" w:cs="Arial"/>
          <w:sz w:val="20"/>
        </w:rPr>
        <w:t xml:space="preserve">podrán </w:t>
      </w:r>
      <w:r w:rsidRPr="0077764F">
        <w:rPr>
          <w:rFonts w:ascii="Ebrima" w:hAnsi="Ebrima" w:cs="Arial"/>
          <w:sz w:val="20"/>
        </w:rPr>
        <w:t xml:space="preserve">interponer los Recursos Administrativos </w:t>
      </w:r>
      <w:r>
        <w:rPr>
          <w:rFonts w:ascii="Ebrima" w:hAnsi="Ebrima" w:cs="Arial"/>
          <w:sz w:val="20"/>
        </w:rPr>
        <w:t>preceptuados en</w:t>
      </w:r>
      <w:r w:rsidRPr="0077764F">
        <w:rPr>
          <w:rFonts w:ascii="Ebrima" w:hAnsi="Ebrima" w:cs="Arial"/>
          <w:sz w:val="20"/>
        </w:rPr>
        <w:t xml:space="preserve"> Ley No. 737, Ley</w:t>
      </w:r>
      <w:r>
        <w:rPr>
          <w:rFonts w:ascii="Ebrima" w:hAnsi="Ebrima" w:cs="Arial"/>
          <w:sz w:val="20"/>
        </w:rPr>
        <w:t xml:space="preserve"> de </w:t>
      </w:r>
      <w:r w:rsidRPr="0077764F">
        <w:rPr>
          <w:rFonts w:ascii="Ebrima" w:hAnsi="Ebrima" w:cs="Arial"/>
          <w:sz w:val="20"/>
        </w:rPr>
        <w:t>Contrataciones Administrativas del Sector Público y su Reglamento</w:t>
      </w:r>
      <w:r>
        <w:rPr>
          <w:rFonts w:ascii="Ebrima" w:hAnsi="Ebrima" w:cs="Arial"/>
          <w:sz w:val="20"/>
        </w:rPr>
        <w:t xml:space="preserve"> General, Capítulo X y </w:t>
      </w:r>
      <w:r w:rsidRPr="0077764F">
        <w:rPr>
          <w:rFonts w:ascii="Ebrima" w:hAnsi="Ebrima" w:cs="Arial"/>
          <w:sz w:val="20"/>
        </w:rPr>
        <w:t xml:space="preserve">Titulo X, respectivamente. </w:t>
      </w:r>
    </w:p>
    <w:p w14:paraId="6AD09DF6" w14:textId="77777777" w:rsidR="00302B6E" w:rsidRDefault="00302B6E" w:rsidP="006535EB">
      <w:pPr>
        <w:keepNext/>
        <w:keepLines/>
        <w:tabs>
          <w:tab w:val="left" w:pos="2400"/>
        </w:tabs>
        <w:suppressAutoHyphens/>
        <w:spacing w:after="0"/>
        <w:ind w:left="490" w:hanging="490"/>
        <w:jc w:val="both"/>
        <w:rPr>
          <w:rFonts w:ascii="Ebrima" w:hAnsi="Ebrima" w:cs="Arial"/>
          <w:sz w:val="20"/>
        </w:rPr>
      </w:pPr>
    </w:p>
    <w:p w14:paraId="6048D93B" w14:textId="77777777" w:rsidR="00914DD3" w:rsidRPr="0077764F" w:rsidRDefault="00914DD3" w:rsidP="006535EB">
      <w:pPr>
        <w:keepNext/>
        <w:keepLines/>
        <w:tabs>
          <w:tab w:val="left" w:pos="2400"/>
        </w:tabs>
        <w:suppressAutoHyphens/>
        <w:spacing w:after="0"/>
        <w:ind w:left="490" w:hanging="490"/>
        <w:jc w:val="both"/>
        <w:rPr>
          <w:rFonts w:ascii="Ebrima" w:hAnsi="Ebrima" w:cs="Arial"/>
          <w:sz w:val="20"/>
        </w:rPr>
      </w:pPr>
      <w:r>
        <w:rPr>
          <w:rFonts w:ascii="Ebrima" w:hAnsi="Ebrima" w:cs="Arial"/>
          <w:sz w:val="20"/>
        </w:rPr>
        <w:t xml:space="preserve">40.2. </w:t>
      </w:r>
      <w:r w:rsidRPr="00187D23">
        <w:rPr>
          <w:rFonts w:ascii="Ebrima" w:hAnsi="Ebrima" w:cs="Arial"/>
          <w:sz w:val="20"/>
        </w:rPr>
        <w:t xml:space="preserve">Cuando la licitación se encuentre cubierta por Acuerdos Comerciales Internacionales y </w:t>
      </w:r>
      <w:r>
        <w:rPr>
          <w:rFonts w:ascii="Ebrima" w:hAnsi="Ebrima" w:cs="Arial"/>
          <w:sz w:val="20"/>
        </w:rPr>
        <w:t xml:space="preserve">Tratados de Libre </w:t>
      </w:r>
      <w:r w:rsidRPr="00187D23">
        <w:rPr>
          <w:rFonts w:ascii="Ebrima" w:hAnsi="Ebrima" w:cs="Arial"/>
          <w:sz w:val="20"/>
        </w:rPr>
        <w:t xml:space="preserve">Comercio </w:t>
      </w:r>
      <w:r>
        <w:rPr>
          <w:rFonts w:ascii="Ebrima" w:hAnsi="Ebrima" w:cs="Arial"/>
          <w:sz w:val="20"/>
        </w:rPr>
        <w:t xml:space="preserve">vigentes y </w:t>
      </w:r>
      <w:r w:rsidRPr="00187D23">
        <w:rPr>
          <w:rFonts w:ascii="Ebrima" w:hAnsi="Ebrima" w:cs="Arial"/>
          <w:sz w:val="20"/>
        </w:rPr>
        <w:t>suscritos por Nicaragua, el plazo para interponer el recurso de impugnación será de 10 días</w:t>
      </w:r>
      <w:r>
        <w:rPr>
          <w:rFonts w:ascii="Ebrima" w:hAnsi="Ebrima" w:cs="Arial"/>
          <w:sz w:val="20"/>
        </w:rPr>
        <w:t xml:space="preserve"> </w:t>
      </w:r>
      <w:r w:rsidRPr="00187D23">
        <w:rPr>
          <w:rFonts w:ascii="Ebrima" w:hAnsi="Ebrima" w:cs="Arial"/>
          <w:sz w:val="20"/>
        </w:rPr>
        <w:t>posteriores a</w:t>
      </w:r>
      <w:r>
        <w:rPr>
          <w:rFonts w:ascii="Ebrima" w:hAnsi="Ebrima" w:cs="Arial"/>
          <w:sz w:val="20"/>
        </w:rPr>
        <w:t xml:space="preserve"> la notificación de la Resolución o Acuerdo de Adjudicación.</w:t>
      </w:r>
    </w:p>
    <w:p w14:paraId="65C297CE" w14:textId="77777777" w:rsidR="00914DD3" w:rsidRPr="0077764F" w:rsidRDefault="00914DD3" w:rsidP="006535EB">
      <w:pPr>
        <w:keepNext/>
        <w:keepLines/>
        <w:tabs>
          <w:tab w:val="left" w:pos="490"/>
          <w:tab w:val="left" w:pos="2400"/>
        </w:tabs>
        <w:suppressAutoHyphens/>
        <w:spacing w:after="0"/>
        <w:ind w:left="569" w:hanging="569"/>
        <w:jc w:val="both"/>
        <w:rPr>
          <w:rFonts w:ascii="Ebrima" w:hAnsi="Ebrima" w:cs="Arial"/>
          <w:sz w:val="20"/>
        </w:rPr>
      </w:pPr>
    </w:p>
    <w:p w14:paraId="75469ED6" w14:textId="77777777" w:rsidR="00914DD3" w:rsidRPr="0077764F" w:rsidRDefault="00914DD3" w:rsidP="006535EB">
      <w:pPr>
        <w:keepNext/>
        <w:keepLines/>
        <w:spacing w:after="0"/>
        <w:jc w:val="center"/>
        <w:rPr>
          <w:rFonts w:ascii="Ebrima" w:hAnsi="Ebrima" w:cs="Arial"/>
          <w:b/>
          <w:sz w:val="20"/>
          <w:lang w:val="es-ES_tradnl"/>
        </w:rPr>
      </w:pPr>
      <w:bookmarkStart w:id="85" w:name="_Toc171492289"/>
      <w:r w:rsidRPr="0077764F">
        <w:rPr>
          <w:rFonts w:ascii="Ebrima" w:hAnsi="Ebrima" w:cs="Arial"/>
          <w:b/>
          <w:sz w:val="20"/>
          <w:lang w:val="es-ES_tradnl"/>
        </w:rPr>
        <w:t>40. Firma del Contrato</w:t>
      </w:r>
      <w:bookmarkEnd w:id="85"/>
    </w:p>
    <w:p w14:paraId="31487240" w14:textId="77777777" w:rsidR="00914DD3" w:rsidRPr="0077764F" w:rsidRDefault="00914DD3" w:rsidP="006535EB">
      <w:pPr>
        <w:pStyle w:val="Ttulo3"/>
        <w:keepLines/>
        <w:spacing w:before="0" w:after="0"/>
        <w:ind w:left="569" w:hanging="569"/>
        <w:rPr>
          <w:rFonts w:ascii="Ebrima" w:hAnsi="Ebrima"/>
          <w:b w:val="0"/>
          <w:color w:val="000000"/>
          <w:sz w:val="20"/>
          <w:szCs w:val="22"/>
        </w:rPr>
      </w:pPr>
    </w:p>
    <w:p w14:paraId="4353DA7D" w14:textId="77777777" w:rsidR="00914DD3" w:rsidRPr="0077764F" w:rsidRDefault="00914DD3" w:rsidP="006535EB">
      <w:pPr>
        <w:pStyle w:val="Ttulo3"/>
        <w:keepLines/>
        <w:spacing w:before="0" w:after="0"/>
        <w:ind w:left="518" w:hanging="518"/>
        <w:rPr>
          <w:rFonts w:ascii="Ebrima" w:hAnsi="Ebrima"/>
          <w:b w:val="0"/>
          <w:color w:val="000000"/>
          <w:sz w:val="20"/>
          <w:szCs w:val="22"/>
        </w:rPr>
      </w:pPr>
      <w:bookmarkStart w:id="86" w:name="_Toc521396018"/>
      <w:bookmarkStart w:id="87" w:name="_Toc522536704"/>
      <w:r w:rsidRPr="0077764F">
        <w:rPr>
          <w:rFonts w:ascii="Ebrima" w:hAnsi="Ebrima"/>
          <w:b w:val="0"/>
          <w:color w:val="000000"/>
          <w:sz w:val="20"/>
          <w:szCs w:val="22"/>
        </w:rPr>
        <w:t>40.1. Una vez consentido o administrativamente firme la adjudicación, los plazos para suscribir el contrato son los siguientes</w:t>
      </w:r>
      <w:r w:rsidRPr="0077764F">
        <w:rPr>
          <w:b w:val="0"/>
          <w:color w:val="000000"/>
          <w:sz w:val="20"/>
          <w:szCs w:val="22"/>
        </w:rPr>
        <w:t>꞉</w:t>
      </w:r>
      <w:bookmarkEnd w:id="86"/>
      <w:bookmarkEnd w:id="87"/>
    </w:p>
    <w:p w14:paraId="02F1D411" w14:textId="77777777" w:rsidR="00914DD3" w:rsidRPr="0077764F" w:rsidRDefault="00914DD3" w:rsidP="006535EB">
      <w:pPr>
        <w:keepNext/>
        <w:keepLines/>
        <w:spacing w:after="0"/>
        <w:rPr>
          <w:rFonts w:ascii="Ebrima" w:hAnsi="Ebrima" w:cs="Arial"/>
          <w:sz w:val="20"/>
          <w:lang w:val="es-ES_tradnl"/>
        </w:rPr>
      </w:pPr>
    </w:p>
    <w:p w14:paraId="12613DCF" w14:textId="77777777" w:rsidR="00914DD3" w:rsidRPr="0077764F" w:rsidRDefault="00914DD3" w:rsidP="00B211DD">
      <w:pPr>
        <w:keepNext/>
        <w:keepLines/>
        <w:numPr>
          <w:ilvl w:val="0"/>
          <w:numId w:val="18"/>
        </w:numPr>
        <w:autoSpaceDE w:val="0"/>
        <w:autoSpaceDN w:val="0"/>
        <w:adjustRightInd w:val="0"/>
        <w:spacing w:after="0"/>
        <w:ind w:left="851" w:hanging="295"/>
        <w:jc w:val="both"/>
        <w:rPr>
          <w:rFonts w:ascii="Ebrima" w:hAnsi="Ebrima" w:cs="Arial"/>
          <w:color w:val="000000"/>
          <w:sz w:val="20"/>
        </w:rPr>
      </w:pPr>
      <w:r w:rsidRPr="0077764F">
        <w:rPr>
          <w:rFonts w:ascii="Ebrima" w:hAnsi="Ebrima" w:cs="Arial"/>
          <w:color w:val="000000"/>
          <w:sz w:val="20"/>
        </w:rPr>
        <w:t xml:space="preserve">Dentro de los cinco (5) días hábiles siguientes al consentimiento de la adjudicación, </w:t>
      </w:r>
      <w:r>
        <w:rPr>
          <w:rFonts w:ascii="Ebrima" w:hAnsi="Ebrima" w:cs="Arial"/>
          <w:color w:val="000000"/>
          <w:sz w:val="20"/>
        </w:rPr>
        <w:t>el Contratante deberá citar al O</w:t>
      </w:r>
      <w:r w:rsidRPr="0077764F">
        <w:rPr>
          <w:rFonts w:ascii="Ebrima" w:hAnsi="Ebrima" w:cs="Arial"/>
          <w:color w:val="000000"/>
          <w:sz w:val="20"/>
        </w:rPr>
        <w:t>ferente ganador, para que dentro del plazo de tres (3) días hábiles suscriba el contrato presentando la documentación requerida;</w:t>
      </w:r>
    </w:p>
    <w:p w14:paraId="378CF96E" w14:textId="77777777" w:rsidR="00914DD3" w:rsidRPr="0077764F" w:rsidRDefault="00914DD3" w:rsidP="006535EB">
      <w:pPr>
        <w:keepNext/>
        <w:keepLines/>
        <w:autoSpaceDE w:val="0"/>
        <w:autoSpaceDN w:val="0"/>
        <w:adjustRightInd w:val="0"/>
        <w:spacing w:after="0"/>
        <w:ind w:left="851" w:hanging="295"/>
        <w:jc w:val="both"/>
        <w:rPr>
          <w:rFonts w:ascii="Ebrima" w:hAnsi="Ebrima" w:cs="Arial"/>
          <w:color w:val="000000"/>
          <w:sz w:val="20"/>
        </w:rPr>
      </w:pPr>
    </w:p>
    <w:p w14:paraId="3649C987" w14:textId="77777777" w:rsidR="00914DD3" w:rsidRPr="0077764F" w:rsidRDefault="00914DD3" w:rsidP="00B211DD">
      <w:pPr>
        <w:keepNext/>
        <w:keepLines/>
        <w:numPr>
          <w:ilvl w:val="0"/>
          <w:numId w:val="18"/>
        </w:numPr>
        <w:autoSpaceDE w:val="0"/>
        <w:autoSpaceDN w:val="0"/>
        <w:adjustRightInd w:val="0"/>
        <w:spacing w:after="0"/>
        <w:ind w:left="851" w:hanging="295"/>
        <w:jc w:val="both"/>
        <w:rPr>
          <w:rFonts w:ascii="Ebrima" w:hAnsi="Ebrima" w:cs="Arial"/>
          <w:color w:val="000000"/>
          <w:sz w:val="20"/>
        </w:rPr>
      </w:pPr>
      <w:r w:rsidRPr="0077764F">
        <w:rPr>
          <w:rFonts w:ascii="Ebrima" w:hAnsi="Ebrima" w:cs="Arial"/>
          <w:color w:val="000000"/>
          <w:sz w:val="20"/>
        </w:rPr>
        <w:lastRenderedPageBreak/>
        <w:t xml:space="preserve">Cuando el Contratante no cumpla con citar al adjudicado </w:t>
      </w:r>
      <w:proofErr w:type="gramStart"/>
      <w:r w:rsidRPr="0077764F">
        <w:rPr>
          <w:rFonts w:ascii="Ebrima" w:hAnsi="Ebrima" w:cs="Arial"/>
          <w:color w:val="000000"/>
          <w:sz w:val="20"/>
        </w:rPr>
        <w:t>o  no</w:t>
      </w:r>
      <w:proofErr w:type="gramEnd"/>
      <w:r w:rsidRPr="0077764F">
        <w:rPr>
          <w:rFonts w:ascii="Ebrima" w:hAnsi="Ebrima" w:cs="Arial"/>
          <w:color w:val="000000"/>
          <w:sz w:val="20"/>
        </w:rPr>
        <w:t xml:space="preserve"> suscriba el contrato dentro del plazo establecido, el oferente podrá requerir su suscripción, dándole un plazo no mayor de tres (3) días hábiles. </w:t>
      </w:r>
    </w:p>
    <w:p w14:paraId="47C50E58" w14:textId="77777777" w:rsidR="00914DD3" w:rsidRPr="0077764F" w:rsidRDefault="00914DD3" w:rsidP="006535EB">
      <w:pPr>
        <w:keepNext/>
        <w:keepLines/>
        <w:autoSpaceDE w:val="0"/>
        <w:autoSpaceDN w:val="0"/>
        <w:adjustRightInd w:val="0"/>
        <w:spacing w:after="0"/>
        <w:ind w:left="851"/>
        <w:jc w:val="both"/>
        <w:rPr>
          <w:rFonts w:ascii="Ebrima" w:hAnsi="Ebrima" w:cs="Arial"/>
          <w:color w:val="000000"/>
          <w:sz w:val="20"/>
        </w:rPr>
      </w:pPr>
    </w:p>
    <w:p w14:paraId="6DC418B0" w14:textId="77777777" w:rsidR="00914DD3" w:rsidRPr="0077764F" w:rsidRDefault="00914DD3" w:rsidP="00B211DD">
      <w:pPr>
        <w:keepNext/>
        <w:keepLines/>
        <w:numPr>
          <w:ilvl w:val="0"/>
          <w:numId w:val="18"/>
        </w:numPr>
        <w:autoSpaceDE w:val="0"/>
        <w:autoSpaceDN w:val="0"/>
        <w:adjustRightInd w:val="0"/>
        <w:spacing w:after="0"/>
        <w:ind w:left="851" w:hanging="295"/>
        <w:jc w:val="both"/>
        <w:rPr>
          <w:rFonts w:ascii="Ebrima" w:hAnsi="Ebrima" w:cs="Arial"/>
          <w:color w:val="000000"/>
          <w:sz w:val="20"/>
        </w:rPr>
      </w:pPr>
      <w:r w:rsidRPr="0077764F">
        <w:rPr>
          <w:rFonts w:ascii="Ebrima" w:hAnsi="Ebrima" w:cs="Arial"/>
          <w:color w:val="000000"/>
          <w:sz w:val="20"/>
        </w:rPr>
        <w:t xml:space="preserve">Cuando el Oferente ganador no se presente a firmar el contrato dentro del plazo otorgado, sin que medie justa causa, perderá automáticamente el derecho adquirido, sin perjuicio de la aplicación de las sanciones administrativas correspondientes. </w:t>
      </w:r>
    </w:p>
    <w:p w14:paraId="16F40629" w14:textId="77777777" w:rsidR="000C19E9" w:rsidRPr="000C19E9" w:rsidRDefault="000C19E9" w:rsidP="006535EB">
      <w:pPr>
        <w:keepNext/>
        <w:keepLines/>
        <w:tabs>
          <w:tab w:val="left" w:pos="956"/>
          <w:tab w:val="center" w:pos="4896"/>
        </w:tabs>
        <w:spacing w:after="0"/>
        <w:jc w:val="center"/>
        <w:rPr>
          <w:rFonts w:ascii="Ebrima" w:eastAsia="Times New Roman" w:hAnsi="Ebrima" w:cs="Arial"/>
          <w:b/>
          <w:sz w:val="20"/>
          <w:lang w:val="es-ES_tradnl" w:eastAsia="es-ES"/>
        </w:rPr>
      </w:pPr>
    </w:p>
    <w:p w14:paraId="2A9D0DDD" w14:textId="77777777" w:rsidR="000C19E9" w:rsidRPr="000C19E9" w:rsidRDefault="000C19E9" w:rsidP="006535EB">
      <w:pPr>
        <w:keepNext/>
        <w:keepLines/>
        <w:tabs>
          <w:tab w:val="left" w:pos="956"/>
          <w:tab w:val="center" w:pos="4896"/>
        </w:tabs>
        <w:spacing w:after="0"/>
        <w:jc w:val="center"/>
        <w:rPr>
          <w:rFonts w:ascii="Ebrima" w:eastAsia="Times New Roman" w:hAnsi="Ebrima" w:cs="Arial"/>
          <w:b/>
          <w:color w:val="FF6600"/>
          <w:sz w:val="20"/>
          <w:lang w:eastAsia="es-ES"/>
        </w:rPr>
      </w:pPr>
      <w:r w:rsidRPr="000C19E9">
        <w:rPr>
          <w:rFonts w:ascii="Ebrima" w:eastAsia="Times New Roman" w:hAnsi="Ebrima" w:cs="Arial"/>
          <w:b/>
          <w:sz w:val="20"/>
          <w:lang w:val="es-ES_tradnl" w:eastAsia="es-ES"/>
        </w:rPr>
        <w:t>41. Garantía/Fianza de Cumplimiento del Contrato</w:t>
      </w:r>
      <w:bookmarkEnd w:id="72"/>
    </w:p>
    <w:p w14:paraId="6629AF40" w14:textId="77777777" w:rsidR="000C19E9" w:rsidRPr="000C19E9" w:rsidRDefault="000C19E9" w:rsidP="006535EB">
      <w:pPr>
        <w:keepNext/>
        <w:keepLines/>
        <w:suppressAutoHyphens/>
        <w:spacing w:after="0"/>
        <w:ind w:left="578" w:hanging="578"/>
        <w:jc w:val="both"/>
        <w:rPr>
          <w:rFonts w:ascii="Ebrima" w:eastAsia="Times New Roman" w:hAnsi="Ebrima" w:cs="Arial"/>
          <w:sz w:val="20"/>
          <w:lang w:val="es-ES_tradnl" w:eastAsia="es-ES"/>
        </w:rPr>
      </w:pPr>
    </w:p>
    <w:p w14:paraId="68350D87" w14:textId="77777777" w:rsidR="000C19E9" w:rsidRPr="000C19E9" w:rsidRDefault="000C19E9" w:rsidP="006535EB">
      <w:pPr>
        <w:keepNext/>
        <w:keepLines/>
        <w:suppressAutoHyphens/>
        <w:spacing w:after="0"/>
        <w:ind w:left="578" w:hanging="578"/>
        <w:jc w:val="both"/>
        <w:rPr>
          <w:rFonts w:ascii="Ebrima" w:eastAsia="Times New Roman" w:hAnsi="Ebrima" w:cs="Arial"/>
          <w:sz w:val="20"/>
          <w:lang w:val="es-ES_tradnl" w:eastAsia="es-ES"/>
        </w:rPr>
      </w:pPr>
      <w:r w:rsidRPr="000C19E9">
        <w:rPr>
          <w:rFonts w:ascii="Ebrima" w:eastAsia="Times New Roman" w:hAnsi="Ebrima" w:cs="Arial"/>
          <w:sz w:val="20"/>
          <w:lang w:val="es-ES_tradnl" w:eastAsia="es-ES"/>
        </w:rPr>
        <w:t xml:space="preserve">41.1. El Oferente adjudicado deberá presentar Garantía/Fianza de Cumplimiento del Contrato, dentro del plazo establecido en la Resolución de Adjudicación, por un monto equivalente entre el </w:t>
      </w:r>
      <w:r w:rsidRPr="008F74AB">
        <w:rPr>
          <w:rFonts w:ascii="Ebrima" w:eastAsia="Times New Roman" w:hAnsi="Ebrima" w:cs="Arial"/>
          <w:sz w:val="20"/>
          <w:lang w:val="es-ES_tradnl" w:eastAsia="es-ES"/>
        </w:rPr>
        <w:t>cinco por ciento (5</w:t>
      </w:r>
      <w:r w:rsidRPr="000C19E9">
        <w:rPr>
          <w:rFonts w:ascii="Ebrima" w:eastAsia="Times New Roman" w:hAnsi="Ebrima" w:cs="Arial"/>
          <w:sz w:val="20"/>
          <w:lang w:val="es-ES_tradnl" w:eastAsia="es-ES"/>
        </w:rPr>
        <w:t xml:space="preserve">%) y el </w:t>
      </w:r>
      <w:r w:rsidRPr="008F74AB">
        <w:rPr>
          <w:rFonts w:ascii="Ebrima" w:eastAsia="Times New Roman" w:hAnsi="Ebrima" w:cs="Arial"/>
          <w:sz w:val="20"/>
          <w:lang w:val="es-ES_tradnl" w:eastAsia="es-ES"/>
        </w:rPr>
        <w:t>diez por ciento (10</w:t>
      </w:r>
      <w:r w:rsidRPr="000C19E9">
        <w:rPr>
          <w:rFonts w:ascii="Ebrima" w:eastAsia="Times New Roman" w:hAnsi="Ebrima" w:cs="Arial"/>
          <w:sz w:val="20"/>
          <w:lang w:val="es-ES_tradnl" w:eastAsia="es-ES"/>
        </w:rPr>
        <w:t>%) del valor contractual, debiendo ser prorrogable a solicitud del Contratante.</w:t>
      </w:r>
    </w:p>
    <w:p w14:paraId="5654E7BB" w14:textId="77777777" w:rsidR="000C19E9" w:rsidRPr="000C19E9" w:rsidRDefault="000C19E9" w:rsidP="006535EB">
      <w:pPr>
        <w:keepNext/>
        <w:keepLines/>
        <w:suppressAutoHyphens/>
        <w:spacing w:after="0"/>
        <w:ind w:left="555" w:hanging="555"/>
        <w:jc w:val="both"/>
        <w:rPr>
          <w:rFonts w:ascii="Ebrima" w:eastAsia="Times New Roman" w:hAnsi="Ebrima" w:cs="Arial"/>
          <w:sz w:val="20"/>
          <w:lang w:val="es-ES_tradnl" w:eastAsia="es-ES"/>
        </w:rPr>
      </w:pPr>
    </w:p>
    <w:p w14:paraId="124ADC29" w14:textId="77777777" w:rsidR="000C19E9" w:rsidRPr="000C19E9" w:rsidRDefault="000C19E9" w:rsidP="006535EB">
      <w:pPr>
        <w:keepNext/>
        <w:keepLines/>
        <w:suppressAutoHyphens/>
        <w:spacing w:after="0"/>
        <w:ind w:left="555" w:hanging="555"/>
        <w:jc w:val="both"/>
        <w:rPr>
          <w:rFonts w:ascii="Ebrima" w:eastAsia="Times New Roman" w:hAnsi="Ebrima" w:cs="Arial"/>
          <w:sz w:val="20"/>
          <w:lang w:val="es-ES_tradnl" w:eastAsia="es-ES"/>
        </w:rPr>
      </w:pPr>
      <w:r w:rsidRPr="000C19E9">
        <w:rPr>
          <w:rFonts w:ascii="Ebrima" w:eastAsia="Times New Roman" w:hAnsi="Ebrima" w:cs="Arial"/>
          <w:sz w:val="20"/>
          <w:lang w:val="es-ES_tradnl" w:eastAsia="es-ES"/>
        </w:rPr>
        <w:t>41.2. Presentada la Garantía/Fianza de Cumplimiento a satisfacción del Contratante, éste deberá devolver la Garantía/Fianza de Seriedad de la Oferta.</w:t>
      </w:r>
    </w:p>
    <w:p w14:paraId="5CECC199" w14:textId="77777777" w:rsidR="000C19E9" w:rsidRPr="000C19E9" w:rsidRDefault="000C19E9" w:rsidP="006535EB">
      <w:pPr>
        <w:keepNext/>
        <w:keepLines/>
        <w:tabs>
          <w:tab w:val="left" w:pos="583"/>
        </w:tabs>
        <w:suppressAutoHyphens/>
        <w:spacing w:after="0"/>
        <w:ind w:left="555" w:hanging="555"/>
        <w:jc w:val="both"/>
        <w:rPr>
          <w:rFonts w:ascii="Ebrima" w:eastAsia="Times New Roman" w:hAnsi="Ebrima" w:cs="Arial"/>
          <w:sz w:val="20"/>
          <w:lang w:val="es-ES_tradnl" w:eastAsia="es-ES"/>
        </w:rPr>
      </w:pPr>
    </w:p>
    <w:p w14:paraId="01CBE6F9" w14:textId="77777777" w:rsidR="000C19E9" w:rsidRPr="000C19E9" w:rsidRDefault="000C19E9" w:rsidP="006535EB">
      <w:pPr>
        <w:keepNext/>
        <w:keepLines/>
        <w:tabs>
          <w:tab w:val="left" w:pos="583"/>
        </w:tabs>
        <w:suppressAutoHyphens/>
        <w:spacing w:after="0"/>
        <w:ind w:left="555" w:hanging="555"/>
        <w:jc w:val="both"/>
        <w:rPr>
          <w:rFonts w:ascii="Ebrima" w:eastAsia="Times New Roman" w:hAnsi="Ebrima" w:cs="Arial"/>
          <w:sz w:val="20"/>
          <w:lang w:val="es-ES_tradnl" w:eastAsia="es-ES"/>
        </w:rPr>
      </w:pPr>
      <w:r w:rsidRPr="000C19E9">
        <w:rPr>
          <w:rFonts w:ascii="Ebrima" w:eastAsia="Times New Roman" w:hAnsi="Ebrima" w:cs="Arial"/>
          <w:sz w:val="20"/>
          <w:lang w:val="es-ES_tradnl" w:eastAsia="es-ES"/>
        </w:rPr>
        <w:t xml:space="preserve">41.3. Si el Oferente adjudicado no cumple con la presentación de la Garantía/Fianza de Cumplimiento mencionada anteriormente o no firma el Contrato, constituirá base suficiente para anular la adjudicación del contrato y hacer efectiva la Garantía/Fianza de </w:t>
      </w:r>
      <w:proofErr w:type="gramStart"/>
      <w:r w:rsidRPr="000C19E9">
        <w:rPr>
          <w:rFonts w:ascii="Ebrima" w:eastAsia="Times New Roman" w:hAnsi="Ebrima" w:cs="Arial"/>
          <w:sz w:val="20"/>
          <w:lang w:val="es-ES_tradnl" w:eastAsia="es-ES"/>
        </w:rPr>
        <w:t>Seriedad  de</w:t>
      </w:r>
      <w:proofErr w:type="gramEnd"/>
      <w:r w:rsidRPr="000C19E9">
        <w:rPr>
          <w:rFonts w:ascii="Ebrima" w:eastAsia="Times New Roman" w:hAnsi="Ebrima" w:cs="Arial"/>
          <w:sz w:val="20"/>
          <w:lang w:val="es-ES_tradnl" w:eastAsia="es-ES"/>
        </w:rPr>
        <w:t xml:space="preserve"> la Oferta. </w:t>
      </w:r>
    </w:p>
    <w:p w14:paraId="06689083" w14:textId="77777777" w:rsidR="008F74AB" w:rsidRPr="008F74AB" w:rsidRDefault="008F74AB" w:rsidP="006535EB">
      <w:pPr>
        <w:keepNext/>
        <w:keepLines/>
        <w:suppressAutoHyphens/>
        <w:spacing w:after="0"/>
        <w:ind w:left="583" w:hanging="583"/>
        <w:jc w:val="both"/>
        <w:rPr>
          <w:rFonts w:ascii="Ebrima" w:eastAsia="Times New Roman" w:hAnsi="Ebrima" w:cs="Arial"/>
          <w:sz w:val="20"/>
          <w:lang w:val="es-ES_tradnl" w:eastAsia="es-ES"/>
        </w:rPr>
      </w:pPr>
    </w:p>
    <w:p w14:paraId="747CB1F4" w14:textId="77777777" w:rsidR="000C19E9" w:rsidRPr="000C19E9" w:rsidRDefault="000C19E9" w:rsidP="006535EB">
      <w:pPr>
        <w:keepNext/>
        <w:keepLines/>
        <w:suppressAutoHyphens/>
        <w:spacing w:after="0"/>
        <w:ind w:left="546" w:hanging="583"/>
        <w:jc w:val="both"/>
        <w:rPr>
          <w:rFonts w:ascii="Ebrima" w:eastAsia="Times New Roman" w:hAnsi="Ebrima" w:cs="Arial"/>
          <w:sz w:val="20"/>
          <w:lang w:eastAsia="es-ES"/>
        </w:rPr>
      </w:pPr>
      <w:r w:rsidRPr="000C19E9">
        <w:rPr>
          <w:rFonts w:ascii="Ebrima" w:eastAsia="Times New Roman" w:hAnsi="Ebrima" w:cs="Arial"/>
          <w:sz w:val="20"/>
          <w:lang w:val="es-ES_tradnl" w:eastAsia="es-ES"/>
        </w:rPr>
        <w:t xml:space="preserve">41.4. </w:t>
      </w:r>
      <w:r w:rsidR="00302B6E">
        <w:rPr>
          <w:rFonts w:ascii="Ebrima" w:eastAsia="Times New Roman" w:hAnsi="Ebrima" w:cs="Arial"/>
          <w:sz w:val="20"/>
          <w:lang w:val="es-ES_tradnl" w:eastAsia="es-ES"/>
        </w:rPr>
        <w:t xml:space="preserve"> </w:t>
      </w:r>
      <w:r w:rsidRPr="000C19E9">
        <w:rPr>
          <w:rFonts w:ascii="Ebrima" w:eastAsia="Times New Roman" w:hAnsi="Ebrima" w:cs="Arial"/>
          <w:sz w:val="20"/>
          <w:lang w:val="es-ES_tradnl" w:eastAsia="es-ES"/>
        </w:rPr>
        <w:t>En tal caso, el Contratante podrá re adjudicar el Contrato a la segunda oferta mejor posicionada, siempre que esta resultare conveniente al interés público y se ajuste al Pliego de Base y Condiciones.</w:t>
      </w:r>
      <w:bookmarkStart w:id="88" w:name="_Toc171905196"/>
    </w:p>
    <w:p w14:paraId="6EC3CF98" w14:textId="77777777" w:rsidR="000C19E9" w:rsidRPr="000C19E9" w:rsidRDefault="000C19E9" w:rsidP="006535EB">
      <w:pPr>
        <w:keepNext/>
        <w:keepLines/>
        <w:tabs>
          <w:tab w:val="left" w:pos="2934"/>
          <w:tab w:val="center" w:pos="4986"/>
        </w:tabs>
        <w:spacing w:after="0"/>
        <w:outlineLvl w:val="1"/>
        <w:rPr>
          <w:rFonts w:ascii="Ebrima" w:eastAsia="Times New Roman" w:hAnsi="Ebrima" w:cs="Arial"/>
          <w:b/>
          <w:iCs/>
          <w:sz w:val="20"/>
          <w:lang w:val="es-ES_tradnl" w:eastAsia="es-ES"/>
        </w:rPr>
      </w:pPr>
      <w:r w:rsidRPr="000C19E9">
        <w:rPr>
          <w:rFonts w:ascii="Ebrima" w:eastAsia="Times New Roman" w:hAnsi="Ebrima" w:cs="Arial"/>
          <w:b/>
          <w:iCs/>
          <w:sz w:val="20"/>
          <w:lang w:val="es-ES_tradnl" w:eastAsia="es-ES"/>
        </w:rPr>
        <w:tab/>
      </w:r>
    </w:p>
    <w:p w14:paraId="68FFF5C6" w14:textId="77777777" w:rsidR="000C19E9" w:rsidRDefault="000C19E9" w:rsidP="006535EB">
      <w:pPr>
        <w:keepNext/>
        <w:keepLines/>
        <w:tabs>
          <w:tab w:val="left" w:pos="2934"/>
          <w:tab w:val="center" w:pos="4986"/>
        </w:tabs>
        <w:spacing w:after="0"/>
        <w:outlineLvl w:val="1"/>
        <w:rPr>
          <w:rFonts w:ascii="Ebrima" w:eastAsia="Times New Roman" w:hAnsi="Ebrima" w:cs="Arial"/>
          <w:b/>
          <w:iCs/>
          <w:sz w:val="20"/>
          <w:lang w:val="es-ES_tradnl" w:eastAsia="es-ES"/>
        </w:rPr>
      </w:pPr>
      <w:r w:rsidRPr="000C19E9">
        <w:rPr>
          <w:rFonts w:ascii="Ebrima" w:eastAsia="Times New Roman" w:hAnsi="Ebrima" w:cs="Arial"/>
          <w:b/>
          <w:iCs/>
          <w:sz w:val="20"/>
          <w:lang w:val="es-ES_tradnl" w:eastAsia="es-ES"/>
        </w:rPr>
        <w:tab/>
      </w:r>
      <w:bookmarkStart w:id="89" w:name="_Toc521396019"/>
      <w:bookmarkStart w:id="90" w:name="_Toc522536705"/>
      <w:r w:rsidRPr="000C19E9">
        <w:rPr>
          <w:rFonts w:ascii="Ebrima" w:eastAsia="Times New Roman" w:hAnsi="Ebrima" w:cs="Arial"/>
          <w:b/>
          <w:iCs/>
          <w:sz w:val="20"/>
          <w:lang w:val="es-ES_tradnl" w:eastAsia="es-ES"/>
        </w:rPr>
        <w:t>42. Garantía/Fianza de A</w:t>
      </w:r>
      <w:bookmarkEnd w:id="88"/>
      <w:r w:rsidRPr="000C19E9">
        <w:rPr>
          <w:rFonts w:ascii="Ebrima" w:eastAsia="Times New Roman" w:hAnsi="Ebrima" w:cs="Arial"/>
          <w:b/>
          <w:iCs/>
          <w:sz w:val="20"/>
          <w:lang w:val="es-ES_tradnl" w:eastAsia="es-ES"/>
        </w:rPr>
        <w:t>nticipo</w:t>
      </w:r>
      <w:r w:rsidR="008F74AB">
        <w:rPr>
          <w:rFonts w:ascii="Ebrima" w:eastAsia="Times New Roman" w:hAnsi="Ebrima" w:cs="Arial"/>
          <w:b/>
          <w:iCs/>
          <w:sz w:val="20"/>
          <w:lang w:val="es-ES_tradnl" w:eastAsia="es-ES"/>
        </w:rPr>
        <w:t>.</w:t>
      </w:r>
      <w:bookmarkEnd w:id="89"/>
      <w:bookmarkEnd w:id="90"/>
      <w:r w:rsidR="00651FAA">
        <w:rPr>
          <w:rFonts w:ascii="Ebrima" w:eastAsia="Times New Roman" w:hAnsi="Ebrima" w:cs="Arial"/>
          <w:b/>
          <w:iCs/>
          <w:sz w:val="20"/>
          <w:lang w:val="es-ES_tradnl" w:eastAsia="es-ES"/>
        </w:rPr>
        <w:t xml:space="preserve"> (NO APLICA)</w:t>
      </w:r>
    </w:p>
    <w:p w14:paraId="3E849B00" w14:textId="77777777" w:rsidR="008F74AB" w:rsidRPr="000C19E9" w:rsidRDefault="008F74AB" w:rsidP="006535EB">
      <w:pPr>
        <w:keepNext/>
        <w:keepLines/>
        <w:tabs>
          <w:tab w:val="left" w:pos="2934"/>
          <w:tab w:val="center" w:pos="4986"/>
        </w:tabs>
        <w:spacing w:after="0"/>
        <w:outlineLvl w:val="1"/>
        <w:rPr>
          <w:rFonts w:ascii="Ebrima" w:eastAsia="Times New Roman" w:hAnsi="Ebrima" w:cs="Arial"/>
          <w:b/>
          <w:iCs/>
          <w:sz w:val="20"/>
          <w:lang w:val="es-ES_tradnl" w:eastAsia="es-ES"/>
        </w:rPr>
      </w:pPr>
    </w:p>
    <w:p w14:paraId="003B2253" w14:textId="77777777" w:rsidR="005F704E" w:rsidRDefault="000C19E9" w:rsidP="006535EB">
      <w:pPr>
        <w:keepNext/>
        <w:keepLines/>
        <w:autoSpaceDE w:val="0"/>
        <w:autoSpaceDN w:val="0"/>
        <w:adjustRightInd w:val="0"/>
        <w:spacing w:after="0"/>
        <w:ind w:left="555" w:hanging="555"/>
        <w:jc w:val="both"/>
        <w:rPr>
          <w:rFonts w:ascii="Ebrima" w:eastAsia="Times New Roman" w:hAnsi="Ebrima" w:cs="Arial"/>
          <w:sz w:val="20"/>
          <w:lang w:val="es-ES_tradnl" w:eastAsia="es-ES"/>
        </w:rPr>
      </w:pPr>
      <w:r w:rsidRPr="000C19E9">
        <w:rPr>
          <w:rFonts w:ascii="Ebrima" w:eastAsia="Times New Roman" w:hAnsi="Ebrima" w:cs="Arial"/>
          <w:sz w:val="20"/>
          <w:lang w:val="es-ES_tradnl" w:eastAsia="es-ES"/>
        </w:rPr>
        <w:t>42.1.</w:t>
      </w:r>
      <w:r w:rsidRPr="000C19E9">
        <w:rPr>
          <w:rFonts w:ascii="Ebrima" w:eastAsia="Times New Roman" w:hAnsi="Ebrima" w:cs="Arial"/>
          <w:sz w:val="20"/>
          <w:lang w:val="es-ES_tradnl" w:eastAsia="es-ES"/>
        </w:rPr>
        <w:tab/>
      </w:r>
      <w:bookmarkStart w:id="91" w:name="IAO_36_1"/>
      <w:bookmarkEnd w:id="91"/>
      <w:r w:rsidRPr="000C19E9">
        <w:rPr>
          <w:rFonts w:ascii="Ebrima" w:eastAsia="Times New Roman" w:hAnsi="Ebrima" w:cs="Arial"/>
          <w:sz w:val="20"/>
          <w:lang w:val="es-ES_tradnl" w:eastAsia="es-ES"/>
        </w:rPr>
        <w:t xml:space="preserve">Previo a cualquier desembolso en concepto de adelanto del valor del contrato adjudicado, el Contratante, deberá recibir a satisfacción Garantía/Fianza de Anticipo rendida por el Adjudicado, por un monto del cien por ciento (100%) del </w:t>
      </w:r>
      <w:proofErr w:type="gramStart"/>
      <w:r w:rsidRPr="000C19E9">
        <w:rPr>
          <w:rFonts w:ascii="Ebrima" w:eastAsia="Times New Roman" w:hAnsi="Ebrima" w:cs="Arial"/>
          <w:sz w:val="20"/>
          <w:lang w:val="es-ES_tradnl" w:eastAsia="es-ES"/>
        </w:rPr>
        <w:t>valor  adelantado</w:t>
      </w:r>
      <w:proofErr w:type="gramEnd"/>
      <w:r w:rsidRPr="000C19E9">
        <w:rPr>
          <w:rFonts w:ascii="Ebrima" w:eastAsia="Times New Roman" w:hAnsi="Ebrima" w:cs="Arial"/>
          <w:sz w:val="20"/>
          <w:lang w:val="es-ES_tradnl" w:eastAsia="es-ES"/>
        </w:rPr>
        <w:t>, y por un plazo de vigencia que corresponda con la amortización total del mismo.</w:t>
      </w:r>
    </w:p>
    <w:p w14:paraId="77A07D07" w14:textId="77777777" w:rsidR="00F80F56" w:rsidRDefault="00F80F56" w:rsidP="006535EB">
      <w:pPr>
        <w:keepNext/>
        <w:keepLines/>
        <w:autoSpaceDE w:val="0"/>
        <w:autoSpaceDN w:val="0"/>
        <w:adjustRightInd w:val="0"/>
        <w:spacing w:after="0"/>
        <w:ind w:left="555" w:hanging="555"/>
        <w:jc w:val="both"/>
        <w:rPr>
          <w:rFonts w:ascii="Ebrima" w:eastAsia="Times New Roman" w:hAnsi="Ebrima" w:cs="Arial"/>
          <w:sz w:val="20"/>
          <w:lang w:val="es-ES_tradnl" w:eastAsia="es-ES"/>
        </w:rPr>
      </w:pPr>
    </w:p>
    <w:p w14:paraId="62E95C32" w14:textId="77777777" w:rsidR="00F80F56" w:rsidRDefault="00F80F56" w:rsidP="00D90CD6">
      <w:pPr>
        <w:keepNext/>
        <w:keepLines/>
        <w:autoSpaceDE w:val="0"/>
        <w:autoSpaceDN w:val="0"/>
        <w:adjustRightInd w:val="0"/>
        <w:spacing w:after="0"/>
        <w:ind w:left="555" w:hanging="555"/>
        <w:jc w:val="both"/>
        <w:rPr>
          <w:rFonts w:ascii="Ebrima" w:eastAsia="Times New Roman" w:hAnsi="Ebrima" w:cs="Arial"/>
          <w:sz w:val="20"/>
          <w:lang w:val="es-ES_tradnl" w:eastAsia="es-ES"/>
        </w:rPr>
      </w:pPr>
    </w:p>
    <w:p w14:paraId="2D82CC8C" w14:textId="77777777" w:rsidR="00F80F56" w:rsidRDefault="00F80F56" w:rsidP="008F74AB">
      <w:pPr>
        <w:keepNext/>
        <w:keepLines/>
        <w:autoSpaceDE w:val="0"/>
        <w:autoSpaceDN w:val="0"/>
        <w:adjustRightInd w:val="0"/>
        <w:spacing w:after="0"/>
        <w:ind w:left="555" w:hanging="555"/>
        <w:jc w:val="both"/>
        <w:rPr>
          <w:rFonts w:ascii="Ebrima" w:eastAsia="Times New Roman" w:hAnsi="Ebrima" w:cs="Arial"/>
          <w:sz w:val="20"/>
          <w:lang w:val="es-ES_tradnl" w:eastAsia="es-ES"/>
        </w:rPr>
      </w:pPr>
    </w:p>
    <w:p w14:paraId="0DEDDD4C" w14:textId="77777777" w:rsidR="00F80F56" w:rsidRDefault="00F80F56" w:rsidP="008F74AB">
      <w:pPr>
        <w:keepNext/>
        <w:keepLines/>
        <w:autoSpaceDE w:val="0"/>
        <w:autoSpaceDN w:val="0"/>
        <w:adjustRightInd w:val="0"/>
        <w:spacing w:after="0"/>
        <w:ind w:left="555" w:hanging="555"/>
        <w:jc w:val="both"/>
        <w:rPr>
          <w:rFonts w:ascii="Ebrima" w:eastAsia="Times New Roman" w:hAnsi="Ebrima" w:cs="Arial"/>
          <w:sz w:val="20"/>
          <w:lang w:val="es-ES_tradnl" w:eastAsia="es-ES"/>
        </w:rPr>
      </w:pPr>
    </w:p>
    <w:p w14:paraId="794F5631" w14:textId="77777777" w:rsidR="00F80F56" w:rsidRDefault="00F80F56" w:rsidP="008F74AB">
      <w:pPr>
        <w:keepNext/>
        <w:keepLines/>
        <w:autoSpaceDE w:val="0"/>
        <w:autoSpaceDN w:val="0"/>
        <w:adjustRightInd w:val="0"/>
        <w:spacing w:after="0"/>
        <w:ind w:left="555" w:hanging="555"/>
        <w:jc w:val="both"/>
        <w:rPr>
          <w:rFonts w:ascii="Ebrima" w:eastAsia="Times New Roman" w:hAnsi="Ebrima" w:cs="Arial"/>
          <w:sz w:val="20"/>
          <w:lang w:val="es-ES_tradnl" w:eastAsia="es-ES"/>
        </w:rPr>
      </w:pPr>
    </w:p>
    <w:p w14:paraId="73AA8EBB" w14:textId="77777777" w:rsidR="00F80F56" w:rsidRDefault="00F80F56" w:rsidP="008F74AB">
      <w:pPr>
        <w:keepNext/>
        <w:keepLines/>
        <w:autoSpaceDE w:val="0"/>
        <w:autoSpaceDN w:val="0"/>
        <w:adjustRightInd w:val="0"/>
        <w:spacing w:after="0"/>
        <w:ind w:left="555" w:hanging="555"/>
        <w:jc w:val="both"/>
        <w:rPr>
          <w:rFonts w:ascii="Ebrima" w:eastAsia="Times New Roman" w:hAnsi="Ebrima" w:cs="Arial"/>
          <w:sz w:val="20"/>
          <w:lang w:val="es-ES_tradnl" w:eastAsia="es-ES"/>
        </w:rPr>
      </w:pPr>
    </w:p>
    <w:p w14:paraId="7132A2BA" w14:textId="77777777" w:rsidR="00F80F56" w:rsidRDefault="00F80F56" w:rsidP="008F74AB">
      <w:pPr>
        <w:keepNext/>
        <w:keepLines/>
        <w:autoSpaceDE w:val="0"/>
        <w:autoSpaceDN w:val="0"/>
        <w:adjustRightInd w:val="0"/>
        <w:spacing w:after="0"/>
        <w:ind w:left="555" w:hanging="555"/>
        <w:jc w:val="both"/>
        <w:rPr>
          <w:rFonts w:ascii="Ebrima" w:eastAsia="Times New Roman" w:hAnsi="Ebrima" w:cs="Arial"/>
          <w:sz w:val="20"/>
          <w:lang w:val="es-ES_tradnl" w:eastAsia="es-ES"/>
        </w:rPr>
      </w:pPr>
    </w:p>
    <w:p w14:paraId="3E99B115" w14:textId="77777777" w:rsidR="00F80F56" w:rsidRDefault="00F80F56" w:rsidP="008F74AB">
      <w:pPr>
        <w:keepNext/>
        <w:keepLines/>
        <w:autoSpaceDE w:val="0"/>
        <w:autoSpaceDN w:val="0"/>
        <w:adjustRightInd w:val="0"/>
        <w:spacing w:after="0"/>
        <w:ind w:left="555" w:hanging="555"/>
        <w:jc w:val="both"/>
        <w:rPr>
          <w:rFonts w:ascii="Ebrima" w:eastAsia="Times New Roman" w:hAnsi="Ebrima" w:cs="Arial"/>
          <w:sz w:val="20"/>
          <w:lang w:val="es-ES_tradnl" w:eastAsia="es-ES"/>
        </w:rPr>
      </w:pPr>
    </w:p>
    <w:p w14:paraId="292B41AE" w14:textId="77777777" w:rsidR="006535EB" w:rsidRDefault="006535EB" w:rsidP="008F74AB">
      <w:pPr>
        <w:keepNext/>
        <w:keepLines/>
        <w:autoSpaceDE w:val="0"/>
        <w:autoSpaceDN w:val="0"/>
        <w:adjustRightInd w:val="0"/>
        <w:spacing w:after="0"/>
        <w:ind w:left="555" w:hanging="555"/>
        <w:jc w:val="both"/>
        <w:rPr>
          <w:rFonts w:ascii="Ebrima" w:eastAsia="Times New Roman" w:hAnsi="Ebrima" w:cs="Arial"/>
          <w:sz w:val="20"/>
          <w:lang w:val="es-ES_tradnl" w:eastAsia="es-ES"/>
        </w:rPr>
      </w:pPr>
    </w:p>
    <w:p w14:paraId="7B837BE3" w14:textId="77777777" w:rsidR="006535EB" w:rsidRDefault="006535EB" w:rsidP="008F74AB">
      <w:pPr>
        <w:keepNext/>
        <w:keepLines/>
        <w:autoSpaceDE w:val="0"/>
        <w:autoSpaceDN w:val="0"/>
        <w:adjustRightInd w:val="0"/>
        <w:spacing w:after="0"/>
        <w:ind w:left="555" w:hanging="555"/>
        <w:jc w:val="both"/>
        <w:rPr>
          <w:rFonts w:ascii="Ebrima" w:eastAsia="Times New Roman" w:hAnsi="Ebrima" w:cs="Arial"/>
          <w:sz w:val="20"/>
          <w:lang w:val="es-ES_tradnl" w:eastAsia="es-ES"/>
        </w:rPr>
      </w:pPr>
    </w:p>
    <w:p w14:paraId="7E349ED5" w14:textId="77777777" w:rsidR="006535EB" w:rsidRDefault="006535EB" w:rsidP="008F74AB">
      <w:pPr>
        <w:keepNext/>
        <w:keepLines/>
        <w:autoSpaceDE w:val="0"/>
        <w:autoSpaceDN w:val="0"/>
        <w:adjustRightInd w:val="0"/>
        <w:spacing w:after="0"/>
        <w:ind w:left="555" w:hanging="555"/>
        <w:jc w:val="both"/>
        <w:rPr>
          <w:rFonts w:ascii="Ebrima" w:eastAsia="Times New Roman" w:hAnsi="Ebrima" w:cs="Arial"/>
          <w:sz w:val="20"/>
          <w:lang w:val="es-ES_tradnl" w:eastAsia="es-ES"/>
        </w:rPr>
      </w:pPr>
    </w:p>
    <w:p w14:paraId="43BE5CD2" w14:textId="77777777" w:rsidR="006535EB" w:rsidRDefault="006535EB" w:rsidP="008F74AB">
      <w:pPr>
        <w:keepNext/>
        <w:keepLines/>
        <w:autoSpaceDE w:val="0"/>
        <w:autoSpaceDN w:val="0"/>
        <w:adjustRightInd w:val="0"/>
        <w:spacing w:after="0"/>
        <w:ind w:left="555" w:hanging="555"/>
        <w:jc w:val="both"/>
        <w:rPr>
          <w:rFonts w:ascii="Ebrima" w:eastAsia="Times New Roman" w:hAnsi="Ebrima" w:cs="Arial"/>
          <w:sz w:val="20"/>
          <w:lang w:val="es-ES_tradnl" w:eastAsia="es-ES"/>
        </w:rPr>
      </w:pPr>
    </w:p>
    <w:p w14:paraId="78FBBF79" w14:textId="77777777" w:rsidR="006535EB" w:rsidRDefault="006535EB" w:rsidP="008F74AB">
      <w:pPr>
        <w:keepNext/>
        <w:keepLines/>
        <w:autoSpaceDE w:val="0"/>
        <w:autoSpaceDN w:val="0"/>
        <w:adjustRightInd w:val="0"/>
        <w:spacing w:after="0"/>
        <w:ind w:left="555" w:hanging="555"/>
        <w:jc w:val="both"/>
        <w:rPr>
          <w:rFonts w:ascii="Ebrima" w:eastAsia="Times New Roman" w:hAnsi="Ebrima" w:cs="Arial"/>
          <w:sz w:val="20"/>
          <w:lang w:val="es-ES_tradnl" w:eastAsia="es-ES"/>
        </w:rPr>
      </w:pPr>
    </w:p>
    <w:p w14:paraId="6CED8754" w14:textId="77777777" w:rsidR="006535EB" w:rsidRDefault="006535EB" w:rsidP="008F74AB">
      <w:pPr>
        <w:keepNext/>
        <w:keepLines/>
        <w:autoSpaceDE w:val="0"/>
        <w:autoSpaceDN w:val="0"/>
        <w:adjustRightInd w:val="0"/>
        <w:spacing w:after="0"/>
        <w:ind w:left="555" w:hanging="555"/>
        <w:jc w:val="both"/>
        <w:rPr>
          <w:rFonts w:ascii="Ebrima" w:eastAsia="Times New Roman" w:hAnsi="Ebrima" w:cs="Arial"/>
          <w:sz w:val="20"/>
          <w:lang w:val="es-ES_tradnl" w:eastAsia="es-ES"/>
        </w:rPr>
      </w:pPr>
    </w:p>
    <w:p w14:paraId="6F6DA3D0" w14:textId="77777777" w:rsidR="006535EB" w:rsidRDefault="006535EB" w:rsidP="008F74AB">
      <w:pPr>
        <w:keepNext/>
        <w:keepLines/>
        <w:autoSpaceDE w:val="0"/>
        <w:autoSpaceDN w:val="0"/>
        <w:adjustRightInd w:val="0"/>
        <w:spacing w:after="0"/>
        <w:ind w:left="555" w:hanging="555"/>
        <w:jc w:val="both"/>
        <w:rPr>
          <w:rFonts w:ascii="Ebrima" w:eastAsia="Times New Roman" w:hAnsi="Ebrima" w:cs="Arial"/>
          <w:sz w:val="20"/>
          <w:lang w:val="es-ES_tradnl" w:eastAsia="es-ES"/>
        </w:rPr>
      </w:pPr>
    </w:p>
    <w:p w14:paraId="5C325DF8" w14:textId="77777777" w:rsidR="006535EB" w:rsidRDefault="006535EB" w:rsidP="008F74AB">
      <w:pPr>
        <w:keepNext/>
        <w:keepLines/>
        <w:autoSpaceDE w:val="0"/>
        <w:autoSpaceDN w:val="0"/>
        <w:adjustRightInd w:val="0"/>
        <w:spacing w:after="0"/>
        <w:ind w:left="555" w:hanging="555"/>
        <w:jc w:val="both"/>
        <w:rPr>
          <w:rFonts w:ascii="Ebrima" w:eastAsia="Times New Roman" w:hAnsi="Ebrima" w:cs="Arial"/>
          <w:sz w:val="20"/>
          <w:lang w:val="es-ES_tradnl" w:eastAsia="es-ES"/>
        </w:rPr>
      </w:pPr>
    </w:p>
    <w:p w14:paraId="134BD33B" w14:textId="77777777" w:rsidR="006535EB" w:rsidRDefault="006535EB" w:rsidP="008F74AB">
      <w:pPr>
        <w:keepNext/>
        <w:keepLines/>
        <w:autoSpaceDE w:val="0"/>
        <w:autoSpaceDN w:val="0"/>
        <w:adjustRightInd w:val="0"/>
        <w:spacing w:after="0"/>
        <w:ind w:left="555" w:hanging="555"/>
        <w:jc w:val="both"/>
        <w:rPr>
          <w:rFonts w:ascii="Ebrima" w:eastAsia="Times New Roman" w:hAnsi="Ebrima" w:cs="Arial"/>
          <w:sz w:val="20"/>
          <w:lang w:val="es-ES_tradnl" w:eastAsia="es-ES"/>
        </w:rPr>
      </w:pPr>
    </w:p>
    <w:tbl>
      <w:tblPr>
        <w:tblW w:w="992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117"/>
        <w:gridCol w:w="8806"/>
      </w:tblGrid>
      <w:tr w:rsidR="008F74AB" w:rsidRPr="008F74AB" w14:paraId="20082669" w14:textId="77777777" w:rsidTr="003D4DBD">
        <w:trPr>
          <w:jc w:val="center"/>
        </w:trPr>
        <w:tc>
          <w:tcPr>
            <w:tcW w:w="9923" w:type="dxa"/>
            <w:gridSpan w:val="2"/>
            <w:tcBorders>
              <w:top w:val="nil"/>
              <w:left w:val="nil"/>
              <w:bottom w:val="single" w:sz="12" w:space="0" w:color="000000"/>
              <w:right w:val="nil"/>
            </w:tcBorders>
            <w:vAlign w:val="center"/>
          </w:tcPr>
          <w:p w14:paraId="5EF333A2" w14:textId="77777777" w:rsidR="008F74AB" w:rsidRPr="00E211E5" w:rsidRDefault="00796F50" w:rsidP="00943F42">
            <w:pPr>
              <w:pStyle w:val="Ttulo1"/>
              <w:rPr>
                <w:rFonts w:ascii="Ebrima" w:hAnsi="Ebrima"/>
                <w:b/>
                <w:sz w:val="20"/>
                <w:szCs w:val="20"/>
                <w:lang w:val="es-NI" w:eastAsia="en-US"/>
              </w:rPr>
            </w:pPr>
            <w:bookmarkStart w:id="92" w:name="_Toc438366665"/>
            <w:bookmarkStart w:id="93" w:name="_Toc41971239"/>
            <w:bookmarkStart w:id="94" w:name="_Toc522536706"/>
            <w:r w:rsidRPr="00E211E5">
              <w:rPr>
                <w:rFonts w:ascii="Ebrima" w:hAnsi="Ebrima"/>
                <w:b/>
                <w:sz w:val="20"/>
                <w:szCs w:val="20"/>
                <w:lang w:val="es-NI" w:eastAsia="en-US"/>
              </w:rPr>
              <w:lastRenderedPageBreak/>
              <w:t>S</w:t>
            </w:r>
            <w:r w:rsidR="008F74AB" w:rsidRPr="00E211E5">
              <w:rPr>
                <w:rFonts w:ascii="Ebrima" w:hAnsi="Ebrima"/>
                <w:b/>
                <w:sz w:val="20"/>
                <w:szCs w:val="20"/>
                <w:lang w:val="es-NI" w:eastAsia="en-US"/>
              </w:rPr>
              <w:t xml:space="preserve">ección II. Datos de la </w:t>
            </w:r>
            <w:bookmarkEnd w:id="92"/>
            <w:bookmarkEnd w:id="93"/>
            <w:r w:rsidR="008F74AB" w:rsidRPr="00E211E5">
              <w:rPr>
                <w:rFonts w:ascii="Ebrima" w:hAnsi="Ebrima"/>
                <w:b/>
                <w:sz w:val="20"/>
                <w:szCs w:val="20"/>
                <w:lang w:val="es-NI" w:eastAsia="en-US"/>
              </w:rPr>
              <w:t>Licitación</w:t>
            </w:r>
            <w:r w:rsidRPr="00E211E5">
              <w:rPr>
                <w:rFonts w:ascii="Ebrima" w:hAnsi="Ebrima"/>
                <w:b/>
                <w:sz w:val="20"/>
                <w:szCs w:val="20"/>
                <w:lang w:val="es-NI" w:eastAsia="en-US"/>
              </w:rPr>
              <w:t>.</w:t>
            </w:r>
            <w:bookmarkEnd w:id="94"/>
          </w:p>
          <w:p w14:paraId="3310A658" w14:textId="77777777" w:rsidR="00796F50" w:rsidRPr="00796F50" w:rsidRDefault="00796F50" w:rsidP="00233ABF">
            <w:pPr>
              <w:spacing w:after="0"/>
              <w:jc w:val="center"/>
              <w:rPr>
                <w:rFonts w:ascii="Ebrima" w:eastAsia="Times New Roman" w:hAnsi="Ebrima"/>
                <w:b/>
                <w:sz w:val="20"/>
              </w:rPr>
            </w:pPr>
          </w:p>
          <w:p w14:paraId="20CA454D" w14:textId="77777777" w:rsidR="00233ABF" w:rsidRPr="00796F50" w:rsidRDefault="00233ABF" w:rsidP="00233ABF">
            <w:pPr>
              <w:spacing w:after="0"/>
              <w:jc w:val="both"/>
              <w:rPr>
                <w:sz w:val="20"/>
              </w:rPr>
            </w:pPr>
            <w:r w:rsidRPr="00796F50">
              <w:rPr>
                <w:sz w:val="20"/>
              </w:rPr>
              <w:t>Los datos que se presentan a continuación sobre los bienes objeto de adquisición, complementarán, suplementarán o enmendarán las disposiciones en las Instrucciones a los Oferentes (IAO). En caso de conflicto, las disposiciones contenidas aquí prevalecerán sobre las disposiciones en las IAO.</w:t>
            </w:r>
          </w:p>
          <w:p w14:paraId="0AD171D1" w14:textId="77777777" w:rsidR="00233ABF" w:rsidRPr="008F74AB" w:rsidRDefault="00233ABF" w:rsidP="00233ABF">
            <w:pPr>
              <w:spacing w:after="0"/>
              <w:jc w:val="both"/>
              <w:rPr>
                <w:rFonts w:ascii="Ebrima" w:eastAsia="Times New Roman" w:hAnsi="Ebrima"/>
                <w:b/>
              </w:rPr>
            </w:pPr>
          </w:p>
        </w:tc>
      </w:tr>
      <w:tr w:rsidR="008F74AB" w:rsidRPr="008F74AB" w14:paraId="330A7B8E" w14:textId="77777777" w:rsidTr="003D4DBD">
        <w:trPr>
          <w:jc w:val="center"/>
        </w:trPr>
        <w:tc>
          <w:tcPr>
            <w:tcW w:w="9923" w:type="dxa"/>
            <w:gridSpan w:val="2"/>
            <w:tcBorders>
              <w:bottom w:val="single" w:sz="12" w:space="0" w:color="000000"/>
            </w:tcBorders>
            <w:vAlign w:val="center"/>
          </w:tcPr>
          <w:p w14:paraId="73B6488F" w14:textId="77777777" w:rsidR="008F74AB" w:rsidRPr="008F74AB" w:rsidRDefault="008F74AB" w:rsidP="008F74AB">
            <w:pPr>
              <w:spacing w:before="60" w:after="60"/>
              <w:jc w:val="center"/>
              <w:rPr>
                <w:rFonts w:ascii="Ebrima" w:eastAsia="Times New Roman" w:hAnsi="Ebrima"/>
                <w:b/>
                <w:sz w:val="20"/>
                <w:lang w:eastAsia="es-ES"/>
              </w:rPr>
            </w:pPr>
            <w:r w:rsidRPr="008F74AB">
              <w:rPr>
                <w:rFonts w:ascii="Ebrima" w:eastAsia="Times New Roman" w:hAnsi="Ebrima"/>
                <w:b/>
                <w:sz w:val="20"/>
                <w:lang w:eastAsia="es-ES"/>
              </w:rPr>
              <w:t>A. Disposiciones Generales</w:t>
            </w:r>
          </w:p>
        </w:tc>
      </w:tr>
      <w:tr w:rsidR="008F74AB" w:rsidRPr="008F74AB" w14:paraId="5DB7ED8B" w14:textId="77777777" w:rsidTr="003D4DBD">
        <w:trPr>
          <w:jc w:val="center"/>
        </w:trPr>
        <w:tc>
          <w:tcPr>
            <w:tcW w:w="0" w:type="auto"/>
            <w:tcBorders>
              <w:bottom w:val="nil"/>
            </w:tcBorders>
          </w:tcPr>
          <w:p w14:paraId="3432B5C0" w14:textId="77777777" w:rsidR="008F74AB" w:rsidRPr="008F74AB" w:rsidRDefault="008F74AB" w:rsidP="008F74AB">
            <w:pPr>
              <w:spacing w:before="60" w:after="60"/>
              <w:rPr>
                <w:rFonts w:ascii="Ebrima" w:eastAsia="Times New Roman" w:hAnsi="Ebrima"/>
                <w:b/>
                <w:sz w:val="20"/>
                <w:lang w:eastAsia="es-ES"/>
              </w:rPr>
            </w:pPr>
            <w:r w:rsidRPr="008F74AB">
              <w:rPr>
                <w:rFonts w:ascii="Ebrima" w:eastAsia="Times New Roman" w:hAnsi="Ebrima"/>
                <w:b/>
                <w:sz w:val="20"/>
                <w:lang w:eastAsia="es-ES"/>
              </w:rPr>
              <w:t>IAO 1.1.</w:t>
            </w:r>
          </w:p>
        </w:tc>
        <w:tc>
          <w:tcPr>
            <w:tcW w:w="8806" w:type="dxa"/>
            <w:tcBorders>
              <w:bottom w:val="nil"/>
            </w:tcBorders>
          </w:tcPr>
          <w:p w14:paraId="18736550" w14:textId="77777777" w:rsidR="00A10A2B" w:rsidRDefault="008F74AB" w:rsidP="001E17EB">
            <w:pPr>
              <w:tabs>
                <w:tab w:val="right" w:pos="7272"/>
              </w:tabs>
              <w:spacing w:before="60" w:after="60"/>
              <w:jc w:val="both"/>
              <w:rPr>
                <w:rFonts w:ascii="Ebrima" w:eastAsia="Times New Roman" w:hAnsi="Ebrima"/>
                <w:sz w:val="20"/>
                <w:lang w:eastAsia="es-ES"/>
              </w:rPr>
            </w:pPr>
            <w:r w:rsidRPr="008F74AB">
              <w:rPr>
                <w:rFonts w:ascii="Ebrima" w:eastAsia="Times New Roman" w:hAnsi="Ebrima"/>
                <w:sz w:val="20"/>
                <w:lang w:eastAsia="es-ES"/>
              </w:rPr>
              <w:t xml:space="preserve">Nombre </w:t>
            </w:r>
            <w:proofErr w:type="gramStart"/>
            <w:r w:rsidRPr="008F74AB">
              <w:rPr>
                <w:rFonts w:ascii="Ebrima" w:eastAsia="Times New Roman" w:hAnsi="Ebrima"/>
                <w:sz w:val="20"/>
                <w:lang w:eastAsia="es-ES"/>
              </w:rPr>
              <w:t>del  Contratante</w:t>
            </w:r>
            <w:proofErr w:type="gramEnd"/>
            <w:r w:rsidRPr="008F74AB">
              <w:rPr>
                <w:rFonts w:ascii="Ebrima" w:eastAsia="Times New Roman" w:hAnsi="Ebrima"/>
                <w:sz w:val="20"/>
                <w:lang w:eastAsia="es-ES"/>
              </w:rPr>
              <w:t>:</w:t>
            </w:r>
            <w:r w:rsidR="00A10A2B">
              <w:rPr>
                <w:rFonts w:ascii="Ebrima" w:eastAsia="Times New Roman" w:hAnsi="Ebrima"/>
                <w:sz w:val="20"/>
                <w:lang w:eastAsia="es-ES"/>
              </w:rPr>
              <w:t xml:space="preserve"> </w:t>
            </w:r>
            <w:r w:rsidR="00A10A2B" w:rsidRPr="00A10A2B">
              <w:rPr>
                <w:rFonts w:ascii="Ebrima" w:eastAsia="Times New Roman" w:hAnsi="Ebrima"/>
                <w:b/>
                <w:sz w:val="20"/>
                <w:lang w:eastAsia="es-ES"/>
              </w:rPr>
              <w:t>Instituto de Protección y Sanidad Agropecuaria (IPSA)</w:t>
            </w:r>
            <w:r w:rsidRPr="008F74AB">
              <w:rPr>
                <w:rFonts w:ascii="Ebrima" w:eastAsia="Times New Roman" w:hAnsi="Ebrima"/>
                <w:sz w:val="20"/>
                <w:lang w:eastAsia="es-ES"/>
              </w:rPr>
              <w:t xml:space="preserve"> </w:t>
            </w:r>
          </w:p>
          <w:p w14:paraId="1E026A62" w14:textId="3F5F01BA" w:rsidR="008F74AB" w:rsidRPr="00924662" w:rsidRDefault="008F74AB" w:rsidP="00E70EC6">
            <w:pPr>
              <w:tabs>
                <w:tab w:val="right" w:pos="7272"/>
              </w:tabs>
              <w:spacing w:before="60" w:after="60"/>
              <w:jc w:val="both"/>
              <w:rPr>
                <w:rFonts w:ascii="Ebrima" w:eastAsia="Times New Roman" w:hAnsi="Ebrima"/>
                <w:b/>
                <w:i/>
                <w:sz w:val="20"/>
                <w:lang w:eastAsia="es-ES"/>
              </w:rPr>
            </w:pPr>
            <w:r w:rsidRPr="008F74AB">
              <w:rPr>
                <w:rFonts w:ascii="Ebrima" w:eastAsia="Times New Roman" w:hAnsi="Ebrima"/>
                <w:sz w:val="20"/>
                <w:lang w:eastAsia="es-ES"/>
              </w:rPr>
              <w:t>Número de llamado a Licitación:</w:t>
            </w:r>
            <w:r w:rsidR="004664F8">
              <w:rPr>
                <w:rFonts w:ascii="Ebrima" w:eastAsia="Times New Roman" w:hAnsi="Ebrima"/>
                <w:sz w:val="20"/>
                <w:lang w:eastAsia="es-ES"/>
              </w:rPr>
              <w:t xml:space="preserve"> </w:t>
            </w:r>
            <w:r w:rsidR="00985EE2" w:rsidRPr="00985EE2">
              <w:rPr>
                <w:rFonts w:ascii="Ebrima" w:eastAsia="Times New Roman" w:hAnsi="Ebrima"/>
                <w:b/>
                <w:i/>
                <w:sz w:val="20"/>
                <w:lang w:eastAsia="es-ES"/>
              </w:rPr>
              <w:t xml:space="preserve">Licitación Pública </w:t>
            </w:r>
            <w:proofErr w:type="spellStart"/>
            <w:r w:rsidR="00985EE2" w:rsidRPr="00985EE2">
              <w:rPr>
                <w:rFonts w:ascii="Ebrima" w:eastAsia="Times New Roman" w:hAnsi="Ebrima"/>
                <w:b/>
                <w:i/>
                <w:sz w:val="20"/>
                <w:lang w:eastAsia="es-ES"/>
              </w:rPr>
              <w:t>N°</w:t>
            </w:r>
            <w:proofErr w:type="spellEnd"/>
            <w:r w:rsidR="00985EE2" w:rsidRPr="00985EE2">
              <w:rPr>
                <w:rFonts w:ascii="Ebrima" w:eastAsia="Times New Roman" w:hAnsi="Ebrima"/>
                <w:b/>
                <w:i/>
                <w:sz w:val="20"/>
                <w:lang w:eastAsia="es-ES"/>
              </w:rPr>
              <w:t xml:space="preserve"> 03/</w:t>
            </w:r>
            <w:proofErr w:type="spellStart"/>
            <w:r w:rsidR="00985EE2" w:rsidRPr="00985EE2">
              <w:rPr>
                <w:rFonts w:ascii="Ebrima" w:eastAsia="Times New Roman" w:hAnsi="Ebrima"/>
                <w:b/>
                <w:i/>
                <w:sz w:val="20"/>
                <w:lang w:eastAsia="es-ES"/>
              </w:rPr>
              <w:t>Programa_BOVINOS</w:t>
            </w:r>
            <w:proofErr w:type="spellEnd"/>
            <w:r w:rsidR="00985EE2" w:rsidRPr="00985EE2">
              <w:rPr>
                <w:rFonts w:ascii="Ebrima" w:eastAsia="Times New Roman" w:hAnsi="Ebrima"/>
                <w:b/>
                <w:i/>
                <w:sz w:val="20"/>
                <w:lang w:eastAsia="es-ES"/>
              </w:rPr>
              <w:t>/INOCUIDAD/IPSA/2021</w:t>
            </w:r>
            <w:r w:rsidR="00985EE2">
              <w:rPr>
                <w:rFonts w:ascii="Ebrima" w:eastAsia="Times New Roman" w:hAnsi="Ebrima"/>
                <w:b/>
                <w:i/>
                <w:sz w:val="20"/>
                <w:lang w:eastAsia="es-ES"/>
              </w:rPr>
              <w:t xml:space="preserve"> </w:t>
            </w:r>
          </w:p>
        </w:tc>
      </w:tr>
      <w:tr w:rsidR="008F74AB" w:rsidRPr="008F74AB" w14:paraId="09E7BC0F" w14:textId="77777777" w:rsidTr="003D4DBD">
        <w:trPr>
          <w:jc w:val="center"/>
        </w:trPr>
        <w:tc>
          <w:tcPr>
            <w:tcW w:w="0" w:type="auto"/>
            <w:tcBorders>
              <w:top w:val="single" w:sz="12" w:space="0" w:color="000000"/>
              <w:left w:val="single" w:sz="12" w:space="0" w:color="000000"/>
              <w:bottom w:val="single" w:sz="12" w:space="0" w:color="000000"/>
              <w:right w:val="single" w:sz="8" w:space="0" w:color="000000"/>
            </w:tcBorders>
          </w:tcPr>
          <w:p w14:paraId="7420D352" w14:textId="77777777" w:rsidR="008F74AB" w:rsidRPr="008F74AB" w:rsidRDefault="008F74AB" w:rsidP="008F74AB">
            <w:pPr>
              <w:spacing w:before="60" w:after="60"/>
              <w:rPr>
                <w:rFonts w:ascii="Ebrima" w:eastAsia="Times New Roman" w:hAnsi="Ebrima"/>
                <w:b/>
                <w:sz w:val="20"/>
                <w:lang w:eastAsia="es-ES"/>
              </w:rPr>
            </w:pPr>
            <w:r w:rsidRPr="008F74AB">
              <w:rPr>
                <w:rFonts w:ascii="Ebrima" w:eastAsia="Times New Roman" w:hAnsi="Ebrima"/>
                <w:b/>
                <w:sz w:val="20"/>
                <w:lang w:eastAsia="es-ES"/>
              </w:rPr>
              <w:t>IAO 1.1.</w:t>
            </w:r>
          </w:p>
        </w:tc>
        <w:tc>
          <w:tcPr>
            <w:tcW w:w="8806" w:type="dxa"/>
            <w:tcBorders>
              <w:top w:val="single" w:sz="12" w:space="0" w:color="000000"/>
              <w:left w:val="nil"/>
              <w:bottom w:val="single" w:sz="12" w:space="0" w:color="000000"/>
              <w:right w:val="single" w:sz="12" w:space="0" w:color="000000"/>
            </w:tcBorders>
          </w:tcPr>
          <w:p w14:paraId="2A57EB39" w14:textId="72A1D096" w:rsidR="008F74AB" w:rsidRPr="009C101C" w:rsidRDefault="008F74AB" w:rsidP="00985EE2">
            <w:pPr>
              <w:jc w:val="both"/>
              <w:rPr>
                <w:rFonts w:ascii="Ebrima" w:hAnsi="Ebrima" w:cs="Arial"/>
                <w:b/>
                <w:bCs/>
                <w:i/>
                <w:sz w:val="20"/>
                <w:szCs w:val="20"/>
              </w:rPr>
            </w:pPr>
            <w:r w:rsidRPr="008F74AB">
              <w:rPr>
                <w:rFonts w:ascii="Ebrima" w:eastAsia="Times New Roman" w:hAnsi="Ebrima"/>
                <w:sz w:val="20"/>
                <w:lang w:eastAsia="es-ES"/>
              </w:rPr>
              <w:t>Nombre del Proyecto:</w:t>
            </w:r>
            <w:r w:rsidR="00234895" w:rsidRPr="004664F8">
              <w:rPr>
                <w:rFonts w:ascii="Ebrima" w:eastAsia="Times New Roman" w:hAnsi="Ebrima"/>
                <w:b/>
                <w:i/>
                <w:sz w:val="20"/>
                <w:lang w:eastAsia="es-ES"/>
              </w:rPr>
              <w:t xml:space="preserve"> </w:t>
            </w:r>
            <w:r w:rsidR="00985EE2" w:rsidRPr="00985EE2">
              <w:rPr>
                <w:rFonts w:ascii="Ebrima" w:hAnsi="Ebrima" w:cs="Arial"/>
                <w:b/>
                <w:bCs/>
                <w:i/>
                <w:sz w:val="20"/>
                <w:szCs w:val="20"/>
              </w:rPr>
              <w:t>“ADQUISICIÓN DE EQUIPOS PARA LA IMPLEMENTACIÓN DE PLANES DE MEJORAS PARA CENTROS DE ACOPIO.”</w:t>
            </w:r>
          </w:p>
        </w:tc>
      </w:tr>
      <w:tr w:rsidR="008F74AB" w:rsidRPr="008F74AB" w14:paraId="0B0E1910" w14:textId="77777777" w:rsidTr="003D4DBD">
        <w:trPr>
          <w:trHeight w:val="285"/>
          <w:jc w:val="center"/>
        </w:trPr>
        <w:tc>
          <w:tcPr>
            <w:tcW w:w="0" w:type="auto"/>
            <w:tcBorders>
              <w:top w:val="single" w:sz="12" w:space="0" w:color="000000"/>
              <w:bottom w:val="single" w:sz="12" w:space="0" w:color="000000"/>
              <w:right w:val="single" w:sz="12" w:space="0" w:color="000000"/>
            </w:tcBorders>
          </w:tcPr>
          <w:p w14:paraId="1A263077" w14:textId="77777777" w:rsidR="008F74AB" w:rsidRPr="008F74AB" w:rsidRDefault="008F74AB" w:rsidP="008F74AB">
            <w:pPr>
              <w:spacing w:before="60" w:after="60"/>
              <w:rPr>
                <w:rFonts w:ascii="Ebrima" w:eastAsia="Times New Roman" w:hAnsi="Ebrima"/>
                <w:b/>
                <w:sz w:val="20"/>
                <w:lang w:eastAsia="es-ES"/>
              </w:rPr>
            </w:pPr>
            <w:r w:rsidRPr="008F74AB">
              <w:rPr>
                <w:rFonts w:ascii="Ebrima" w:eastAsia="Times New Roman" w:hAnsi="Ebrima"/>
                <w:b/>
                <w:sz w:val="20"/>
                <w:lang w:eastAsia="es-ES"/>
              </w:rPr>
              <w:t>IAO 1.1.</w:t>
            </w:r>
          </w:p>
        </w:tc>
        <w:tc>
          <w:tcPr>
            <w:tcW w:w="8806" w:type="dxa"/>
            <w:tcBorders>
              <w:top w:val="single" w:sz="12" w:space="0" w:color="000000"/>
              <w:left w:val="single" w:sz="12" w:space="0" w:color="000000"/>
              <w:bottom w:val="single" w:sz="12" w:space="0" w:color="000000"/>
            </w:tcBorders>
          </w:tcPr>
          <w:p w14:paraId="461E14BB" w14:textId="77777777" w:rsidR="00A10A2B" w:rsidRPr="00A10A2B" w:rsidRDefault="008F74AB" w:rsidP="00923596">
            <w:pPr>
              <w:spacing w:after="0"/>
              <w:jc w:val="both"/>
              <w:rPr>
                <w:rFonts w:ascii="Ebrima" w:eastAsia="Times New Roman" w:hAnsi="Ebrima"/>
                <w:sz w:val="20"/>
                <w:lang w:eastAsia="es-ES"/>
              </w:rPr>
            </w:pPr>
            <w:r w:rsidRPr="008F74AB">
              <w:rPr>
                <w:rFonts w:ascii="Ebrima" w:eastAsia="Times New Roman" w:hAnsi="Ebrima"/>
                <w:sz w:val="20"/>
                <w:lang w:eastAsia="es-ES"/>
              </w:rPr>
              <w:t>Procedimiento de Licitación</w:t>
            </w:r>
            <w:r w:rsidR="001E17EB">
              <w:rPr>
                <w:rFonts w:ascii="Ebrima" w:eastAsia="Times New Roman" w:hAnsi="Ebrima"/>
                <w:sz w:val="20"/>
                <w:lang w:eastAsia="es-ES"/>
              </w:rPr>
              <w:t xml:space="preserve">: </w:t>
            </w:r>
            <w:r w:rsidR="00923596">
              <w:rPr>
                <w:rFonts w:ascii="Ebrima" w:eastAsia="Times New Roman" w:hAnsi="Ebrima"/>
                <w:b/>
                <w:sz w:val="20"/>
                <w:lang w:eastAsia="es-ES"/>
              </w:rPr>
              <w:t>Pública</w:t>
            </w:r>
            <w:r w:rsidR="00A10A2B">
              <w:rPr>
                <w:rFonts w:ascii="Ebrima" w:eastAsia="Times New Roman" w:hAnsi="Ebrima"/>
                <w:sz w:val="20"/>
                <w:lang w:eastAsia="es-ES"/>
              </w:rPr>
              <w:t>.</w:t>
            </w:r>
          </w:p>
        </w:tc>
      </w:tr>
      <w:tr w:rsidR="008F74AB" w:rsidRPr="00036E30" w14:paraId="6A552CDA" w14:textId="77777777" w:rsidTr="003D4DBD">
        <w:trPr>
          <w:jc w:val="center"/>
        </w:trPr>
        <w:tc>
          <w:tcPr>
            <w:tcW w:w="0" w:type="auto"/>
            <w:tcBorders>
              <w:top w:val="single" w:sz="12" w:space="0" w:color="000000"/>
              <w:left w:val="single" w:sz="12" w:space="0" w:color="000000"/>
              <w:bottom w:val="single" w:sz="12" w:space="0" w:color="000000"/>
              <w:right w:val="single" w:sz="12" w:space="0" w:color="000000"/>
            </w:tcBorders>
          </w:tcPr>
          <w:p w14:paraId="36E42719" w14:textId="77777777" w:rsidR="008F74AB" w:rsidRPr="008F74AB" w:rsidRDefault="008F74AB" w:rsidP="008F74AB">
            <w:pPr>
              <w:spacing w:before="60" w:after="60"/>
              <w:rPr>
                <w:rFonts w:ascii="Ebrima" w:eastAsia="Times New Roman" w:hAnsi="Ebrima"/>
                <w:b/>
                <w:sz w:val="20"/>
                <w:lang w:eastAsia="es-ES"/>
              </w:rPr>
            </w:pPr>
            <w:r w:rsidRPr="008F74AB">
              <w:rPr>
                <w:rFonts w:ascii="Ebrima" w:eastAsia="Times New Roman" w:hAnsi="Ebrima"/>
                <w:b/>
                <w:sz w:val="20"/>
                <w:lang w:eastAsia="es-ES"/>
              </w:rPr>
              <w:t>IAO 1.1.</w:t>
            </w:r>
          </w:p>
        </w:tc>
        <w:tc>
          <w:tcPr>
            <w:tcW w:w="8806" w:type="dxa"/>
            <w:tcBorders>
              <w:top w:val="single" w:sz="12" w:space="0" w:color="000000"/>
              <w:left w:val="single" w:sz="12" w:space="0" w:color="000000"/>
              <w:bottom w:val="single" w:sz="12" w:space="0" w:color="000000"/>
              <w:right w:val="single" w:sz="12" w:space="0" w:color="000000"/>
            </w:tcBorders>
          </w:tcPr>
          <w:p w14:paraId="69BCAAF8" w14:textId="6C28DC2F" w:rsidR="006B143E" w:rsidRDefault="008F74AB" w:rsidP="00AA0595">
            <w:pPr>
              <w:spacing w:after="0"/>
              <w:rPr>
                <w:rFonts w:ascii="Ebrima" w:eastAsia="Times New Roman" w:hAnsi="Ebrima" w:cs="Arial"/>
                <w:sz w:val="20"/>
                <w:lang w:eastAsia="es-ES"/>
              </w:rPr>
            </w:pPr>
            <w:r w:rsidRPr="008F74AB">
              <w:rPr>
                <w:rFonts w:ascii="Ebrima" w:eastAsia="Times New Roman" w:hAnsi="Ebrima" w:cs="Arial"/>
                <w:sz w:val="20"/>
                <w:lang w:eastAsia="es-ES"/>
              </w:rPr>
              <w:t xml:space="preserve">Esta Licitación comprende: </w:t>
            </w:r>
          </w:p>
          <w:p w14:paraId="7693E7EA" w14:textId="77777777" w:rsidR="00B77C14" w:rsidRDefault="00B77C14" w:rsidP="00AA0595">
            <w:pPr>
              <w:spacing w:after="0"/>
              <w:rPr>
                <w:rFonts w:ascii="Ebrima" w:eastAsia="Times New Roman" w:hAnsi="Ebrima" w:cs="Arial"/>
                <w:sz w:val="20"/>
                <w:lang w:eastAsia="es-ES"/>
              </w:rPr>
            </w:pPr>
          </w:p>
          <w:tbl>
            <w:tblPr>
              <w:tblW w:w="8080" w:type="dxa"/>
              <w:tblInd w:w="41" w:type="dxa"/>
              <w:tblCellMar>
                <w:left w:w="70" w:type="dxa"/>
                <w:right w:w="70" w:type="dxa"/>
              </w:tblCellMar>
              <w:tblLook w:val="04A0" w:firstRow="1" w:lastRow="0" w:firstColumn="1" w:lastColumn="0" w:noHBand="0" w:noVBand="1"/>
            </w:tblPr>
            <w:tblGrid>
              <w:gridCol w:w="1159"/>
              <w:gridCol w:w="2243"/>
              <w:gridCol w:w="1276"/>
              <w:gridCol w:w="1134"/>
              <w:gridCol w:w="2268"/>
            </w:tblGrid>
            <w:tr w:rsidR="00B77C14" w:rsidRPr="000C64C5" w14:paraId="339A3D4D" w14:textId="77777777" w:rsidTr="00B77C14">
              <w:trPr>
                <w:trHeight w:val="510"/>
              </w:trPr>
              <w:tc>
                <w:tcPr>
                  <w:tcW w:w="808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76A4BB" w14:textId="7C91574E" w:rsidR="00B77C14" w:rsidRPr="000C64C5" w:rsidRDefault="00B77C14" w:rsidP="00B77C14">
                  <w:pPr>
                    <w:spacing w:after="0"/>
                    <w:jc w:val="center"/>
                    <w:rPr>
                      <w:rFonts w:ascii="Courier New" w:eastAsia="Times New Roman" w:hAnsi="Courier New" w:cs="Courier New"/>
                      <w:b/>
                      <w:bCs/>
                      <w:color w:val="000000"/>
                      <w:sz w:val="18"/>
                      <w:szCs w:val="18"/>
                      <w:lang w:val="es-NI" w:eastAsia="es-NI"/>
                    </w:rPr>
                  </w:pPr>
                  <w:r>
                    <w:rPr>
                      <w:rFonts w:ascii="Courier New" w:eastAsia="Times New Roman" w:hAnsi="Courier New" w:cs="Courier New"/>
                      <w:b/>
                      <w:bCs/>
                      <w:color w:val="000000"/>
                      <w:sz w:val="18"/>
                      <w:szCs w:val="18"/>
                      <w:lang w:val="es-NI" w:eastAsia="es-NI"/>
                    </w:rPr>
                    <w:t>Equipos para los Centros de Acopio</w:t>
                  </w:r>
                </w:p>
              </w:tc>
            </w:tr>
            <w:tr w:rsidR="00B77C14" w:rsidRPr="000C64C5" w14:paraId="1FD036CE" w14:textId="77777777" w:rsidTr="00B77C14">
              <w:trPr>
                <w:trHeight w:val="510"/>
              </w:trPr>
              <w:tc>
                <w:tcPr>
                  <w:tcW w:w="11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E0BC75E" w14:textId="77777777" w:rsidR="00B77C14" w:rsidRPr="000C64C5" w:rsidRDefault="00B77C14" w:rsidP="000C64C5">
                  <w:pPr>
                    <w:spacing w:after="0"/>
                    <w:rPr>
                      <w:rFonts w:ascii="Courier New" w:eastAsia="Times New Roman" w:hAnsi="Courier New" w:cs="Courier New"/>
                      <w:b/>
                      <w:bCs/>
                      <w:color w:val="000000"/>
                      <w:sz w:val="18"/>
                      <w:szCs w:val="18"/>
                      <w:lang w:val="es-NI" w:eastAsia="es-NI"/>
                    </w:rPr>
                  </w:pPr>
                  <w:r w:rsidRPr="000C64C5">
                    <w:rPr>
                      <w:rFonts w:ascii="Courier New" w:eastAsia="Times New Roman" w:hAnsi="Courier New" w:cs="Courier New"/>
                      <w:b/>
                      <w:bCs/>
                      <w:color w:val="000000"/>
                      <w:sz w:val="18"/>
                      <w:szCs w:val="18"/>
                      <w:lang w:val="es-NI" w:eastAsia="es-NI"/>
                    </w:rPr>
                    <w:t xml:space="preserve">Lote </w:t>
                  </w:r>
                </w:p>
              </w:tc>
              <w:tc>
                <w:tcPr>
                  <w:tcW w:w="2243"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8320FF8" w14:textId="77777777" w:rsidR="00B77C14" w:rsidRPr="000C64C5" w:rsidRDefault="00B77C14" w:rsidP="000C64C5">
                  <w:pPr>
                    <w:spacing w:after="0"/>
                    <w:rPr>
                      <w:rFonts w:ascii="Courier New" w:eastAsia="Times New Roman" w:hAnsi="Courier New" w:cs="Courier New"/>
                      <w:b/>
                      <w:bCs/>
                      <w:color w:val="000000"/>
                      <w:sz w:val="18"/>
                      <w:szCs w:val="18"/>
                      <w:lang w:val="es-NI" w:eastAsia="es-NI"/>
                    </w:rPr>
                  </w:pPr>
                  <w:r w:rsidRPr="000C64C5">
                    <w:rPr>
                      <w:rFonts w:ascii="Courier New" w:eastAsia="Times New Roman" w:hAnsi="Courier New" w:cs="Courier New"/>
                      <w:b/>
                      <w:bCs/>
                      <w:color w:val="000000"/>
                      <w:sz w:val="18"/>
                      <w:szCs w:val="18"/>
                      <w:lang w:val="es-NI" w:eastAsia="es-NI"/>
                    </w:rPr>
                    <w:t>DESCRIPCION</w:t>
                  </w:r>
                </w:p>
              </w:tc>
              <w:tc>
                <w:tcPr>
                  <w:tcW w:w="1276"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39B5F7B" w14:textId="77777777" w:rsidR="00B77C14" w:rsidRPr="000C64C5" w:rsidRDefault="00B77C14" w:rsidP="000C64C5">
                  <w:pPr>
                    <w:spacing w:after="0"/>
                    <w:rPr>
                      <w:rFonts w:ascii="Courier New" w:eastAsia="Times New Roman" w:hAnsi="Courier New" w:cs="Courier New"/>
                      <w:b/>
                      <w:bCs/>
                      <w:color w:val="000000"/>
                      <w:sz w:val="18"/>
                      <w:szCs w:val="18"/>
                      <w:lang w:val="es-NI" w:eastAsia="es-NI"/>
                    </w:rPr>
                  </w:pPr>
                  <w:r w:rsidRPr="000C64C5">
                    <w:rPr>
                      <w:rFonts w:ascii="Courier New" w:eastAsia="Times New Roman" w:hAnsi="Courier New" w:cs="Courier New"/>
                      <w:b/>
                      <w:bCs/>
                      <w:color w:val="000000"/>
                      <w:sz w:val="18"/>
                      <w:szCs w:val="18"/>
                      <w:lang w:val="es-NI" w:eastAsia="es-NI"/>
                    </w:rPr>
                    <w:t>CANT</w:t>
                  </w:r>
                </w:p>
              </w:tc>
              <w:tc>
                <w:tcPr>
                  <w:tcW w:w="1134"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AAAC8FB" w14:textId="77777777" w:rsidR="00B77C14" w:rsidRPr="000C64C5" w:rsidRDefault="00B77C14" w:rsidP="000C64C5">
                  <w:pPr>
                    <w:spacing w:after="0"/>
                    <w:rPr>
                      <w:rFonts w:ascii="Courier New" w:eastAsia="Times New Roman" w:hAnsi="Courier New" w:cs="Courier New"/>
                      <w:b/>
                      <w:bCs/>
                      <w:color w:val="000000"/>
                      <w:sz w:val="18"/>
                      <w:szCs w:val="18"/>
                      <w:lang w:val="es-NI" w:eastAsia="es-NI"/>
                    </w:rPr>
                  </w:pPr>
                  <w:r w:rsidRPr="000C64C5">
                    <w:rPr>
                      <w:rFonts w:ascii="Courier New" w:eastAsia="Times New Roman" w:hAnsi="Courier New" w:cs="Courier New"/>
                      <w:b/>
                      <w:bCs/>
                      <w:color w:val="000000"/>
                      <w:sz w:val="18"/>
                      <w:szCs w:val="18"/>
                      <w:lang w:val="es-NI" w:eastAsia="es-NI"/>
                    </w:rPr>
                    <w:t>U/M</w:t>
                  </w:r>
                </w:p>
              </w:tc>
              <w:tc>
                <w:tcPr>
                  <w:tcW w:w="2268"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4ECE9BF" w14:textId="77777777" w:rsidR="00B77C14" w:rsidRPr="000C64C5" w:rsidRDefault="00B77C14" w:rsidP="000C64C5">
                  <w:pPr>
                    <w:spacing w:after="0"/>
                    <w:rPr>
                      <w:rFonts w:ascii="Courier New" w:eastAsia="Times New Roman" w:hAnsi="Courier New" w:cs="Courier New"/>
                      <w:b/>
                      <w:bCs/>
                      <w:color w:val="000000"/>
                      <w:sz w:val="18"/>
                      <w:szCs w:val="18"/>
                      <w:lang w:val="es-NI" w:eastAsia="es-NI"/>
                    </w:rPr>
                  </w:pPr>
                  <w:r w:rsidRPr="000C64C5">
                    <w:rPr>
                      <w:rFonts w:ascii="Courier New" w:eastAsia="Times New Roman" w:hAnsi="Courier New" w:cs="Courier New"/>
                      <w:b/>
                      <w:bCs/>
                      <w:color w:val="000000"/>
                      <w:sz w:val="18"/>
                      <w:szCs w:val="18"/>
                      <w:lang w:val="es-NI" w:eastAsia="es-NI"/>
                    </w:rPr>
                    <w:t>PRECIO BASE SIN IVA (US$)</w:t>
                  </w:r>
                </w:p>
              </w:tc>
            </w:tr>
            <w:tr w:rsidR="00B77C14" w:rsidRPr="000C64C5" w14:paraId="426C1CF1" w14:textId="77777777" w:rsidTr="00B77C14">
              <w:trPr>
                <w:trHeight w:val="300"/>
              </w:trPr>
              <w:tc>
                <w:tcPr>
                  <w:tcW w:w="1159" w:type="dxa"/>
                  <w:tcBorders>
                    <w:top w:val="nil"/>
                    <w:left w:val="single" w:sz="4" w:space="0" w:color="auto"/>
                    <w:bottom w:val="single" w:sz="4" w:space="0" w:color="000000"/>
                    <w:right w:val="single" w:sz="4" w:space="0" w:color="auto"/>
                  </w:tcBorders>
                  <w:shd w:val="clear" w:color="auto" w:fill="auto"/>
                  <w:vAlign w:val="center"/>
                  <w:hideMark/>
                </w:tcPr>
                <w:p w14:paraId="11D33E54" w14:textId="77777777" w:rsidR="00B77C14" w:rsidRPr="000C64C5" w:rsidRDefault="00B77C14" w:rsidP="000C64C5">
                  <w:pPr>
                    <w:spacing w:after="0"/>
                    <w:jc w:val="center"/>
                    <w:rPr>
                      <w:rFonts w:ascii="Courier New" w:eastAsia="Times New Roman" w:hAnsi="Courier New" w:cs="Courier New"/>
                      <w:color w:val="000000"/>
                      <w:sz w:val="18"/>
                      <w:szCs w:val="18"/>
                      <w:lang w:val="es-NI" w:eastAsia="es-NI"/>
                    </w:rPr>
                  </w:pPr>
                  <w:r w:rsidRPr="000C64C5">
                    <w:rPr>
                      <w:rFonts w:ascii="Courier New" w:eastAsia="Times New Roman" w:hAnsi="Courier New" w:cs="Courier New"/>
                      <w:color w:val="000000"/>
                      <w:sz w:val="18"/>
                      <w:szCs w:val="18"/>
                      <w:lang w:val="es-NI" w:eastAsia="es-NI"/>
                    </w:rPr>
                    <w:t>1</w:t>
                  </w:r>
                </w:p>
              </w:tc>
              <w:tc>
                <w:tcPr>
                  <w:tcW w:w="2243" w:type="dxa"/>
                  <w:tcBorders>
                    <w:top w:val="nil"/>
                    <w:left w:val="nil"/>
                    <w:bottom w:val="single" w:sz="4" w:space="0" w:color="auto"/>
                    <w:right w:val="single" w:sz="4" w:space="0" w:color="auto"/>
                  </w:tcBorders>
                  <w:shd w:val="clear" w:color="auto" w:fill="auto"/>
                  <w:vAlign w:val="center"/>
                  <w:hideMark/>
                </w:tcPr>
                <w:p w14:paraId="686FE53D" w14:textId="618E2A06" w:rsidR="00B77C14" w:rsidRPr="000C64C5" w:rsidRDefault="00B77C14" w:rsidP="000C64C5">
                  <w:pPr>
                    <w:spacing w:after="0"/>
                    <w:rPr>
                      <w:rFonts w:ascii="Courier New" w:eastAsia="Times New Roman" w:hAnsi="Courier New" w:cs="Courier New"/>
                      <w:color w:val="000000"/>
                      <w:sz w:val="18"/>
                      <w:szCs w:val="18"/>
                      <w:lang w:val="es-NI" w:eastAsia="es-NI"/>
                    </w:rPr>
                  </w:pPr>
                  <w:r>
                    <w:rPr>
                      <w:rFonts w:ascii="Courier New" w:eastAsia="Times New Roman" w:hAnsi="Courier New" w:cs="Courier New"/>
                      <w:color w:val="000000"/>
                      <w:sz w:val="18"/>
                      <w:szCs w:val="18"/>
                      <w:lang w:val="es-NI" w:eastAsia="es-NI"/>
                    </w:rPr>
                    <w:t>Lote Equipos para centros de acopio</w:t>
                  </w:r>
                </w:p>
              </w:tc>
              <w:tc>
                <w:tcPr>
                  <w:tcW w:w="1276" w:type="dxa"/>
                  <w:tcBorders>
                    <w:top w:val="nil"/>
                    <w:left w:val="nil"/>
                    <w:bottom w:val="single" w:sz="4" w:space="0" w:color="auto"/>
                    <w:right w:val="single" w:sz="4" w:space="0" w:color="auto"/>
                  </w:tcBorders>
                  <w:shd w:val="clear" w:color="auto" w:fill="auto"/>
                  <w:vAlign w:val="center"/>
                  <w:hideMark/>
                </w:tcPr>
                <w:p w14:paraId="27BA4315" w14:textId="60B6C2C0" w:rsidR="00B77C14" w:rsidRPr="000C64C5" w:rsidRDefault="00B77C14" w:rsidP="000C64C5">
                  <w:pPr>
                    <w:spacing w:after="0"/>
                    <w:jc w:val="center"/>
                    <w:rPr>
                      <w:rFonts w:ascii="Courier New" w:eastAsia="Times New Roman" w:hAnsi="Courier New" w:cs="Courier New"/>
                      <w:color w:val="000000"/>
                      <w:sz w:val="18"/>
                      <w:szCs w:val="18"/>
                      <w:lang w:val="es-NI" w:eastAsia="es-NI"/>
                    </w:rPr>
                  </w:pPr>
                  <w:r>
                    <w:rPr>
                      <w:rFonts w:ascii="Courier New" w:eastAsia="Times New Roman" w:hAnsi="Courier New" w:cs="Courier New"/>
                      <w:color w:val="000000"/>
                      <w:sz w:val="18"/>
                      <w:szCs w:val="18"/>
                      <w:lang w:val="es-NI" w:eastAsia="es-NI"/>
                    </w:rPr>
                    <w:t>1</w:t>
                  </w:r>
                </w:p>
              </w:tc>
              <w:tc>
                <w:tcPr>
                  <w:tcW w:w="1134" w:type="dxa"/>
                  <w:tcBorders>
                    <w:top w:val="nil"/>
                    <w:left w:val="nil"/>
                    <w:bottom w:val="single" w:sz="4" w:space="0" w:color="auto"/>
                    <w:right w:val="single" w:sz="4" w:space="0" w:color="auto"/>
                  </w:tcBorders>
                  <w:shd w:val="clear" w:color="auto" w:fill="auto"/>
                  <w:vAlign w:val="center"/>
                  <w:hideMark/>
                </w:tcPr>
                <w:p w14:paraId="2FAC4204" w14:textId="7227FC03" w:rsidR="00B77C14" w:rsidRPr="000C64C5" w:rsidRDefault="00B77C14" w:rsidP="000C64C5">
                  <w:pPr>
                    <w:spacing w:after="0"/>
                    <w:rPr>
                      <w:rFonts w:ascii="Courier New" w:eastAsia="Times New Roman" w:hAnsi="Courier New" w:cs="Courier New"/>
                      <w:color w:val="000000"/>
                      <w:sz w:val="18"/>
                      <w:szCs w:val="18"/>
                      <w:lang w:val="es-NI" w:eastAsia="es-NI"/>
                    </w:rPr>
                  </w:pPr>
                  <w:r>
                    <w:rPr>
                      <w:rFonts w:ascii="Courier New" w:eastAsia="Times New Roman" w:hAnsi="Courier New" w:cs="Courier New"/>
                      <w:color w:val="000000"/>
                      <w:sz w:val="18"/>
                      <w:szCs w:val="18"/>
                      <w:lang w:val="es-NI" w:eastAsia="es-NI"/>
                    </w:rPr>
                    <w:t>Lote</w:t>
                  </w:r>
                </w:p>
              </w:tc>
              <w:tc>
                <w:tcPr>
                  <w:tcW w:w="2268" w:type="dxa"/>
                  <w:tcBorders>
                    <w:top w:val="nil"/>
                    <w:left w:val="nil"/>
                    <w:bottom w:val="single" w:sz="4" w:space="0" w:color="auto"/>
                    <w:right w:val="single" w:sz="4" w:space="0" w:color="auto"/>
                  </w:tcBorders>
                  <w:shd w:val="clear" w:color="auto" w:fill="auto"/>
                  <w:vAlign w:val="center"/>
                  <w:hideMark/>
                </w:tcPr>
                <w:p w14:paraId="7E6D4E91" w14:textId="5E07CBF8" w:rsidR="00B77C14" w:rsidRPr="000C64C5" w:rsidRDefault="00B77C14" w:rsidP="000C64C5">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w:t>
                  </w:r>
                  <w:r>
                    <w:rPr>
                      <w:rFonts w:ascii="Courier New" w:eastAsia="Times New Roman" w:hAnsi="Courier New" w:cs="Courier New"/>
                      <w:color w:val="000000"/>
                      <w:sz w:val="18"/>
                      <w:szCs w:val="18"/>
                      <w:lang w:val="es-NI" w:eastAsia="es-NI"/>
                    </w:rPr>
                    <w:t xml:space="preserve"> </w:t>
                  </w:r>
                  <w:r w:rsidRPr="00B77C14">
                    <w:rPr>
                      <w:rFonts w:ascii="Courier New" w:eastAsia="Times New Roman" w:hAnsi="Courier New" w:cs="Courier New"/>
                      <w:color w:val="000000"/>
                      <w:sz w:val="18"/>
                      <w:szCs w:val="18"/>
                      <w:lang w:val="es-NI" w:eastAsia="es-NI"/>
                    </w:rPr>
                    <w:t>570,496.00</w:t>
                  </w:r>
                </w:p>
              </w:tc>
            </w:tr>
          </w:tbl>
          <w:p w14:paraId="44176DA4" w14:textId="45CF818D" w:rsidR="00DD1862" w:rsidRDefault="00DD1862" w:rsidP="00AA0595">
            <w:pPr>
              <w:spacing w:after="0"/>
              <w:rPr>
                <w:rFonts w:ascii="Ebrima" w:eastAsia="Times New Roman" w:hAnsi="Ebrima" w:cs="Arial"/>
                <w:sz w:val="20"/>
                <w:lang w:eastAsia="es-ES"/>
              </w:rPr>
            </w:pPr>
          </w:p>
          <w:tbl>
            <w:tblPr>
              <w:tblW w:w="8180" w:type="dxa"/>
              <w:tblCellMar>
                <w:left w:w="70" w:type="dxa"/>
                <w:right w:w="70" w:type="dxa"/>
              </w:tblCellMar>
              <w:tblLook w:val="04A0" w:firstRow="1" w:lastRow="0" w:firstColumn="1" w:lastColumn="0" w:noHBand="0" w:noVBand="1"/>
            </w:tblPr>
            <w:tblGrid>
              <w:gridCol w:w="1200"/>
              <w:gridCol w:w="2380"/>
              <w:gridCol w:w="997"/>
              <w:gridCol w:w="1403"/>
              <w:gridCol w:w="2200"/>
            </w:tblGrid>
            <w:tr w:rsidR="00B77C14" w:rsidRPr="00B77C14" w14:paraId="3E96D60D" w14:textId="77777777" w:rsidTr="00B77C14">
              <w:trPr>
                <w:trHeight w:val="480"/>
              </w:trPr>
              <w:tc>
                <w:tcPr>
                  <w:tcW w:w="818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2DFEDA" w14:textId="12EDB923" w:rsidR="00B77C14" w:rsidRPr="00B77C14" w:rsidRDefault="00B77C14" w:rsidP="00B77C14">
                  <w:pPr>
                    <w:spacing w:after="0"/>
                    <w:jc w:val="center"/>
                    <w:rPr>
                      <w:rFonts w:ascii="Courier New" w:eastAsia="Times New Roman" w:hAnsi="Courier New" w:cs="Courier New"/>
                      <w:b/>
                      <w:bCs/>
                      <w:color w:val="000000"/>
                      <w:sz w:val="18"/>
                      <w:szCs w:val="18"/>
                      <w:lang w:val="es-NI" w:eastAsia="es-NI"/>
                    </w:rPr>
                  </w:pPr>
                  <w:r w:rsidRPr="00B77C14">
                    <w:rPr>
                      <w:rFonts w:ascii="Courier New" w:eastAsia="Times New Roman" w:hAnsi="Courier New" w:cs="Courier New"/>
                      <w:b/>
                      <w:bCs/>
                      <w:color w:val="000000"/>
                      <w:sz w:val="18"/>
                      <w:szCs w:val="18"/>
                      <w:lang w:val="es-NI" w:eastAsia="es-NI"/>
                    </w:rPr>
                    <w:t>Materiales para los centros de acopio</w:t>
                  </w:r>
                </w:p>
              </w:tc>
            </w:tr>
            <w:tr w:rsidR="00B77C14" w:rsidRPr="00B77C14" w14:paraId="49FB57CD" w14:textId="77777777" w:rsidTr="00AF7EFF">
              <w:trPr>
                <w:trHeight w:val="480"/>
              </w:trPr>
              <w:tc>
                <w:tcPr>
                  <w:tcW w:w="120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D4FBE00" w14:textId="77777777" w:rsidR="00B77C14" w:rsidRPr="00B77C14" w:rsidRDefault="00B77C14" w:rsidP="00B77C14">
                  <w:pPr>
                    <w:spacing w:after="0"/>
                    <w:jc w:val="center"/>
                    <w:rPr>
                      <w:rFonts w:ascii="Courier New" w:eastAsia="Times New Roman" w:hAnsi="Courier New" w:cs="Courier New"/>
                      <w:b/>
                      <w:bCs/>
                      <w:color w:val="000000"/>
                      <w:sz w:val="18"/>
                      <w:szCs w:val="18"/>
                      <w:lang w:val="es-NI" w:eastAsia="es-NI"/>
                    </w:rPr>
                  </w:pPr>
                  <w:proofErr w:type="spellStart"/>
                  <w:r w:rsidRPr="00B77C14">
                    <w:rPr>
                      <w:rFonts w:ascii="Courier New" w:eastAsia="Times New Roman" w:hAnsi="Courier New" w:cs="Courier New"/>
                      <w:b/>
                      <w:bCs/>
                      <w:color w:val="000000"/>
                      <w:sz w:val="18"/>
                      <w:szCs w:val="18"/>
                      <w:lang w:val="es-NI" w:eastAsia="es-NI"/>
                    </w:rPr>
                    <w:t>Item</w:t>
                  </w:r>
                  <w:proofErr w:type="spellEnd"/>
                  <w:r w:rsidRPr="00B77C14">
                    <w:rPr>
                      <w:rFonts w:ascii="Courier New" w:eastAsia="Times New Roman" w:hAnsi="Courier New" w:cs="Courier New"/>
                      <w:b/>
                      <w:bCs/>
                      <w:color w:val="000000"/>
                      <w:sz w:val="18"/>
                      <w:szCs w:val="18"/>
                      <w:lang w:val="es-NI" w:eastAsia="es-NI"/>
                    </w:rPr>
                    <w:t xml:space="preserve"> </w:t>
                  </w:r>
                </w:p>
              </w:tc>
              <w:tc>
                <w:tcPr>
                  <w:tcW w:w="238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738BE6B" w14:textId="77777777" w:rsidR="00B77C14" w:rsidRPr="00B77C14" w:rsidRDefault="00B77C14" w:rsidP="00B77C14">
                  <w:pPr>
                    <w:spacing w:after="0"/>
                    <w:jc w:val="center"/>
                    <w:rPr>
                      <w:rFonts w:ascii="Courier New" w:eastAsia="Times New Roman" w:hAnsi="Courier New" w:cs="Courier New"/>
                      <w:b/>
                      <w:bCs/>
                      <w:color w:val="000000"/>
                      <w:sz w:val="18"/>
                      <w:szCs w:val="18"/>
                      <w:lang w:val="es-NI" w:eastAsia="es-NI"/>
                    </w:rPr>
                  </w:pPr>
                  <w:r w:rsidRPr="00B77C14">
                    <w:rPr>
                      <w:rFonts w:ascii="Courier New" w:eastAsia="Times New Roman" w:hAnsi="Courier New" w:cs="Courier New"/>
                      <w:b/>
                      <w:bCs/>
                      <w:color w:val="000000"/>
                      <w:sz w:val="18"/>
                      <w:szCs w:val="18"/>
                      <w:lang w:val="es-NI" w:eastAsia="es-NI"/>
                    </w:rPr>
                    <w:t>DESCRIPCION</w:t>
                  </w:r>
                </w:p>
              </w:tc>
              <w:tc>
                <w:tcPr>
                  <w:tcW w:w="997"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6EE0676" w14:textId="77777777" w:rsidR="00B77C14" w:rsidRPr="00B77C14" w:rsidRDefault="00B77C14" w:rsidP="00B77C14">
                  <w:pPr>
                    <w:spacing w:after="0"/>
                    <w:jc w:val="center"/>
                    <w:rPr>
                      <w:rFonts w:ascii="Courier New" w:eastAsia="Times New Roman" w:hAnsi="Courier New" w:cs="Courier New"/>
                      <w:b/>
                      <w:bCs/>
                      <w:color w:val="000000"/>
                      <w:sz w:val="18"/>
                      <w:szCs w:val="18"/>
                      <w:lang w:val="es-NI" w:eastAsia="es-NI"/>
                    </w:rPr>
                  </w:pPr>
                  <w:r w:rsidRPr="00B77C14">
                    <w:rPr>
                      <w:rFonts w:ascii="Courier New" w:eastAsia="Times New Roman" w:hAnsi="Courier New" w:cs="Courier New"/>
                      <w:b/>
                      <w:bCs/>
                      <w:color w:val="000000"/>
                      <w:sz w:val="18"/>
                      <w:szCs w:val="18"/>
                      <w:lang w:val="es-NI" w:eastAsia="es-NI"/>
                    </w:rPr>
                    <w:t>CANT</w:t>
                  </w:r>
                </w:p>
              </w:tc>
              <w:tc>
                <w:tcPr>
                  <w:tcW w:w="1403"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47A8C72" w14:textId="77777777" w:rsidR="00B77C14" w:rsidRPr="00B77C14" w:rsidRDefault="00B77C14" w:rsidP="00B77C14">
                  <w:pPr>
                    <w:spacing w:after="0"/>
                    <w:jc w:val="center"/>
                    <w:rPr>
                      <w:rFonts w:ascii="Courier New" w:eastAsia="Times New Roman" w:hAnsi="Courier New" w:cs="Courier New"/>
                      <w:b/>
                      <w:bCs/>
                      <w:color w:val="000000"/>
                      <w:sz w:val="18"/>
                      <w:szCs w:val="18"/>
                      <w:lang w:val="es-NI" w:eastAsia="es-NI"/>
                    </w:rPr>
                  </w:pPr>
                  <w:r w:rsidRPr="00B77C14">
                    <w:rPr>
                      <w:rFonts w:ascii="Courier New" w:eastAsia="Times New Roman" w:hAnsi="Courier New" w:cs="Courier New"/>
                      <w:b/>
                      <w:bCs/>
                      <w:color w:val="000000"/>
                      <w:sz w:val="18"/>
                      <w:szCs w:val="18"/>
                      <w:lang w:val="es-NI" w:eastAsia="es-NI"/>
                    </w:rPr>
                    <w:t>U/M</w:t>
                  </w:r>
                </w:p>
              </w:tc>
              <w:tc>
                <w:tcPr>
                  <w:tcW w:w="2200"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C6AD85E" w14:textId="77777777" w:rsidR="00B77C14" w:rsidRPr="00B77C14" w:rsidRDefault="00B77C14" w:rsidP="00B77C14">
                  <w:pPr>
                    <w:spacing w:after="0"/>
                    <w:rPr>
                      <w:rFonts w:ascii="Courier New" w:eastAsia="Times New Roman" w:hAnsi="Courier New" w:cs="Courier New"/>
                      <w:b/>
                      <w:bCs/>
                      <w:color w:val="000000"/>
                      <w:sz w:val="18"/>
                      <w:szCs w:val="18"/>
                      <w:lang w:val="es-NI" w:eastAsia="es-NI"/>
                    </w:rPr>
                  </w:pPr>
                  <w:r w:rsidRPr="00B77C14">
                    <w:rPr>
                      <w:rFonts w:ascii="Courier New" w:eastAsia="Times New Roman" w:hAnsi="Courier New" w:cs="Courier New"/>
                      <w:b/>
                      <w:bCs/>
                      <w:color w:val="000000"/>
                      <w:sz w:val="18"/>
                      <w:szCs w:val="18"/>
                      <w:lang w:val="es-NI" w:eastAsia="es-NI"/>
                    </w:rPr>
                    <w:t xml:space="preserve"> PRECIO BASE SIN IVA (US$) </w:t>
                  </w:r>
                </w:p>
              </w:tc>
            </w:tr>
            <w:tr w:rsidR="00B77C14" w:rsidRPr="00B77C14" w14:paraId="72CF7E75" w14:textId="77777777" w:rsidTr="00AF7EFF">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A644284" w14:textId="77777777" w:rsidR="00B77C14" w:rsidRPr="00B77C14" w:rsidRDefault="00B77C14" w:rsidP="00B77C14">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1</w:t>
                  </w:r>
                </w:p>
              </w:tc>
              <w:tc>
                <w:tcPr>
                  <w:tcW w:w="2380" w:type="dxa"/>
                  <w:tcBorders>
                    <w:top w:val="nil"/>
                    <w:left w:val="nil"/>
                    <w:bottom w:val="single" w:sz="4" w:space="0" w:color="auto"/>
                    <w:right w:val="single" w:sz="4" w:space="0" w:color="auto"/>
                  </w:tcBorders>
                  <w:shd w:val="clear" w:color="auto" w:fill="auto"/>
                  <w:vAlign w:val="center"/>
                  <w:hideMark/>
                </w:tcPr>
                <w:p w14:paraId="0358A324"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Papel Filtro 4 7/8</w:t>
                  </w:r>
                </w:p>
              </w:tc>
              <w:tc>
                <w:tcPr>
                  <w:tcW w:w="997" w:type="dxa"/>
                  <w:tcBorders>
                    <w:top w:val="nil"/>
                    <w:left w:val="nil"/>
                    <w:bottom w:val="single" w:sz="4" w:space="0" w:color="auto"/>
                    <w:right w:val="single" w:sz="4" w:space="0" w:color="auto"/>
                  </w:tcBorders>
                  <w:shd w:val="clear" w:color="auto" w:fill="auto"/>
                  <w:vAlign w:val="center"/>
                  <w:hideMark/>
                </w:tcPr>
                <w:p w14:paraId="7A773FBE" w14:textId="77777777" w:rsidR="00B77C14" w:rsidRPr="00B77C14" w:rsidRDefault="00B77C14" w:rsidP="00B77C14">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108</w:t>
                  </w:r>
                </w:p>
              </w:tc>
              <w:tc>
                <w:tcPr>
                  <w:tcW w:w="1403" w:type="dxa"/>
                  <w:tcBorders>
                    <w:top w:val="nil"/>
                    <w:left w:val="nil"/>
                    <w:bottom w:val="single" w:sz="4" w:space="0" w:color="auto"/>
                    <w:right w:val="single" w:sz="4" w:space="0" w:color="auto"/>
                  </w:tcBorders>
                  <w:shd w:val="clear" w:color="auto" w:fill="auto"/>
                  <w:vAlign w:val="center"/>
                  <w:hideMark/>
                </w:tcPr>
                <w:p w14:paraId="4BD5478C"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Cajas</w:t>
                  </w:r>
                </w:p>
              </w:tc>
              <w:tc>
                <w:tcPr>
                  <w:tcW w:w="2200" w:type="dxa"/>
                  <w:tcBorders>
                    <w:top w:val="nil"/>
                    <w:left w:val="nil"/>
                    <w:bottom w:val="single" w:sz="4" w:space="0" w:color="auto"/>
                    <w:right w:val="single" w:sz="4" w:space="0" w:color="auto"/>
                  </w:tcBorders>
                  <w:shd w:val="clear" w:color="auto" w:fill="auto"/>
                  <w:vAlign w:val="center"/>
                  <w:hideMark/>
                </w:tcPr>
                <w:p w14:paraId="50269283"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 xml:space="preserve"> $         3,564.00 </w:t>
                  </w:r>
                </w:p>
              </w:tc>
            </w:tr>
            <w:tr w:rsidR="00B77C14" w:rsidRPr="00B77C14" w14:paraId="48BD78FE" w14:textId="77777777" w:rsidTr="00AF7EFF">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D334AAA" w14:textId="77777777" w:rsidR="00B77C14" w:rsidRPr="00B77C14" w:rsidRDefault="00B77C14" w:rsidP="00B77C14">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2</w:t>
                  </w:r>
                </w:p>
              </w:tc>
              <w:tc>
                <w:tcPr>
                  <w:tcW w:w="2380" w:type="dxa"/>
                  <w:tcBorders>
                    <w:top w:val="nil"/>
                    <w:left w:val="nil"/>
                    <w:bottom w:val="single" w:sz="4" w:space="0" w:color="auto"/>
                    <w:right w:val="single" w:sz="4" w:space="0" w:color="auto"/>
                  </w:tcBorders>
                  <w:shd w:val="clear" w:color="auto" w:fill="auto"/>
                  <w:vAlign w:val="center"/>
                  <w:hideMark/>
                </w:tcPr>
                <w:p w14:paraId="53C40E7C"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Papel Filtro 6 1/2</w:t>
                  </w:r>
                </w:p>
              </w:tc>
              <w:tc>
                <w:tcPr>
                  <w:tcW w:w="997" w:type="dxa"/>
                  <w:tcBorders>
                    <w:top w:val="nil"/>
                    <w:left w:val="nil"/>
                    <w:bottom w:val="single" w:sz="4" w:space="0" w:color="auto"/>
                    <w:right w:val="single" w:sz="4" w:space="0" w:color="auto"/>
                  </w:tcBorders>
                  <w:shd w:val="clear" w:color="auto" w:fill="auto"/>
                  <w:vAlign w:val="center"/>
                  <w:hideMark/>
                </w:tcPr>
                <w:p w14:paraId="236C83C4" w14:textId="77777777" w:rsidR="00B77C14" w:rsidRPr="00B77C14" w:rsidRDefault="00B77C14" w:rsidP="00B77C14">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600</w:t>
                  </w:r>
                </w:p>
              </w:tc>
              <w:tc>
                <w:tcPr>
                  <w:tcW w:w="1403" w:type="dxa"/>
                  <w:tcBorders>
                    <w:top w:val="nil"/>
                    <w:left w:val="nil"/>
                    <w:bottom w:val="single" w:sz="4" w:space="0" w:color="auto"/>
                    <w:right w:val="single" w:sz="4" w:space="0" w:color="auto"/>
                  </w:tcBorders>
                  <w:shd w:val="clear" w:color="auto" w:fill="auto"/>
                  <w:vAlign w:val="center"/>
                  <w:hideMark/>
                </w:tcPr>
                <w:p w14:paraId="1507AC14"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Cajas</w:t>
                  </w:r>
                </w:p>
              </w:tc>
              <w:tc>
                <w:tcPr>
                  <w:tcW w:w="2200" w:type="dxa"/>
                  <w:tcBorders>
                    <w:top w:val="nil"/>
                    <w:left w:val="nil"/>
                    <w:bottom w:val="single" w:sz="4" w:space="0" w:color="auto"/>
                    <w:right w:val="single" w:sz="4" w:space="0" w:color="auto"/>
                  </w:tcBorders>
                  <w:shd w:val="clear" w:color="auto" w:fill="auto"/>
                  <w:vAlign w:val="center"/>
                  <w:hideMark/>
                </w:tcPr>
                <w:p w14:paraId="626145BE"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 xml:space="preserve"> $         3,600.00 </w:t>
                  </w:r>
                </w:p>
              </w:tc>
            </w:tr>
            <w:tr w:rsidR="00B77C14" w:rsidRPr="00B77C14" w14:paraId="3A220463" w14:textId="77777777" w:rsidTr="00AF7EFF">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7D7827D" w14:textId="77777777" w:rsidR="00B77C14" w:rsidRPr="00B77C14" w:rsidRDefault="00B77C14" w:rsidP="00B77C14">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3</w:t>
                  </w:r>
                </w:p>
              </w:tc>
              <w:tc>
                <w:tcPr>
                  <w:tcW w:w="2380" w:type="dxa"/>
                  <w:tcBorders>
                    <w:top w:val="nil"/>
                    <w:left w:val="nil"/>
                    <w:bottom w:val="single" w:sz="4" w:space="0" w:color="auto"/>
                    <w:right w:val="single" w:sz="4" w:space="0" w:color="auto"/>
                  </w:tcBorders>
                  <w:shd w:val="clear" w:color="auto" w:fill="auto"/>
                  <w:vAlign w:val="center"/>
                  <w:hideMark/>
                </w:tcPr>
                <w:p w14:paraId="11B5C390"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Porta Filtro</w:t>
                  </w:r>
                </w:p>
              </w:tc>
              <w:tc>
                <w:tcPr>
                  <w:tcW w:w="997" w:type="dxa"/>
                  <w:tcBorders>
                    <w:top w:val="nil"/>
                    <w:left w:val="nil"/>
                    <w:bottom w:val="single" w:sz="4" w:space="0" w:color="auto"/>
                    <w:right w:val="single" w:sz="4" w:space="0" w:color="auto"/>
                  </w:tcBorders>
                  <w:shd w:val="clear" w:color="auto" w:fill="auto"/>
                  <w:vAlign w:val="center"/>
                  <w:hideMark/>
                </w:tcPr>
                <w:p w14:paraId="051C301A" w14:textId="77777777" w:rsidR="00B77C14" w:rsidRPr="00B77C14" w:rsidRDefault="00B77C14" w:rsidP="00B77C14">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300</w:t>
                  </w:r>
                </w:p>
              </w:tc>
              <w:tc>
                <w:tcPr>
                  <w:tcW w:w="1403" w:type="dxa"/>
                  <w:tcBorders>
                    <w:top w:val="nil"/>
                    <w:left w:val="nil"/>
                    <w:bottom w:val="single" w:sz="4" w:space="0" w:color="auto"/>
                    <w:right w:val="single" w:sz="4" w:space="0" w:color="auto"/>
                  </w:tcBorders>
                  <w:shd w:val="clear" w:color="auto" w:fill="auto"/>
                  <w:vAlign w:val="center"/>
                  <w:hideMark/>
                </w:tcPr>
                <w:p w14:paraId="256DFF2F"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unidad</w:t>
                  </w:r>
                </w:p>
              </w:tc>
              <w:tc>
                <w:tcPr>
                  <w:tcW w:w="2200" w:type="dxa"/>
                  <w:tcBorders>
                    <w:top w:val="nil"/>
                    <w:left w:val="nil"/>
                    <w:bottom w:val="single" w:sz="4" w:space="0" w:color="auto"/>
                    <w:right w:val="single" w:sz="4" w:space="0" w:color="auto"/>
                  </w:tcBorders>
                  <w:shd w:val="clear" w:color="auto" w:fill="auto"/>
                  <w:vAlign w:val="center"/>
                  <w:hideMark/>
                </w:tcPr>
                <w:p w14:paraId="07E36839"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 xml:space="preserve"> $         4,200.00 </w:t>
                  </w:r>
                </w:p>
              </w:tc>
            </w:tr>
            <w:tr w:rsidR="00B77C14" w:rsidRPr="00B77C14" w14:paraId="1EA4CF48" w14:textId="77777777" w:rsidTr="00AF7EFF">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60F0DDA" w14:textId="77777777" w:rsidR="00B77C14" w:rsidRPr="00B77C14" w:rsidRDefault="00B77C14" w:rsidP="00B77C14">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4</w:t>
                  </w:r>
                </w:p>
              </w:tc>
              <w:tc>
                <w:tcPr>
                  <w:tcW w:w="2380" w:type="dxa"/>
                  <w:tcBorders>
                    <w:top w:val="nil"/>
                    <w:left w:val="nil"/>
                    <w:bottom w:val="single" w:sz="4" w:space="0" w:color="auto"/>
                    <w:right w:val="single" w:sz="4" w:space="0" w:color="auto"/>
                  </w:tcBorders>
                  <w:shd w:val="clear" w:color="auto" w:fill="auto"/>
                  <w:vAlign w:val="center"/>
                  <w:hideMark/>
                </w:tcPr>
                <w:p w14:paraId="4A932D66"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Detergente alcalino</w:t>
                  </w:r>
                </w:p>
              </w:tc>
              <w:tc>
                <w:tcPr>
                  <w:tcW w:w="997" w:type="dxa"/>
                  <w:tcBorders>
                    <w:top w:val="nil"/>
                    <w:left w:val="nil"/>
                    <w:bottom w:val="single" w:sz="4" w:space="0" w:color="auto"/>
                    <w:right w:val="single" w:sz="4" w:space="0" w:color="auto"/>
                  </w:tcBorders>
                  <w:shd w:val="clear" w:color="auto" w:fill="auto"/>
                  <w:vAlign w:val="center"/>
                  <w:hideMark/>
                </w:tcPr>
                <w:p w14:paraId="0B418DA8" w14:textId="77777777" w:rsidR="00B77C14" w:rsidRPr="00B77C14" w:rsidRDefault="00B77C14" w:rsidP="00B77C14">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60</w:t>
                  </w:r>
                </w:p>
              </w:tc>
              <w:tc>
                <w:tcPr>
                  <w:tcW w:w="1403" w:type="dxa"/>
                  <w:tcBorders>
                    <w:top w:val="nil"/>
                    <w:left w:val="nil"/>
                    <w:bottom w:val="single" w:sz="4" w:space="0" w:color="auto"/>
                    <w:right w:val="single" w:sz="4" w:space="0" w:color="auto"/>
                  </w:tcBorders>
                  <w:shd w:val="clear" w:color="auto" w:fill="auto"/>
                  <w:vAlign w:val="center"/>
                  <w:hideMark/>
                </w:tcPr>
                <w:p w14:paraId="6CE41336"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Kit</w:t>
                  </w:r>
                </w:p>
              </w:tc>
              <w:tc>
                <w:tcPr>
                  <w:tcW w:w="2200" w:type="dxa"/>
                  <w:tcBorders>
                    <w:top w:val="nil"/>
                    <w:left w:val="nil"/>
                    <w:bottom w:val="single" w:sz="4" w:space="0" w:color="auto"/>
                    <w:right w:val="single" w:sz="4" w:space="0" w:color="auto"/>
                  </w:tcBorders>
                  <w:shd w:val="clear" w:color="auto" w:fill="auto"/>
                  <w:vAlign w:val="center"/>
                  <w:hideMark/>
                </w:tcPr>
                <w:p w14:paraId="04C1ECC4"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 xml:space="preserve"> $         3,300.00 </w:t>
                  </w:r>
                </w:p>
              </w:tc>
            </w:tr>
            <w:tr w:rsidR="00B77C14" w:rsidRPr="00B77C14" w14:paraId="72E49878" w14:textId="77777777" w:rsidTr="00AF7EFF">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3B0B9D9" w14:textId="77777777" w:rsidR="00B77C14" w:rsidRPr="00B77C14" w:rsidRDefault="00B77C14" w:rsidP="00B77C14">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5</w:t>
                  </w:r>
                </w:p>
              </w:tc>
              <w:tc>
                <w:tcPr>
                  <w:tcW w:w="2380" w:type="dxa"/>
                  <w:tcBorders>
                    <w:top w:val="nil"/>
                    <w:left w:val="nil"/>
                    <w:bottom w:val="single" w:sz="4" w:space="0" w:color="auto"/>
                    <w:right w:val="single" w:sz="4" w:space="0" w:color="auto"/>
                  </w:tcBorders>
                  <w:shd w:val="clear" w:color="auto" w:fill="auto"/>
                  <w:vAlign w:val="center"/>
                  <w:hideMark/>
                </w:tcPr>
                <w:p w14:paraId="1DD6989E"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 xml:space="preserve">Detergentes </w:t>
                  </w:r>
                  <w:proofErr w:type="spellStart"/>
                  <w:r w:rsidRPr="00B77C14">
                    <w:rPr>
                      <w:rFonts w:ascii="Courier New" w:eastAsia="Times New Roman" w:hAnsi="Courier New" w:cs="Courier New"/>
                      <w:color w:val="000000"/>
                      <w:sz w:val="18"/>
                      <w:szCs w:val="18"/>
                      <w:lang w:val="es-NI" w:eastAsia="es-NI"/>
                    </w:rPr>
                    <w:t>acidos</w:t>
                  </w:r>
                  <w:proofErr w:type="spellEnd"/>
                </w:p>
              </w:tc>
              <w:tc>
                <w:tcPr>
                  <w:tcW w:w="997" w:type="dxa"/>
                  <w:tcBorders>
                    <w:top w:val="nil"/>
                    <w:left w:val="nil"/>
                    <w:bottom w:val="single" w:sz="4" w:space="0" w:color="auto"/>
                    <w:right w:val="single" w:sz="4" w:space="0" w:color="auto"/>
                  </w:tcBorders>
                  <w:shd w:val="clear" w:color="auto" w:fill="auto"/>
                  <w:vAlign w:val="center"/>
                  <w:hideMark/>
                </w:tcPr>
                <w:p w14:paraId="4CA9B69F" w14:textId="77777777" w:rsidR="00B77C14" w:rsidRPr="00B77C14" w:rsidRDefault="00B77C14" w:rsidP="00B77C14">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30</w:t>
                  </w:r>
                </w:p>
              </w:tc>
              <w:tc>
                <w:tcPr>
                  <w:tcW w:w="1403" w:type="dxa"/>
                  <w:tcBorders>
                    <w:top w:val="nil"/>
                    <w:left w:val="nil"/>
                    <w:bottom w:val="single" w:sz="4" w:space="0" w:color="auto"/>
                    <w:right w:val="single" w:sz="4" w:space="0" w:color="auto"/>
                  </w:tcBorders>
                  <w:shd w:val="clear" w:color="auto" w:fill="auto"/>
                  <w:vAlign w:val="center"/>
                  <w:hideMark/>
                </w:tcPr>
                <w:p w14:paraId="25CFC7B5"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Kit</w:t>
                  </w:r>
                </w:p>
              </w:tc>
              <w:tc>
                <w:tcPr>
                  <w:tcW w:w="2200" w:type="dxa"/>
                  <w:tcBorders>
                    <w:top w:val="nil"/>
                    <w:left w:val="nil"/>
                    <w:bottom w:val="single" w:sz="4" w:space="0" w:color="auto"/>
                    <w:right w:val="single" w:sz="4" w:space="0" w:color="auto"/>
                  </w:tcBorders>
                  <w:shd w:val="clear" w:color="auto" w:fill="auto"/>
                  <w:vAlign w:val="center"/>
                  <w:hideMark/>
                </w:tcPr>
                <w:p w14:paraId="2F2D2B58"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 xml:space="preserve"> $         1,290.00 </w:t>
                  </w:r>
                </w:p>
              </w:tc>
            </w:tr>
            <w:tr w:rsidR="00B77C14" w:rsidRPr="00B77C14" w14:paraId="61BBE691" w14:textId="77777777" w:rsidTr="00AF7EFF">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6BA3B10" w14:textId="77777777" w:rsidR="00B77C14" w:rsidRPr="00B77C14" w:rsidRDefault="00B77C14" w:rsidP="00B77C14">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6</w:t>
                  </w:r>
                </w:p>
              </w:tc>
              <w:tc>
                <w:tcPr>
                  <w:tcW w:w="2380" w:type="dxa"/>
                  <w:tcBorders>
                    <w:top w:val="nil"/>
                    <w:left w:val="nil"/>
                    <w:bottom w:val="single" w:sz="4" w:space="0" w:color="auto"/>
                    <w:right w:val="single" w:sz="4" w:space="0" w:color="auto"/>
                  </w:tcBorders>
                  <w:shd w:val="clear" w:color="auto" w:fill="auto"/>
                  <w:vAlign w:val="center"/>
                  <w:hideMark/>
                </w:tcPr>
                <w:p w14:paraId="7178BE3C"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Delantales de    Vinil</w:t>
                  </w:r>
                </w:p>
              </w:tc>
              <w:tc>
                <w:tcPr>
                  <w:tcW w:w="997" w:type="dxa"/>
                  <w:tcBorders>
                    <w:top w:val="nil"/>
                    <w:left w:val="nil"/>
                    <w:bottom w:val="single" w:sz="4" w:space="0" w:color="auto"/>
                    <w:right w:val="single" w:sz="4" w:space="0" w:color="auto"/>
                  </w:tcBorders>
                  <w:shd w:val="clear" w:color="auto" w:fill="auto"/>
                  <w:vAlign w:val="center"/>
                  <w:hideMark/>
                </w:tcPr>
                <w:p w14:paraId="4026F371" w14:textId="77777777" w:rsidR="00B77C14" w:rsidRPr="00B77C14" w:rsidRDefault="00B77C14" w:rsidP="00B77C14">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96</w:t>
                  </w:r>
                </w:p>
              </w:tc>
              <w:tc>
                <w:tcPr>
                  <w:tcW w:w="1403" w:type="dxa"/>
                  <w:tcBorders>
                    <w:top w:val="nil"/>
                    <w:left w:val="nil"/>
                    <w:bottom w:val="single" w:sz="4" w:space="0" w:color="auto"/>
                    <w:right w:val="single" w:sz="4" w:space="0" w:color="auto"/>
                  </w:tcBorders>
                  <w:shd w:val="clear" w:color="auto" w:fill="auto"/>
                  <w:vAlign w:val="center"/>
                  <w:hideMark/>
                </w:tcPr>
                <w:p w14:paraId="31560267"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unidad</w:t>
                  </w:r>
                </w:p>
              </w:tc>
              <w:tc>
                <w:tcPr>
                  <w:tcW w:w="2200" w:type="dxa"/>
                  <w:tcBorders>
                    <w:top w:val="nil"/>
                    <w:left w:val="nil"/>
                    <w:bottom w:val="single" w:sz="4" w:space="0" w:color="auto"/>
                    <w:right w:val="single" w:sz="4" w:space="0" w:color="auto"/>
                  </w:tcBorders>
                  <w:shd w:val="clear" w:color="auto" w:fill="auto"/>
                  <w:vAlign w:val="center"/>
                  <w:hideMark/>
                </w:tcPr>
                <w:p w14:paraId="4BA706C7"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 xml:space="preserve"> $         1,056.00 </w:t>
                  </w:r>
                </w:p>
              </w:tc>
            </w:tr>
            <w:tr w:rsidR="00B77C14" w:rsidRPr="00B77C14" w14:paraId="32BE0D63" w14:textId="77777777" w:rsidTr="00AF7EFF">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089468F" w14:textId="77777777" w:rsidR="00B77C14" w:rsidRPr="00B77C14" w:rsidRDefault="00B77C14" w:rsidP="00B77C14">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7</w:t>
                  </w:r>
                </w:p>
              </w:tc>
              <w:tc>
                <w:tcPr>
                  <w:tcW w:w="2380" w:type="dxa"/>
                  <w:tcBorders>
                    <w:top w:val="nil"/>
                    <w:left w:val="nil"/>
                    <w:bottom w:val="single" w:sz="4" w:space="0" w:color="auto"/>
                    <w:right w:val="single" w:sz="4" w:space="0" w:color="auto"/>
                  </w:tcBorders>
                  <w:shd w:val="clear" w:color="auto" w:fill="auto"/>
                  <w:vAlign w:val="center"/>
                  <w:hideMark/>
                </w:tcPr>
                <w:p w14:paraId="2D64956C"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Gabachas</w:t>
                  </w:r>
                </w:p>
              </w:tc>
              <w:tc>
                <w:tcPr>
                  <w:tcW w:w="997" w:type="dxa"/>
                  <w:tcBorders>
                    <w:top w:val="nil"/>
                    <w:left w:val="nil"/>
                    <w:bottom w:val="single" w:sz="4" w:space="0" w:color="auto"/>
                    <w:right w:val="single" w:sz="4" w:space="0" w:color="auto"/>
                  </w:tcBorders>
                  <w:shd w:val="clear" w:color="auto" w:fill="auto"/>
                  <w:vAlign w:val="center"/>
                  <w:hideMark/>
                </w:tcPr>
                <w:p w14:paraId="06C50FEE" w14:textId="77777777" w:rsidR="00B77C14" w:rsidRPr="00B77C14" w:rsidRDefault="00B77C14" w:rsidP="00B77C14">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96</w:t>
                  </w:r>
                </w:p>
              </w:tc>
              <w:tc>
                <w:tcPr>
                  <w:tcW w:w="1403" w:type="dxa"/>
                  <w:tcBorders>
                    <w:top w:val="nil"/>
                    <w:left w:val="nil"/>
                    <w:bottom w:val="single" w:sz="4" w:space="0" w:color="auto"/>
                    <w:right w:val="single" w:sz="4" w:space="0" w:color="auto"/>
                  </w:tcBorders>
                  <w:shd w:val="clear" w:color="auto" w:fill="auto"/>
                  <w:vAlign w:val="center"/>
                  <w:hideMark/>
                </w:tcPr>
                <w:p w14:paraId="5100C536"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unidad</w:t>
                  </w:r>
                </w:p>
              </w:tc>
              <w:tc>
                <w:tcPr>
                  <w:tcW w:w="2200" w:type="dxa"/>
                  <w:tcBorders>
                    <w:top w:val="nil"/>
                    <w:left w:val="nil"/>
                    <w:bottom w:val="single" w:sz="4" w:space="0" w:color="auto"/>
                    <w:right w:val="single" w:sz="4" w:space="0" w:color="auto"/>
                  </w:tcBorders>
                  <w:shd w:val="clear" w:color="auto" w:fill="auto"/>
                  <w:vAlign w:val="center"/>
                  <w:hideMark/>
                </w:tcPr>
                <w:p w14:paraId="259A7D1A"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 xml:space="preserve"> $         1,632.00 </w:t>
                  </w:r>
                </w:p>
              </w:tc>
            </w:tr>
            <w:tr w:rsidR="00AF7EFF" w:rsidRPr="00B77C14" w14:paraId="20F3CFED" w14:textId="77777777" w:rsidTr="00AF7EFF">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014589F" w14:textId="77777777" w:rsidR="00AF7EFF" w:rsidRPr="00B77C14" w:rsidRDefault="00AF7EFF" w:rsidP="00AF7EFF">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8</w:t>
                  </w:r>
                </w:p>
              </w:tc>
              <w:tc>
                <w:tcPr>
                  <w:tcW w:w="2380" w:type="dxa"/>
                  <w:tcBorders>
                    <w:top w:val="nil"/>
                    <w:left w:val="nil"/>
                    <w:bottom w:val="single" w:sz="4" w:space="0" w:color="auto"/>
                    <w:right w:val="single" w:sz="4" w:space="0" w:color="auto"/>
                  </w:tcBorders>
                  <w:shd w:val="clear" w:color="auto" w:fill="auto"/>
                  <w:vAlign w:val="center"/>
                  <w:hideMark/>
                </w:tcPr>
                <w:p w14:paraId="67989471" w14:textId="77777777" w:rsidR="00AF7EFF" w:rsidRPr="00B77C14" w:rsidRDefault="00AF7EFF" w:rsidP="00AF7EFF">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Redecillas</w:t>
                  </w:r>
                </w:p>
              </w:tc>
              <w:tc>
                <w:tcPr>
                  <w:tcW w:w="997" w:type="dxa"/>
                  <w:tcBorders>
                    <w:top w:val="nil"/>
                    <w:left w:val="nil"/>
                    <w:bottom w:val="single" w:sz="4" w:space="0" w:color="auto"/>
                    <w:right w:val="single" w:sz="4" w:space="0" w:color="auto"/>
                  </w:tcBorders>
                  <w:shd w:val="clear" w:color="auto" w:fill="auto"/>
                  <w:vAlign w:val="center"/>
                  <w:hideMark/>
                </w:tcPr>
                <w:p w14:paraId="6383943B" w14:textId="77777777" w:rsidR="00AF7EFF" w:rsidRPr="00B77C14" w:rsidRDefault="00AF7EFF" w:rsidP="00AF7EFF">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288</w:t>
                  </w:r>
                </w:p>
              </w:tc>
              <w:tc>
                <w:tcPr>
                  <w:tcW w:w="1403" w:type="dxa"/>
                  <w:tcBorders>
                    <w:top w:val="single" w:sz="4" w:space="0" w:color="auto"/>
                    <w:bottom w:val="single" w:sz="4" w:space="0" w:color="auto"/>
                    <w:right w:val="single" w:sz="4" w:space="0" w:color="auto"/>
                  </w:tcBorders>
                  <w:shd w:val="clear" w:color="auto" w:fill="auto"/>
                  <w:vAlign w:val="center"/>
                  <w:hideMark/>
                </w:tcPr>
                <w:p w14:paraId="49DA8BD3" w14:textId="776CCFE0" w:rsidR="00AF7EFF" w:rsidRPr="0034035D" w:rsidRDefault="00AF7EFF" w:rsidP="00AF7EFF">
                  <w:pPr>
                    <w:spacing w:after="0"/>
                    <w:rPr>
                      <w:rFonts w:ascii="Courier New" w:eastAsia="Times New Roman" w:hAnsi="Courier New" w:cs="Courier New"/>
                      <w:color w:val="000000"/>
                      <w:sz w:val="18"/>
                      <w:szCs w:val="18"/>
                      <w:highlight w:val="yellow"/>
                      <w:lang w:val="es-NI" w:eastAsia="es-NI"/>
                    </w:rPr>
                  </w:pPr>
                  <w:r w:rsidRPr="000C6100">
                    <w:rPr>
                      <w:rFonts w:ascii="Courier New" w:eastAsia="Times New Roman" w:hAnsi="Courier New" w:cs="Courier New"/>
                      <w:color w:val="000000"/>
                      <w:sz w:val="16"/>
                      <w:szCs w:val="16"/>
                      <w:highlight w:val="yellow"/>
                      <w:lang w:val="es-NI" w:eastAsia="es-NI"/>
                    </w:rPr>
                    <w:t>Cajas o bolsas de 100 unidades</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14:paraId="6033092C" w14:textId="77777777" w:rsidR="00AF7EFF" w:rsidRPr="00B77C14" w:rsidRDefault="00AF7EFF" w:rsidP="00AF7EFF">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 xml:space="preserve"> $         5,184.00 </w:t>
                  </w:r>
                </w:p>
              </w:tc>
            </w:tr>
            <w:tr w:rsidR="00AF7EFF" w:rsidRPr="00B77C14" w14:paraId="0638307D" w14:textId="77777777" w:rsidTr="00AF7EFF">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47C8300" w14:textId="77777777" w:rsidR="00AF7EFF" w:rsidRPr="00B77C14" w:rsidRDefault="00AF7EFF" w:rsidP="00AF7EFF">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9</w:t>
                  </w:r>
                </w:p>
              </w:tc>
              <w:tc>
                <w:tcPr>
                  <w:tcW w:w="2380" w:type="dxa"/>
                  <w:tcBorders>
                    <w:top w:val="nil"/>
                    <w:left w:val="nil"/>
                    <w:bottom w:val="single" w:sz="4" w:space="0" w:color="auto"/>
                    <w:right w:val="single" w:sz="4" w:space="0" w:color="auto"/>
                  </w:tcBorders>
                  <w:shd w:val="clear" w:color="auto" w:fill="auto"/>
                  <w:vAlign w:val="center"/>
                  <w:hideMark/>
                </w:tcPr>
                <w:p w14:paraId="77BA70E9" w14:textId="77777777" w:rsidR="00AF7EFF" w:rsidRPr="00B77C14" w:rsidRDefault="00AF7EFF" w:rsidP="00AF7EFF">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Tapabocas</w:t>
                  </w:r>
                </w:p>
              </w:tc>
              <w:tc>
                <w:tcPr>
                  <w:tcW w:w="997" w:type="dxa"/>
                  <w:tcBorders>
                    <w:top w:val="nil"/>
                    <w:left w:val="nil"/>
                    <w:bottom w:val="single" w:sz="4" w:space="0" w:color="auto"/>
                    <w:right w:val="single" w:sz="4" w:space="0" w:color="auto"/>
                  </w:tcBorders>
                  <w:shd w:val="clear" w:color="auto" w:fill="auto"/>
                  <w:vAlign w:val="center"/>
                  <w:hideMark/>
                </w:tcPr>
                <w:p w14:paraId="468A99A6" w14:textId="77777777" w:rsidR="00AF7EFF" w:rsidRPr="00B77C14" w:rsidRDefault="00AF7EFF" w:rsidP="00AF7EFF">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288</w:t>
                  </w:r>
                </w:p>
              </w:tc>
              <w:tc>
                <w:tcPr>
                  <w:tcW w:w="1403" w:type="dxa"/>
                  <w:tcBorders>
                    <w:top w:val="single" w:sz="4" w:space="0" w:color="auto"/>
                    <w:bottom w:val="single" w:sz="4" w:space="0" w:color="auto"/>
                    <w:right w:val="single" w:sz="4" w:space="0" w:color="auto"/>
                  </w:tcBorders>
                  <w:shd w:val="clear" w:color="auto" w:fill="auto"/>
                  <w:vAlign w:val="center"/>
                  <w:hideMark/>
                </w:tcPr>
                <w:p w14:paraId="4E354AA6" w14:textId="6FFD4644" w:rsidR="00AF7EFF" w:rsidRPr="0034035D" w:rsidRDefault="00AF7EFF" w:rsidP="00AF7EFF">
                  <w:pPr>
                    <w:spacing w:after="0"/>
                    <w:rPr>
                      <w:rFonts w:ascii="Courier New" w:eastAsia="Times New Roman" w:hAnsi="Courier New" w:cs="Courier New"/>
                      <w:color w:val="000000"/>
                      <w:sz w:val="18"/>
                      <w:szCs w:val="18"/>
                      <w:highlight w:val="yellow"/>
                      <w:lang w:val="es-NI" w:eastAsia="es-NI"/>
                    </w:rPr>
                  </w:pPr>
                  <w:r w:rsidRPr="000C6100">
                    <w:rPr>
                      <w:rFonts w:ascii="Courier New" w:eastAsia="Times New Roman" w:hAnsi="Courier New" w:cs="Courier New"/>
                      <w:color w:val="000000"/>
                      <w:sz w:val="16"/>
                      <w:szCs w:val="16"/>
                      <w:highlight w:val="yellow"/>
                      <w:lang w:val="es-NI" w:eastAsia="es-NI"/>
                    </w:rPr>
                    <w:t>Cajas de 50 unidades</w:t>
                  </w:r>
                </w:p>
              </w:tc>
              <w:tc>
                <w:tcPr>
                  <w:tcW w:w="2200" w:type="dxa"/>
                  <w:tcBorders>
                    <w:top w:val="nil"/>
                    <w:left w:val="single" w:sz="4" w:space="0" w:color="auto"/>
                    <w:bottom w:val="single" w:sz="4" w:space="0" w:color="auto"/>
                    <w:right w:val="single" w:sz="4" w:space="0" w:color="auto"/>
                  </w:tcBorders>
                  <w:shd w:val="clear" w:color="auto" w:fill="auto"/>
                  <w:vAlign w:val="center"/>
                  <w:hideMark/>
                </w:tcPr>
                <w:p w14:paraId="6D7D97DF" w14:textId="77777777" w:rsidR="00AF7EFF" w:rsidRPr="00B77C14" w:rsidRDefault="00AF7EFF" w:rsidP="00AF7EFF">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 xml:space="preserve"> $         1,728.00 </w:t>
                  </w:r>
                </w:p>
              </w:tc>
            </w:tr>
            <w:tr w:rsidR="00B77C14" w:rsidRPr="00B77C14" w14:paraId="29D629BB" w14:textId="77777777" w:rsidTr="00AF7EFF">
              <w:trPr>
                <w:trHeight w:val="49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4A8E33C" w14:textId="77777777" w:rsidR="00B77C14" w:rsidRPr="00B77C14" w:rsidRDefault="00B77C14" w:rsidP="00B77C14">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10</w:t>
                  </w:r>
                </w:p>
              </w:tc>
              <w:tc>
                <w:tcPr>
                  <w:tcW w:w="2380" w:type="dxa"/>
                  <w:tcBorders>
                    <w:top w:val="nil"/>
                    <w:left w:val="nil"/>
                    <w:bottom w:val="single" w:sz="4" w:space="0" w:color="auto"/>
                    <w:right w:val="single" w:sz="4" w:space="0" w:color="auto"/>
                  </w:tcBorders>
                  <w:shd w:val="clear" w:color="auto" w:fill="auto"/>
                  <w:vAlign w:val="center"/>
                  <w:hideMark/>
                </w:tcPr>
                <w:p w14:paraId="4E2234A3"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Kit Control de Plagas.</w:t>
                  </w:r>
                </w:p>
              </w:tc>
              <w:tc>
                <w:tcPr>
                  <w:tcW w:w="997" w:type="dxa"/>
                  <w:tcBorders>
                    <w:top w:val="nil"/>
                    <w:left w:val="nil"/>
                    <w:bottom w:val="single" w:sz="4" w:space="0" w:color="auto"/>
                    <w:right w:val="single" w:sz="4" w:space="0" w:color="auto"/>
                  </w:tcBorders>
                  <w:shd w:val="clear" w:color="auto" w:fill="auto"/>
                  <w:vAlign w:val="center"/>
                  <w:hideMark/>
                </w:tcPr>
                <w:p w14:paraId="114A21C4" w14:textId="77777777" w:rsidR="00B77C14" w:rsidRPr="00B77C14" w:rsidRDefault="00B77C14" w:rsidP="00B77C14">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10</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63FE19CB"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Kit</w:t>
                  </w:r>
                </w:p>
              </w:tc>
              <w:tc>
                <w:tcPr>
                  <w:tcW w:w="2200" w:type="dxa"/>
                  <w:tcBorders>
                    <w:top w:val="nil"/>
                    <w:left w:val="nil"/>
                    <w:bottom w:val="single" w:sz="4" w:space="0" w:color="auto"/>
                    <w:right w:val="single" w:sz="4" w:space="0" w:color="auto"/>
                  </w:tcBorders>
                  <w:shd w:val="clear" w:color="auto" w:fill="auto"/>
                  <w:vAlign w:val="center"/>
                  <w:hideMark/>
                </w:tcPr>
                <w:p w14:paraId="2630666D"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 xml:space="preserve"> $         8,008.10 </w:t>
                  </w:r>
                </w:p>
              </w:tc>
            </w:tr>
            <w:tr w:rsidR="00B77C14" w:rsidRPr="00B77C14" w14:paraId="07458977" w14:textId="77777777" w:rsidTr="00B77C14">
              <w:trPr>
                <w:trHeight w:val="315"/>
              </w:trPr>
              <w:tc>
                <w:tcPr>
                  <w:tcW w:w="59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0BC560" w14:textId="77777777" w:rsidR="00B77C14" w:rsidRPr="00B77C14" w:rsidRDefault="00B77C14" w:rsidP="00B77C14">
                  <w:pPr>
                    <w:spacing w:after="0"/>
                    <w:jc w:val="center"/>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 xml:space="preserve">Total </w:t>
                  </w:r>
                </w:p>
              </w:tc>
              <w:tc>
                <w:tcPr>
                  <w:tcW w:w="2200" w:type="dxa"/>
                  <w:tcBorders>
                    <w:top w:val="nil"/>
                    <w:left w:val="nil"/>
                    <w:bottom w:val="single" w:sz="4" w:space="0" w:color="auto"/>
                    <w:right w:val="single" w:sz="4" w:space="0" w:color="auto"/>
                  </w:tcBorders>
                  <w:shd w:val="clear" w:color="auto" w:fill="auto"/>
                  <w:vAlign w:val="center"/>
                  <w:hideMark/>
                </w:tcPr>
                <w:p w14:paraId="169FB092" w14:textId="77777777" w:rsidR="00B77C14" w:rsidRPr="00B77C14" w:rsidRDefault="00B77C14" w:rsidP="00B77C14">
                  <w:pPr>
                    <w:spacing w:after="0"/>
                    <w:rPr>
                      <w:rFonts w:ascii="Courier New" w:eastAsia="Times New Roman" w:hAnsi="Courier New" w:cs="Courier New"/>
                      <w:color w:val="000000"/>
                      <w:sz w:val="18"/>
                      <w:szCs w:val="18"/>
                      <w:lang w:val="es-NI" w:eastAsia="es-NI"/>
                    </w:rPr>
                  </w:pPr>
                  <w:r w:rsidRPr="00B77C14">
                    <w:rPr>
                      <w:rFonts w:ascii="Courier New" w:eastAsia="Times New Roman" w:hAnsi="Courier New" w:cs="Courier New"/>
                      <w:color w:val="000000"/>
                      <w:sz w:val="18"/>
                      <w:szCs w:val="18"/>
                      <w:lang w:val="es-NI" w:eastAsia="es-NI"/>
                    </w:rPr>
                    <w:t xml:space="preserve"> $        33,562.10 </w:t>
                  </w:r>
                </w:p>
              </w:tc>
            </w:tr>
          </w:tbl>
          <w:p w14:paraId="6B27C978" w14:textId="7068E9A4" w:rsidR="000C64C5" w:rsidRDefault="000C64C5" w:rsidP="00AA0595">
            <w:pPr>
              <w:spacing w:after="0"/>
              <w:rPr>
                <w:rFonts w:ascii="Ebrima" w:eastAsia="Times New Roman" w:hAnsi="Ebrima" w:cs="Arial"/>
                <w:sz w:val="20"/>
                <w:lang w:eastAsia="es-ES"/>
              </w:rPr>
            </w:pPr>
          </w:p>
          <w:p w14:paraId="1653E8BC" w14:textId="77777777" w:rsidR="004C7C75" w:rsidRDefault="00534F83" w:rsidP="00534F83">
            <w:pPr>
              <w:spacing w:after="0"/>
              <w:jc w:val="both"/>
              <w:rPr>
                <w:rFonts w:ascii="Ebrima" w:eastAsia="Times New Roman" w:hAnsi="Ebrima" w:cs="Arial"/>
                <w:b/>
                <w:sz w:val="20"/>
                <w:lang w:eastAsia="es-ES"/>
              </w:rPr>
            </w:pPr>
            <w:r w:rsidRPr="00534F83">
              <w:rPr>
                <w:rFonts w:ascii="Ebrima" w:eastAsia="Times New Roman" w:hAnsi="Ebrima" w:cs="Arial"/>
                <w:b/>
                <w:sz w:val="20"/>
                <w:lang w:eastAsia="es-ES"/>
              </w:rPr>
              <w:t xml:space="preserve">NOTA IMPORTANTE: Conforme la </w:t>
            </w:r>
            <w:proofErr w:type="spellStart"/>
            <w:r w:rsidRPr="00534F83">
              <w:rPr>
                <w:rFonts w:ascii="Ebrima" w:eastAsia="Times New Roman" w:hAnsi="Ebrima" w:cs="Arial"/>
                <w:b/>
                <w:sz w:val="20"/>
                <w:lang w:eastAsia="es-ES"/>
              </w:rPr>
              <w:t>Subcláusula</w:t>
            </w:r>
            <w:proofErr w:type="spellEnd"/>
            <w:r w:rsidRPr="00534F83">
              <w:rPr>
                <w:rFonts w:ascii="Ebrima" w:eastAsia="Times New Roman" w:hAnsi="Ebrima" w:cs="Arial"/>
                <w:b/>
                <w:sz w:val="20"/>
                <w:lang w:eastAsia="es-ES"/>
              </w:rPr>
              <w:t xml:space="preserve"> 4.3 "disposiciones especiales" del Reglamento Operativo del Programa de Apoyo a la Cadena de Valor Ganadera en Nicaragua que se lee literalmente así: “la oferta económica que excediese el presupuesto base determinara la exclusión o rechazo de la misma, en base a lo anterior, si los bienes, los </w:t>
            </w:r>
            <w:r w:rsidRPr="00534F83">
              <w:rPr>
                <w:rFonts w:ascii="Ebrima" w:eastAsia="Times New Roman" w:hAnsi="Ebrima" w:cs="Arial"/>
                <w:b/>
                <w:sz w:val="20"/>
                <w:lang w:eastAsia="es-ES"/>
              </w:rPr>
              <w:lastRenderedPageBreak/>
              <w:t>servicios o las obras se componen de varios ítems o lotes, se rechazará la oferta económica que excediese el presupuesto base del ítem o lote que se examine”.</w:t>
            </w:r>
          </w:p>
          <w:p w14:paraId="1C6EE6CB" w14:textId="77777777" w:rsidR="003D4DBD" w:rsidRDefault="003D4DBD" w:rsidP="00534F83">
            <w:pPr>
              <w:spacing w:after="0"/>
              <w:jc w:val="both"/>
              <w:rPr>
                <w:rFonts w:ascii="Ebrima" w:eastAsia="Times New Roman" w:hAnsi="Ebrima" w:cs="Arial"/>
                <w:sz w:val="20"/>
                <w:lang w:eastAsia="es-ES"/>
              </w:rPr>
            </w:pPr>
          </w:p>
          <w:p w14:paraId="63B674E1" w14:textId="35EE5044" w:rsidR="003D4DBD" w:rsidRDefault="003D4DBD" w:rsidP="00534F83">
            <w:pPr>
              <w:spacing w:after="0"/>
              <w:jc w:val="both"/>
              <w:rPr>
                <w:rFonts w:ascii="Ebrima" w:eastAsia="Times New Roman" w:hAnsi="Ebrima" w:cs="Arial"/>
                <w:b/>
                <w:sz w:val="20"/>
                <w:lang w:eastAsia="es-ES"/>
              </w:rPr>
            </w:pPr>
            <w:r w:rsidRPr="003D4DBD">
              <w:rPr>
                <w:rFonts w:ascii="Ebrima" w:eastAsia="Times New Roman" w:hAnsi="Ebrima" w:cs="Arial"/>
                <w:b/>
                <w:sz w:val="20"/>
                <w:lang w:eastAsia="es-ES"/>
              </w:rPr>
              <w:t xml:space="preserve">La adjudicación </w:t>
            </w:r>
            <w:r w:rsidR="00B77C14">
              <w:rPr>
                <w:rFonts w:ascii="Ebrima" w:eastAsia="Times New Roman" w:hAnsi="Ebrima" w:cs="Arial"/>
                <w:b/>
                <w:sz w:val="20"/>
                <w:lang w:eastAsia="es-ES"/>
              </w:rPr>
              <w:t xml:space="preserve">para el lote </w:t>
            </w:r>
            <w:proofErr w:type="spellStart"/>
            <w:r w:rsidR="00B77C14">
              <w:rPr>
                <w:rFonts w:ascii="Ebrima" w:eastAsia="Times New Roman" w:hAnsi="Ebrima" w:cs="Arial"/>
                <w:b/>
                <w:sz w:val="20"/>
                <w:lang w:eastAsia="es-ES"/>
              </w:rPr>
              <w:t>N°</w:t>
            </w:r>
            <w:proofErr w:type="spellEnd"/>
            <w:r w:rsidR="00B77C14">
              <w:rPr>
                <w:rFonts w:ascii="Ebrima" w:eastAsia="Times New Roman" w:hAnsi="Ebrima" w:cs="Arial"/>
                <w:b/>
                <w:sz w:val="20"/>
                <w:lang w:eastAsia="es-ES"/>
              </w:rPr>
              <w:t xml:space="preserve"> 1 será de manera total.</w:t>
            </w:r>
          </w:p>
          <w:p w14:paraId="70B1E6D4" w14:textId="77777777" w:rsidR="00B77C14" w:rsidRDefault="00B77C14" w:rsidP="00534F83">
            <w:pPr>
              <w:spacing w:after="0"/>
              <w:jc w:val="both"/>
              <w:rPr>
                <w:rFonts w:ascii="Ebrima" w:eastAsia="Times New Roman" w:hAnsi="Ebrima" w:cs="Arial"/>
                <w:b/>
                <w:sz w:val="20"/>
                <w:lang w:eastAsia="es-ES"/>
              </w:rPr>
            </w:pPr>
          </w:p>
          <w:p w14:paraId="3B133140" w14:textId="608EAA98" w:rsidR="00B77C14" w:rsidRPr="003D4DBD" w:rsidRDefault="00B77C14" w:rsidP="00534F83">
            <w:pPr>
              <w:spacing w:after="0"/>
              <w:jc w:val="both"/>
              <w:rPr>
                <w:rFonts w:ascii="Ebrima" w:eastAsia="Times New Roman" w:hAnsi="Ebrima" w:cs="Arial"/>
                <w:b/>
                <w:sz w:val="20"/>
                <w:lang w:eastAsia="es-ES"/>
              </w:rPr>
            </w:pPr>
            <w:r>
              <w:rPr>
                <w:rFonts w:ascii="Ebrima" w:eastAsia="Times New Roman" w:hAnsi="Ebrima" w:cs="Arial"/>
                <w:b/>
                <w:sz w:val="20"/>
                <w:lang w:eastAsia="es-ES"/>
              </w:rPr>
              <w:t xml:space="preserve">La adjudicación para los ítems del 1 al 10 será de manera parcial. </w:t>
            </w:r>
          </w:p>
        </w:tc>
      </w:tr>
      <w:tr w:rsidR="008F74AB" w:rsidRPr="008F74AB" w14:paraId="4CBE5B6A" w14:textId="77777777" w:rsidTr="003D4DBD">
        <w:trPr>
          <w:jc w:val="center"/>
        </w:trPr>
        <w:tc>
          <w:tcPr>
            <w:tcW w:w="0" w:type="auto"/>
            <w:tcBorders>
              <w:top w:val="single" w:sz="12" w:space="0" w:color="000000"/>
              <w:left w:val="single" w:sz="12" w:space="0" w:color="000000"/>
              <w:bottom w:val="single" w:sz="12" w:space="0" w:color="000000"/>
              <w:right w:val="single" w:sz="12" w:space="0" w:color="000000"/>
            </w:tcBorders>
          </w:tcPr>
          <w:p w14:paraId="60A6A7C5" w14:textId="77777777" w:rsidR="008F74AB" w:rsidRPr="008F74AB" w:rsidRDefault="00453717" w:rsidP="008F74AB">
            <w:pPr>
              <w:spacing w:before="60" w:after="60"/>
              <w:rPr>
                <w:rFonts w:ascii="Ebrima" w:eastAsia="Times New Roman" w:hAnsi="Ebrima"/>
                <w:b/>
                <w:sz w:val="20"/>
                <w:lang w:eastAsia="es-ES"/>
              </w:rPr>
            </w:pPr>
            <w:r>
              <w:rPr>
                <w:rFonts w:ascii="Ebrima" w:eastAsia="Times New Roman" w:hAnsi="Ebrima"/>
                <w:b/>
                <w:sz w:val="20"/>
                <w:lang w:eastAsia="es-ES"/>
              </w:rPr>
              <w:lastRenderedPageBreak/>
              <w:t>IAO 2.1</w:t>
            </w:r>
            <w:r w:rsidR="008F74AB" w:rsidRPr="008F74AB">
              <w:rPr>
                <w:rFonts w:ascii="Ebrima" w:eastAsia="Times New Roman" w:hAnsi="Ebrima"/>
                <w:b/>
                <w:sz w:val="20"/>
                <w:lang w:eastAsia="es-ES"/>
              </w:rPr>
              <w:t>.</w:t>
            </w:r>
          </w:p>
        </w:tc>
        <w:tc>
          <w:tcPr>
            <w:tcW w:w="8806" w:type="dxa"/>
            <w:tcBorders>
              <w:top w:val="single" w:sz="12" w:space="0" w:color="000000"/>
              <w:left w:val="single" w:sz="12" w:space="0" w:color="000000"/>
              <w:bottom w:val="single" w:sz="12" w:space="0" w:color="000000"/>
              <w:right w:val="single" w:sz="12" w:space="0" w:color="000000"/>
            </w:tcBorders>
          </w:tcPr>
          <w:p w14:paraId="747F2514" w14:textId="77777777" w:rsidR="008F74AB" w:rsidRPr="008F74AB" w:rsidRDefault="008F74AB" w:rsidP="00E247A4">
            <w:pPr>
              <w:spacing w:after="0"/>
              <w:jc w:val="both"/>
              <w:rPr>
                <w:rFonts w:ascii="Ebrima" w:eastAsia="Times New Roman" w:hAnsi="Ebrima" w:cs="Arial"/>
                <w:b/>
                <w:color w:val="0000FF"/>
                <w:sz w:val="20"/>
                <w:lang w:eastAsia="es-ES"/>
              </w:rPr>
            </w:pPr>
            <w:r w:rsidRPr="008F74AB">
              <w:rPr>
                <w:rFonts w:ascii="Ebrima" w:eastAsia="Times New Roman" w:hAnsi="Ebrima" w:cs="Arial"/>
                <w:sz w:val="20"/>
                <w:lang w:eastAsia="es-ES"/>
              </w:rPr>
              <w:t xml:space="preserve">Fuente de Financiamiento: </w:t>
            </w:r>
            <w:r w:rsidR="00DD1862" w:rsidRPr="00DD1862">
              <w:rPr>
                <w:rFonts w:ascii="Ebrima" w:eastAsia="Times New Roman" w:hAnsi="Ebrima" w:cs="Arial"/>
                <w:b/>
                <w:sz w:val="20"/>
                <w:lang w:eastAsia="es-ES"/>
              </w:rPr>
              <w:t>Esta adquisición será financiada en el marco del Programa de Apoyo a la Cadena de Valor Ganadera en Nicaragua (Programa BOVINOS, Convenio de Financiación DCI-ALA/2014/035-924, el Convenio de Delegación de la Unión Europea LA/2016/380-238 y la Resolución de Concesión de Subvención 2017/SPE/0000400003</w:t>
            </w:r>
          </w:p>
        </w:tc>
      </w:tr>
      <w:tr w:rsidR="008F74AB" w:rsidRPr="008F74AB" w14:paraId="66A6F78E" w14:textId="77777777" w:rsidTr="003D4DBD">
        <w:tblPrEx>
          <w:tblBorders>
            <w:insideH w:val="single" w:sz="8" w:space="0" w:color="000000"/>
          </w:tblBorders>
        </w:tblPrEx>
        <w:trPr>
          <w:jc w:val="center"/>
        </w:trPr>
        <w:tc>
          <w:tcPr>
            <w:tcW w:w="9923" w:type="dxa"/>
            <w:gridSpan w:val="2"/>
            <w:vAlign w:val="center"/>
          </w:tcPr>
          <w:p w14:paraId="3DC5C1C2" w14:textId="77777777" w:rsidR="008F74AB" w:rsidRPr="008F74AB" w:rsidRDefault="008F74AB" w:rsidP="008F74AB">
            <w:pPr>
              <w:keepNext/>
              <w:tabs>
                <w:tab w:val="left" w:pos="195"/>
              </w:tabs>
              <w:spacing w:after="0"/>
              <w:ind w:left="720"/>
              <w:jc w:val="center"/>
              <w:rPr>
                <w:rFonts w:ascii="Ebrima" w:eastAsia="Times New Roman" w:hAnsi="Ebrima" w:cs="Arial"/>
                <w:b/>
                <w:sz w:val="20"/>
                <w:lang w:eastAsia="es-ES"/>
              </w:rPr>
            </w:pPr>
            <w:r w:rsidRPr="008F74AB">
              <w:rPr>
                <w:rFonts w:ascii="Ebrima" w:eastAsia="Times New Roman" w:hAnsi="Ebrima" w:cs="Arial"/>
                <w:b/>
                <w:sz w:val="20"/>
                <w:lang w:eastAsia="es-ES"/>
              </w:rPr>
              <w:t>B. Contenido del Pliego de Bases y Condiciones</w:t>
            </w:r>
          </w:p>
        </w:tc>
      </w:tr>
      <w:tr w:rsidR="008F74AB" w:rsidRPr="008F74AB" w14:paraId="5A93DC9F" w14:textId="77777777" w:rsidTr="003D4DBD">
        <w:tblPrEx>
          <w:tblBorders>
            <w:insideH w:val="single" w:sz="8" w:space="0" w:color="000000"/>
          </w:tblBorders>
        </w:tblPrEx>
        <w:trPr>
          <w:trHeight w:val="1091"/>
          <w:jc w:val="center"/>
        </w:trPr>
        <w:tc>
          <w:tcPr>
            <w:tcW w:w="0" w:type="auto"/>
          </w:tcPr>
          <w:p w14:paraId="2E73F8C0" w14:textId="77777777" w:rsidR="008F74AB" w:rsidRPr="008F74AB" w:rsidRDefault="008F74AB" w:rsidP="008F74AB">
            <w:pPr>
              <w:tabs>
                <w:tab w:val="right" w:pos="7254"/>
              </w:tabs>
              <w:spacing w:before="60" w:after="60"/>
              <w:rPr>
                <w:rFonts w:ascii="Ebrima" w:eastAsia="Times New Roman" w:hAnsi="Ebrima"/>
                <w:b/>
                <w:sz w:val="20"/>
                <w:lang w:eastAsia="es-ES"/>
              </w:rPr>
            </w:pPr>
            <w:r w:rsidRPr="008F74AB">
              <w:rPr>
                <w:rFonts w:ascii="Ebrima" w:eastAsia="Times New Roman" w:hAnsi="Ebrima"/>
                <w:b/>
                <w:sz w:val="20"/>
                <w:lang w:eastAsia="es-ES"/>
              </w:rPr>
              <w:t>IAO 6.1.</w:t>
            </w:r>
          </w:p>
        </w:tc>
        <w:tc>
          <w:tcPr>
            <w:tcW w:w="8806" w:type="dxa"/>
          </w:tcPr>
          <w:p w14:paraId="321AA263" w14:textId="77777777" w:rsidR="00A10A2B" w:rsidRPr="000B5C52" w:rsidRDefault="008F74AB" w:rsidP="008F74AB">
            <w:pPr>
              <w:tabs>
                <w:tab w:val="right" w:pos="7254"/>
              </w:tabs>
              <w:spacing w:after="0"/>
              <w:rPr>
                <w:rFonts w:ascii="Ebrima" w:eastAsia="Times New Roman" w:hAnsi="Ebrima" w:cs="Arial"/>
                <w:b/>
                <w:color w:val="000000"/>
                <w:sz w:val="18"/>
                <w:lang w:eastAsia="es-ES"/>
              </w:rPr>
            </w:pPr>
            <w:r w:rsidRPr="000B5C52">
              <w:rPr>
                <w:rFonts w:ascii="Ebrima" w:eastAsia="Times New Roman" w:hAnsi="Ebrima"/>
                <w:color w:val="000000"/>
                <w:sz w:val="20"/>
                <w:lang w:eastAsia="es-ES"/>
              </w:rPr>
              <w:t>Se</w:t>
            </w:r>
            <w:r w:rsidRPr="000B5C52">
              <w:rPr>
                <w:rFonts w:ascii="Ebrima" w:eastAsia="Times New Roman" w:hAnsi="Ebrima" w:cs="Arial"/>
                <w:b/>
                <w:color w:val="000000"/>
                <w:sz w:val="18"/>
                <w:lang w:eastAsia="es-ES"/>
              </w:rPr>
              <w:t xml:space="preserve"> </w:t>
            </w:r>
            <w:r w:rsidRPr="000B5C52">
              <w:rPr>
                <w:rFonts w:ascii="Ebrima" w:eastAsia="Times New Roman" w:hAnsi="Ebrima"/>
                <w:color w:val="000000"/>
                <w:sz w:val="20"/>
                <w:lang w:eastAsia="es-ES"/>
              </w:rPr>
              <w:t>realizará reunión de homologación.</w:t>
            </w:r>
            <w:r w:rsidR="00525FBF" w:rsidRPr="000B5C52">
              <w:rPr>
                <w:rFonts w:ascii="Ebrima" w:eastAsia="Times New Roman" w:hAnsi="Ebrima"/>
                <w:color w:val="000000"/>
                <w:sz w:val="20"/>
                <w:lang w:eastAsia="es-ES"/>
              </w:rPr>
              <w:t xml:space="preserve"> </w:t>
            </w:r>
          </w:p>
          <w:p w14:paraId="42D47220" w14:textId="135B7C66" w:rsidR="008F74AB" w:rsidRPr="00C05993" w:rsidRDefault="008F74AB" w:rsidP="008F74AB">
            <w:pPr>
              <w:tabs>
                <w:tab w:val="right" w:pos="7254"/>
              </w:tabs>
              <w:spacing w:after="0"/>
              <w:rPr>
                <w:rFonts w:ascii="Ebrima" w:eastAsia="Times New Roman" w:hAnsi="Ebrima" w:cs="Arial"/>
                <w:b/>
                <w:color w:val="000000"/>
                <w:sz w:val="20"/>
                <w:szCs w:val="20"/>
                <w:lang w:eastAsia="es-ES"/>
              </w:rPr>
            </w:pPr>
            <w:r w:rsidRPr="00C05993">
              <w:rPr>
                <w:rFonts w:ascii="Ebrima" w:eastAsia="Times New Roman" w:hAnsi="Ebrima" w:cs="Arial"/>
                <w:b/>
                <w:color w:val="000000"/>
                <w:sz w:val="20"/>
                <w:szCs w:val="20"/>
                <w:highlight w:val="yellow"/>
                <w:lang w:eastAsia="es-ES"/>
              </w:rPr>
              <w:t>Fecha:</w:t>
            </w:r>
            <w:r w:rsidR="00525FBF" w:rsidRPr="00C05993">
              <w:rPr>
                <w:rFonts w:ascii="Ebrima" w:eastAsia="Times New Roman" w:hAnsi="Ebrima" w:cs="Arial"/>
                <w:b/>
                <w:color w:val="000000"/>
                <w:sz w:val="20"/>
                <w:szCs w:val="20"/>
                <w:highlight w:val="yellow"/>
                <w:lang w:eastAsia="es-ES"/>
              </w:rPr>
              <w:t xml:space="preserve"> </w:t>
            </w:r>
            <w:r w:rsidR="00C05993" w:rsidRPr="00C05993">
              <w:rPr>
                <w:rFonts w:ascii="Ebrima" w:eastAsia="Times New Roman" w:hAnsi="Ebrima" w:cs="Arial"/>
                <w:b/>
                <w:color w:val="000000"/>
                <w:sz w:val="20"/>
                <w:szCs w:val="20"/>
                <w:highlight w:val="yellow"/>
                <w:lang w:eastAsia="es-ES"/>
              </w:rPr>
              <w:t>23</w:t>
            </w:r>
            <w:r w:rsidR="00A743BA" w:rsidRPr="00C05993">
              <w:rPr>
                <w:rFonts w:ascii="Ebrima" w:eastAsia="Times New Roman" w:hAnsi="Ebrima" w:cs="Arial"/>
                <w:b/>
                <w:color w:val="000000"/>
                <w:sz w:val="20"/>
                <w:szCs w:val="20"/>
                <w:highlight w:val="yellow"/>
                <w:lang w:eastAsia="es-ES"/>
              </w:rPr>
              <w:t>/0</w:t>
            </w:r>
            <w:r w:rsidR="00BD0E7B" w:rsidRPr="00C05993">
              <w:rPr>
                <w:rFonts w:ascii="Ebrima" w:eastAsia="Times New Roman" w:hAnsi="Ebrima" w:cs="Arial"/>
                <w:b/>
                <w:color w:val="000000"/>
                <w:sz w:val="20"/>
                <w:szCs w:val="20"/>
                <w:highlight w:val="yellow"/>
                <w:lang w:eastAsia="es-ES"/>
              </w:rPr>
              <w:t>6</w:t>
            </w:r>
            <w:r w:rsidR="00525FBF" w:rsidRPr="00C05993">
              <w:rPr>
                <w:rFonts w:ascii="Ebrima" w:eastAsia="Times New Roman" w:hAnsi="Ebrima" w:cs="Arial"/>
                <w:b/>
                <w:color w:val="000000"/>
                <w:sz w:val="20"/>
                <w:szCs w:val="20"/>
                <w:highlight w:val="yellow"/>
                <w:lang w:eastAsia="es-ES"/>
              </w:rPr>
              <w:t>/20</w:t>
            </w:r>
            <w:r w:rsidR="009C101C" w:rsidRPr="00C05993">
              <w:rPr>
                <w:rFonts w:ascii="Ebrima" w:eastAsia="Times New Roman" w:hAnsi="Ebrima" w:cs="Arial"/>
                <w:b/>
                <w:color w:val="000000"/>
                <w:sz w:val="20"/>
                <w:szCs w:val="20"/>
                <w:highlight w:val="yellow"/>
                <w:lang w:eastAsia="es-ES"/>
              </w:rPr>
              <w:t>2</w:t>
            </w:r>
            <w:r w:rsidR="0014552C" w:rsidRPr="00C05993">
              <w:rPr>
                <w:rFonts w:ascii="Ebrima" w:eastAsia="Times New Roman" w:hAnsi="Ebrima" w:cs="Arial"/>
                <w:b/>
                <w:color w:val="000000"/>
                <w:sz w:val="20"/>
                <w:szCs w:val="20"/>
                <w:highlight w:val="yellow"/>
                <w:lang w:eastAsia="es-ES"/>
              </w:rPr>
              <w:t>1</w:t>
            </w:r>
            <w:r w:rsidR="00525FBF" w:rsidRPr="00C05993">
              <w:rPr>
                <w:rFonts w:ascii="Ebrima" w:eastAsia="Times New Roman" w:hAnsi="Ebrima" w:cs="Arial"/>
                <w:b/>
                <w:color w:val="000000"/>
                <w:sz w:val="20"/>
                <w:szCs w:val="20"/>
                <w:highlight w:val="yellow"/>
                <w:lang w:eastAsia="es-ES"/>
              </w:rPr>
              <w:t>.</w:t>
            </w:r>
            <w:r w:rsidRPr="00C05993">
              <w:rPr>
                <w:rFonts w:ascii="Ebrima" w:eastAsia="Times New Roman" w:hAnsi="Ebrima" w:cs="Arial"/>
                <w:b/>
                <w:color w:val="000000"/>
                <w:sz w:val="20"/>
                <w:szCs w:val="20"/>
                <w:lang w:eastAsia="es-ES"/>
              </w:rPr>
              <w:tab/>
            </w:r>
          </w:p>
          <w:p w14:paraId="6B2B1E5F" w14:textId="127BEB00" w:rsidR="008F74AB" w:rsidRPr="000B5C52" w:rsidRDefault="008F74AB" w:rsidP="008F74AB">
            <w:pPr>
              <w:tabs>
                <w:tab w:val="right" w:pos="7254"/>
              </w:tabs>
              <w:spacing w:after="0"/>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 xml:space="preserve">Hora: </w:t>
            </w:r>
            <w:r w:rsidR="00436D35" w:rsidRPr="00436D35">
              <w:rPr>
                <w:rFonts w:ascii="Ebrima" w:eastAsia="Times New Roman" w:hAnsi="Ebrima" w:cs="Arial"/>
                <w:b/>
                <w:color w:val="000000"/>
                <w:sz w:val="20"/>
                <w:szCs w:val="20"/>
                <w:lang w:eastAsia="es-ES"/>
              </w:rPr>
              <w:t>09</w:t>
            </w:r>
            <w:r w:rsidR="00525FBF" w:rsidRPr="00436D35">
              <w:rPr>
                <w:rFonts w:ascii="Ebrima" w:eastAsia="Times New Roman" w:hAnsi="Ebrima"/>
                <w:b/>
                <w:color w:val="000000"/>
                <w:sz w:val="20"/>
                <w:szCs w:val="20"/>
                <w:lang w:eastAsia="es-ES"/>
              </w:rPr>
              <w:t xml:space="preserve">:00 </w:t>
            </w:r>
            <w:r w:rsidR="00436D35" w:rsidRPr="00436D35">
              <w:rPr>
                <w:rFonts w:ascii="Ebrima" w:eastAsia="Times New Roman" w:hAnsi="Ebrima"/>
                <w:b/>
                <w:color w:val="000000"/>
                <w:sz w:val="20"/>
                <w:szCs w:val="20"/>
                <w:lang w:eastAsia="es-ES"/>
              </w:rPr>
              <w:t>a</w:t>
            </w:r>
            <w:r w:rsidR="00525FBF" w:rsidRPr="00436D35">
              <w:rPr>
                <w:rFonts w:ascii="Ebrima" w:eastAsia="Times New Roman" w:hAnsi="Ebrima"/>
                <w:b/>
                <w:color w:val="000000"/>
                <w:sz w:val="20"/>
                <w:szCs w:val="20"/>
                <w:lang w:eastAsia="es-ES"/>
              </w:rPr>
              <w:t>m.</w:t>
            </w:r>
            <w:r w:rsidRPr="000B5C52">
              <w:rPr>
                <w:rFonts w:ascii="Ebrima" w:eastAsia="Times New Roman" w:hAnsi="Ebrima" w:cs="Arial"/>
                <w:b/>
                <w:color w:val="000000"/>
                <w:sz w:val="18"/>
                <w:lang w:eastAsia="es-ES"/>
              </w:rPr>
              <w:tab/>
            </w:r>
          </w:p>
          <w:p w14:paraId="7039202A" w14:textId="77777777" w:rsidR="008F74AB" w:rsidRPr="000B5C52" w:rsidRDefault="008F74AB" w:rsidP="008F74AB">
            <w:pPr>
              <w:tabs>
                <w:tab w:val="right" w:pos="7254"/>
              </w:tabs>
              <w:spacing w:after="0"/>
              <w:rPr>
                <w:rFonts w:ascii="Ebrima" w:eastAsia="Times New Roman" w:hAnsi="Ebrima" w:cs="Arial"/>
                <w:b/>
                <w:color w:val="000000"/>
                <w:sz w:val="20"/>
                <w:lang w:eastAsia="es-ES"/>
              </w:rPr>
            </w:pPr>
            <w:r w:rsidRPr="000B5C52">
              <w:rPr>
                <w:rFonts w:ascii="Ebrima" w:eastAsia="Times New Roman" w:hAnsi="Ebrima" w:cs="Arial"/>
                <w:b/>
                <w:color w:val="000000"/>
                <w:sz w:val="18"/>
                <w:lang w:eastAsia="es-ES"/>
              </w:rPr>
              <w:t xml:space="preserve">Lugar: </w:t>
            </w:r>
            <w:r w:rsidR="00525FBF" w:rsidRPr="000B5C52">
              <w:rPr>
                <w:rFonts w:ascii="Ebrima" w:eastAsia="Times New Roman" w:hAnsi="Ebrima"/>
                <w:b/>
                <w:color w:val="000000"/>
                <w:sz w:val="20"/>
                <w:lang w:eastAsia="es-ES"/>
              </w:rPr>
              <w:t xml:space="preserve">Sala de </w:t>
            </w:r>
            <w:proofErr w:type="gramStart"/>
            <w:r w:rsidR="00525FBF" w:rsidRPr="000B5C52">
              <w:rPr>
                <w:rFonts w:ascii="Ebrima" w:eastAsia="Times New Roman" w:hAnsi="Ebrima"/>
                <w:b/>
                <w:color w:val="000000"/>
                <w:sz w:val="20"/>
                <w:lang w:eastAsia="es-ES"/>
              </w:rPr>
              <w:t>Reuniones  -</w:t>
            </w:r>
            <w:proofErr w:type="gramEnd"/>
            <w:r w:rsidR="00525FBF" w:rsidRPr="000B5C52">
              <w:rPr>
                <w:rFonts w:ascii="Ebrima" w:eastAsia="Times New Roman" w:hAnsi="Ebrima"/>
                <w:b/>
                <w:color w:val="000000"/>
                <w:sz w:val="20"/>
                <w:lang w:eastAsia="es-ES"/>
              </w:rPr>
              <w:t xml:space="preserve"> Planta Baja Edificio Central IPSA.</w:t>
            </w:r>
            <w:r w:rsidRPr="000B5C52">
              <w:rPr>
                <w:rFonts w:ascii="Ebrima" w:eastAsia="Times New Roman" w:hAnsi="Ebrima" w:cs="Arial"/>
                <w:b/>
                <w:color w:val="000000"/>
                <w:sz w:val="20"/>
                <w:lang w:eastAsia="es-ES"/>
              </w:rPr>
              <w:tab/>
            </w:r>
          </w:p>
        </w:tc>
      </w:tr>
      <w:tr w:rsidR="008F74AB" w:rsidRPr="008F74AB" w14:paraId="15151D1D" w14:textId="77777777" w:rsidTr="003D4DBD">
        <w:tblPrEx>
          <w:tblBorders>
            <w:insideH w:val="single" w:sz="8" w:space="0" w:color="000000"/>
          </w:tblBorders>
        </w:tblPrEx>
        <w:trPr>
          <w:trHeight w:val="1743"/>
          <w:jc w:val="center"/>
        </w:trPr>
        <w:tc>
          <w:tcPr>
            <w:tcW w:w="0" w:type="auto"/>
          </w:tcPr>
          <w:p w14:paraId="7583B938" w14:textId="77777777" w:rsidR="008F74AB" w:rsidRPr="008F74AB" w:rsidRDefault="008F74AB" w:rsidP="008F74AB">
            <w:pPr>
              <w:tabs>
                <w:tab w:val="right" w:pos="7254"/>
              </w:tabs>
              <w:spacing w:before="60" w:after="60"/>
              <w:rPr>
                <w:rFonts w:ascii="Ebrima" w:eastAsia="Times New Roman" w:hAnsi="Ebrima"/>
                <w:b/>
                <w:sz w:val="20"/>
                <w:lang w:eastAsia="es-ES"/>
              </w:rPr>
            </w:pPr>
            <w:r w:rsidRPr="008F74AB">
              <w:rPr>
                <w:rFonts w:ascii="Ebrima" w:eastAsia="Times New Roman" w:hAnsi="Ebrima"/>
                <w:b/>
                <w:sz w:val="20"/>
                <w:lang w:eastAsia="es-ES"/>
              </w:rPr>
              <w:t>IAO 7.2.</w:t>
            </w:r>
          </w:p>
        </w:tc>
        <w:tc>
          <w:tcPr>
            <w:tcW w:w="8806" w:type="dxa"/>
          </w:tcPr>
          <w:p w14:paraId="5965840A" w14:textId="77777777" w:rsidR="008F74AB" w:rsidRPr="000B5C52" w:rsidRDefault="008F74AB" w:rsidP="008F74AB">
            <w:pPr>
              <w:tabs>
                <w:tab w:val="right" w:pos="7254"/>
              </w:tabs>
              <w:spacing w:before="60" w:after="60"/>
              <w:rPr>
                <w:rFonts w:ascii="Ebrima" w:eastAsia="Times New Roman" w:hAnsi="Ebrima"/>
                <w:color w:val="000000"/>
                <w:sz w:val="20"/>
                <w:lang w:eastAsia="es-ES"/>
              </w:rPr>
            </w:pPr>
            <w:r w:rsidRPr="000B5C52">
              <w:rPr>
                <w:rFonts w:ascii="Ebrima" w:eastAsia="Times New Roman" w:hAnsi="Ebrima"/>
                <w:color w:val="000000"/>
                <w:sz w:val="20"/>
                <w:lang w:eastAsia="es-ES"/>
              </w:rPr>
              <w:t>Los Oferentes podrán solicitar aclaraciones a:</w:t>
            </w:r>
          </w:p>
          <w:p w14:paraId="268766A6" w14:textId="77777777" w:rsidR="008F74AB" w:rsidRPr="000B5C52" w:rsidRDefault="008F74AB" w:rsidP="008F74AB">
            <w:pPr>
              <w:tabs>
                <w:tab w:val="right" w:pos="7254"/>
              </w:tabs>
              <w:spacing w:after="0"/>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 xml:space="preserve">Atención: </w:t>
            </w:r>
            <w:r w:rsidR="001E17EB" w:rsidRPr="000B5C52">
              <w:rPr>
                <w:rFonts w:ascii="Ebrima" w:eastAsia="Times New Roman" w:hAnsi="Ebrima" w:cs="Arial"/>
                <w:b/>
                <w:color w:val="000000"/>
                <w:sz w:val="18"/>
                <w:lang w:eastAsia="es-ES"/>
              </w:rPr>
              <w:t>Lic. Ana Silvia Castro – Responsable Oficina de Adquisiciones IPSA.</w:t>
            </w:r>
            <w:r w:rsidRPr="000B5C52">
              <w:rPr>
                <w:rFonts w:ascii="Ebrima" w:eastAsia="Times New Roman" w:hAnsi="Ebrima" w:cs="Arial"/>
                <w:b/>
                <w:color w:val="000000"/>
                <w:sz w:val="18"/>
                <w:lang w:eastAsia="es-ES"/>
              </w:rPr>
              <w:tab/>
            </w:r>
          </w:p>
          <w:p w14:paraId="3379C12D" w14:textId="77777777" w:rsidR="008F74AB" w:rsidRPr="000B5C52" w:rsidRDefault="008F74AB" w:rsidP="001E17EB">
            <w:pPr>
              <w:keepNext/>
              <w:tabs>
                <w:tab w:val="left" w:pos="434"/>
              </w:tabs>
              <w:spacing w:after="0"/>
              <w:jc w:val="both"/>
              <w:rPr>
                <w:rFonts w:ascii="Ebrima" w:hAnsi="Ebrima" w:cs="Arial"/>
                <w:color w:val="000000"/>
                <w:sz w:val="20"/>
                <w:szCs w:val="20"/>
              </w:rPr>
            </w:pPr>
            <w:r w:rsidRPr="000B5C52">
              <w:rPr>
                <w:rFonts w:ascii="Ebrima" w:eastAsia="Times New Roman" w:hAnsi="Ebrima" w:cs="Arial"/>
                <w:b/>
                <w:color w:val="000000"/>
                <w:sz w:val="18"/>
                <w:lang w:eastAsia="es-ES"/>
              </w:rPr>
              <w:t xml:space="preserve">Dirección: </w:t>
            </w:r>
            <w:r w:rsidR="001E17EB" w:rsidRPr="000B5C52">
              <w:rPr>
                <w:rFonts w:ascii="Ebrima" w:hAnsi="Ebrima" w:cs="Arial"/>
                <w:b/>
                <w:color w:val="000000"/>
                <w:sz w:val="20"/>
                <w:szCs w:val="20"/>
              </w:rPr>
              <w:t xml:space="preserve">Km 5.5 Carretera Norte, paso a desnivel Portezuelo 100 </w:t>
            </w:r>
            <w:proofErr w:type="spellStart"/>
            <w:r w:rsidR="001E17EB" w:rsidRPr="000B5C52">
              <w:rPr>
                <w:rFonts w:ascii="Ebrima" w:hAnsi="Ebrima" w:cs="Arial"/>
                <w:b/>
                <w:color w:val="000000"/>
                <w:sz w:val="20"/>
                <w:szCs w:val="20"/>
              </w:rPr>
              <w:t>mts</w:t>
            </w:r>
            <w:proofErr w:type="spellEnd"/>
            <w:r w:rsidR="001E17EB" w:rsidRPr="000B5C52">
              <w:rPr>
                <w:rFonts w:ascii="Ebrima" w:hAnsi="Ebrima" w:cs="Arial"/>
                <w:b/>
                <w:color w:val="000000"/>
                <w:sz w:val="20"/>
                <w:szCs w:val="20"/>
              </w:rPr>
              <w:t xml:space="preserve"> al este sobre la marginal, 100 </w:t>
            </w:r>
            <w:proofErr w:type="spellStart"/>
            <w:r w:rsidR="001E17EB" w:rsidRPr="000B5C52">
              <w:rPr>
                <w:rFonts w:ascii="Ebrima" w:hAnsi="Ebrima" w:cs="Arial"/>
                <w:b/>
                <w:color w:val="000000"/>
                <w:sz w:val="20"/>
                <w:szCs w:val="20"/>
              </w:rPr>
              <w:t>mts</w:t>
            </w:r>
            <w:proofErr w:type="spellEnd"/>
            <w:r w:rsidR="001E17EB" w:rsidRPr="000B5C52">
              <w:rPr>
                <w:rFonts w:ascii="Ebrima" w:hAnsi="Ebrima" w:cs="Arial"/>
                <w:b/>
                <w:color w:val="000000"/>
                <w:sz w:val="20"/>
                <w:szCs w:val="20"/>
              </w:rPr>
              <w:t>. al sur Contiguo a Enacal Portezuelo, Edificio Central</w:t>
            </w:r>
            <w:r w:rsidR="001E17EB" w:rsidRPr="000B5C52">
              <w:rPr>
                <w:rFonts w:ascii="Ebrima" w:hAnsi="Ebrima" w:cs="Arial"/>
                <w:iCs/>
                <w:color w:val="000000"/>
                <w:sz w:val="20"/>
                <w:szCs w:val="20"/>
                <w:lang w:val="es-NI"/>
              </w:rPr>
              <w:t>.</w:t>
            </w:r>
          </w:p>
          <w:p w14:paraId="60F4B124" w14:textId="77777777" w:rsidR="008F74AB" w:rsidRPr="000B5C52" w:rsidRDefault="008F74AB" w:rsidP="008F74AB">
            <w:pPr>
              <w:tabs>
                <w:tab w:val="right" w:pos="7254"/>
              </w:tabs>
              <w:spacing w:after="0"/>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 xml:space="preserve">Ciudad: </w:t>
            </w:r>
            <w:r w:rsidR="001E17EB" w:rsidRPr="000B5C52">
              <w:rPr>
                <w:rFonts w:ascii="Ebrima" w:eastAsia="Times New Roman" w:hAnsi="Ebrima" w:cs="Arial"/>
                <w:b/>
                <w:color w:val="000000"/>
                <w:sz w:val="18"/>
                <w:lang w:eastAsia="es-ES"/>
              </w:rPr>
              <w:t>Managua</w:t>
            </w:r>
            <w:r w:rsidRPr="000B5C52">
              <w:rPr>
                <w:rFonts w:ascii="Ebrima" w:eastAsia="Times New Roman" w:hAnsi="Ebrima" w:cs="Arial"/>
                <w:b/>
                <w:color w:val="000000"/>
                <w:sz w:val="18"/>
                <w:lang w:eastAsia="es-ES"/>
              </w:rPr>
              <w:tab/>
            </w:r>
          </w:p>
          <w:p w14:paraId="263C8B18" w14:textId="77777777" w:rsidR="008F74AB" w:rsidRPr="000B5C52" w:rsidRDefault="008F74AB" w:rsidP="008F74AB">
            <w:pPr>
              <w:tabs>
                <w:tab w:val="right" w:pos="7254"/>
              </w:tabs>
              <w:spacing w:after="0"/>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 xml:space="preserve">Código postal: </w:t>
            </w:r>
            <w:r w:rsidR="001E17EB" w:rsidRPr="000B5C52">
              <w:rPr>
                <w:rFonts w:ascii="Ebrima" w:eastAsia="Times New Roman" w:hAnsi="Ebrima" w:cs="Arial"/>
                <w:b/>
                <w:color w:val="000000"/>
                <w:sz w:val="18"/>
                <w:lang w:eastAsia="es-ES"/>
              </w:rPr>
              <w:t>N/A</w:t>
            </w:r>
            <w:r w:rsidRPr="000B5C52">
              <w:rPr>
                <w:rFonts w:ascii="Ebrima" w:eastAsia="Times New Roman" w:hAnsi="Ebrima" w:cs="Arial"/>
                <w:b/>
                <w:color w:val="000000"/>
                <w:sz w:val="18"/>
                <w:lang w:eastAsia="es-ES"/>
              </w:rPr>
              <w:tab/>
            </w:r>
          </w:p>
          <w:p w14:paraId="7BB0E976" w14:textId="77777777" w:rsidR="008F74AB" w:rsidRPr="000B5C52" w:rsidRDefault="008F74AB" w:rsidP="008F74AB">
            <w:pPr>
              <w:tabs>
                <w:tab w:val="right" w:pos="7254"/>
              </w:tabs>
              <w:spacing w:after="0"/>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 xml:space="preserve">Teléfono: </w:t>
            </w:r>
            <w:r w:rsidR="001E17EB" w:rsidRPr="000B5C52">
              <w:rPr>
                <w:rFonts w:ascii="Ebrima" w:eastAsia="Times New Roman" w:hAnsi="Ebrima" w:cs="Arial"/>
                <w:b/>
                <w:color w:val="000000"/>
                <w:sz w:val="18"/>
                <w:lang w:eastAsia="es-ES"/>
              </w:rPr>
              <w:t>2298-1330 Ext. 134/135.</w:t>
            </w:r>
            <w:r w:rsidRPr="000B5C52">
              <w:rPr>
                <w:rFonts w:ascii="Ebrima" w:eastAsia="Times New Roman" w:hAnsi="Ebrima" w:cs="Arial"/>
                <w:b/>
                <w:color w:val="000000"/>
                <w:sz w:val="18"/>
                <w:lang w:eastAsia="es-ES"/>
              </w:rPr>
              <w:tab/>
            </w:r>
          </w:p>
          <w:p w14:paraId="4CF95A96" w14:textId="77777777" w:rsidR="008F74AB" w:rsidRPr="000B5C52" w:rsidRDefault="008F74AB" w:rsidP="00DD1862">
            <w:pPr>
              <w:tabs>
                <w:tab w:val="right" w:pos="7254"/>
              </w:tabs>
              <w:spacing w:after="0"/>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Dirección electrónica:</w:t>
            </w:r>
            <w:r w:rsidR="001E17EB" w:rsidRPr="000B5C52">
              <w:rPr>
                <w:rFonts w:ascii="Ebrima" w:eastAsia="Times New Roman" w:hAnsi="Ebrima" w:cs="Arial"/>
                <w:b/>
                <w:color w:val="000000"/>
                <w:sz w:val="18"/>
                <w:lang w:eastAsia="es-ES"/>
              </w:rPr>
              <w:t xml:space="preserve"> </w:t>
            </w:r>
            <w:hyperlink r:id="rId14" w:history="1">
              <w:r w:rsidR="00A10A2B" w:rsidRPr="00DD1862">
                <w:rPr>
                  <w:rStyle w:val="Hipervnculo"/>
                  <w:rFonts w:ascii="Ebrima" w:eastAsia="Times New Roman" w:hAnsi="Ebrima" w:cs="Arial"/>
                  <w:b/>
                  <w:sz w:val="18"/>
                  <w:lang w:eastAsia="es-ES"/>
                </w:rPr>
                <w:t>ana.castro@ipsa.gob.ni</w:t>
              </w:r>
            </w:hyperlink>
            <w:r w:rsidR="00DD1862">
              <w:rPr>
                <w:rFonts w:ascii="Ebrima" w:eastAsia="Times New Roman" w:hAnsi="Ebrima" w:cs="Arial"/>
                <w:b/>
                <w:color w:val="000000"/>
                <w:sz w:val="18"/>
                <w:lang w:eastAsia="es-ES"/>
              </w:rPr>
              <w:t xml:space="preserve"> </w:t>
            </w:r>
            <w:r w:rsidR="00A10A2B" w:rsidRPr="000B5C52">
              <w:rPr>
                <w:rFonts w:ascii="Ebrima" w:eastAsia="Times New Roman" w:hAnsi="Ebrima" w:cs="Arial"/>
                <w:b/>
                <w:color w:val="000000"/>
                <w:sz w:val="18"/>
                <w:lang w:eastAsia="es-ES"/>
              </w:rPr>
              <w:t xml:space="preserve">con copia a: </w:t>
            </w:r>
            <w:hyperlink r:id="rId15" w:history="1">
              <w:r w:rsidR="00DD1862" w:rsidRPr="00813644">
                <w:rPr>
                  <w:rStyle w:val="Hipervnculo"/>
                  <w:rFonts w:ascii="Ebrima" w:eastAsia="Times New Roman" w:hAnsi="Ebrima" w:cs="Arial"/>
                  <w:b/>
                  <w:sz w:val="18"/>
                  <w:lang w:eastAsia="es-ES"/>
                </w:rPr>
                <w:t>mario.mayorga@ipsa.gob.ni</w:t>
              </w:r>
            </w:hyperlink>
            <w:r w:rsidR="00DD1862">
              <w:rPr>
                <w:rFonts w:ascii="Ebrima" w:eastAsia="Times New Roman" w:hAnsi="Ebrima" w:cs="Arial"/>
                <w:b/>
                <w:color w:val="000000"/>
                <w:sz w:val="18"/>
                <w:lang w:eastAsia="es-ES"/>
              </w:rPr>
              <w:t xml:space="preserve"> </w:t>
            </w:r>
          </w:p>
        </w:tc>
      </w:tr>
      <w:tr w:rsidR="008F74AB" w:rsidRPr="008F74AB" w14:paraId="3F0C0560" w14:textId="77777777" w:rsidTr="003D4DBD">
        <w:tblPrEx>
          <w:tblBorders>
            <w:insideH w:val="single" w:sz="8" w:space="0" w:color="000000"/>
          </w:tblBorders>
        </w:tblPrEx>
        <w:trPr>
          <w:jc w:val="center"/>
        </w:trPr>
        <w:tc>
          <w:tcPr>
            <w:tcW w:w="9923" w:type="dxa"/>
            <w:gridSpan w:val="2"/>
            <w:vAlign w:val="center"/>
          </w:tcPr>
          <w:p w14:paraId="660A953C" w14:textId="77777777" w:rsidR="008F74AB" w:rsidRPr="008F74AB" w:rsidRDefault="008F74AB" w:rsidP="008F74AB">
            <w:pPr>
              <w:tabs>
                <w:tab w:val="right" w:pos="7254"/>
              </w:tabs>
              <w:spacing w:before="60" w:after="60"/>
              <w:jc w:val="center"/>
              <w:rPr>
                <w:rFonts w:ascii="Ebrima" w:eastAsia="Times New Roman" w:hAnsi="Ebrima"/>
                <w:b/>
                <w:sz w:val="20"/>
                <w:lang w:eastAsia="es-ES"/>
              </w:rPr>
            </w:pPr>
            <w:r w:rsidRPr="008F74AB">
              <w:rPr>
                <w:rFonts w:ascii="Ebrima" w:eastAsia="Times New Roman" w:hAnsi="Ebrima"/>
                <w:b/>
                <w:sz w:val="20"/>
                <w:lang w:eastAsia="es-ES"/>
              </w:rPr>
              <w:t>C. Preparación de las Ofertas</w:t>
            </w:r>
          </w:p>
        </w:tc>
      </w:tr>
      <w:tr w:rsidR="008F74AB" w:rsidRPr="008F74AB" w14:paraId="2EAEB141" w14:textId="77777777" w:rsidTr="003D4DBD">
        <w:tblPrEx>
          <w:tblBorders>
            <w:insideH w:val="single" w:sz="8" w:space="0" w:color="000000"/>
          </w:tblBorders>
        </w:tblPrEx>
        <w:trPr>
          <w:jc w:val="center"/>
        </w:trPr>
        <w:tc>
          <w:tcPr>
            <w:tcW w:w="0" w:type="auto"/>
          </w:tcPr>
          <w:p w14:paraId="4B3700E7" w14:textId="77777777" w:rsidR="008F74AB" w:rsidRPr="008F74AB" w:rsidRDefault="008F74AB" w:rsidP="008F74AB">
            <w:pPr>
              <w:tabs>
                <w:tab w:val="right" w:pos="7434"/>
              </w:tabs>
              <w:spacing w:before="60" w:after="60"/>
              <w:jc w:val="both"/>
              <w:rPr>
                <w:rFonts w:ascii="Ebrima" w:eastAsia="Times New Roman" w:hAnsi="Ebrima"/>
                <w:b/>
                <w:iCs/>
                <w:sz w:val="20"/>
                <w:lang w:val="pt-BR"/>
              </w:rPr>
            </w:pPr>
            <w:r w:rsidRPr="008F74AB">
              <w:rPr>
                <w:rFonts w:ascii="Ebrima" w:eastAsia="Times New Roman" w:hAnsi="Ebrima"/>
                <w:b/>
                <w:sz w:val="20"/>
                <w:lang w:val="pt-BR"/>
              </w:rPr>
              <w:t>IAO</w:t>
            </w:r>
            <w:r w:rsidRPr="008F74AB">
              <w:rPr>
                <w:rFonts w:ascii="Ebrima" w:eastAsia="Times New Roman" w:hAnsi="Ebrima"/>
                <w:sz w:val="20"/>
                <w:lang w:val="pt-BR"/>
              </w:rPr>
              <w:t xml:space="preserve"> </w:t>
            </w:r>
            <w:r w:rsidRPr="008F74AB">
              <w:rPr>
                <w:rFonts w:ascii="Ebrima" w:eastAsia="Times New Roman" w:hAnsi="Ebrima"/>
                <w:b/>
                <w:iCs/>
                <w:sz w:val="20"/>
                <w:lang w:val="pt-BR"/>
              </w:rPr>
              <w:t>12.1.</w:t>
            </w:r>
          </w:p>
        </w:tc>
        <w:tc>
          <w:tcPr>
            <w:tcW w:w="8806" w:type="dxa"/>
          </w:tcPr>
          <w:p w14:paraId="182A6D45" w14:textId="77777777" w:rsidR="008F74AB" w:rsidRPr="008F74AB" w:rsidRDefault="00F1281D" w:rsidP="00F1281D">
            <w:pPr>
              <w:tabs>
                <w:tab w:val="right" w:pos="7254"/>
              </w:tabs>
              <w:spacing w:before="60" w:after="60"/>
              <w:rPr>
                <w:rFonts w:ascii="Ebrima" w:eastAsia="Times New Roman" w:hAnsi="Ebrima"/>
                <w:iCs/>
                <w:sz w:val="20"/>
                <w:lang w:val="pt-BR" w:eastAsia="es-ES"/>
              </w:rPr>
            </w:pPr>
            <w:r>
              <w:rPr>
                <w:rFonts w:ascii="Ebrima" w:eastAsia="Times New Roman" w:hAnsi="Ebrima"/>
                <w:iCs/>
                <w:sz w:val="20"/>
                <w:lang w:val="pt-BR" w:eastAsia="es-ES"/>
              </w:rPr>
              <w:t xml:space="preserve">El </w:t>
            </w:r>
            <w:r w:rsidR="008F74AB" w:rsidRPr="008F74AB">
              <w:rPr>
                <w:rFonts w:ascii="Ebrima" w:eastAsia="Times New Roman" w:hAnsi="Ebrima"/>
                <w:iCs/>
                <w:sz w:val="20"/>
                <w:lang w:val="pt-BR" w:eastAsia="es-ES"/>
              </w:rPr>
              <w:t xml:space="preserve">Idioma </w:t>
            </w:r>
            <w:proofErr w:type="spellStart"/>
            <w:r>
              <w:rPr>
                <w:rFonts w:ascii="Ebrima" w:eastAsia="Times New Roman" w:hAnsi="Ebrima"/>
                <w:iCs/>
                <w:sz w:val="20"/>
                <w:lang w:val="pt-BR" w:eastAsia="es-ES"/>
              </w:rPr>
              <w:t>en</w:t>
            </w:r>
            <w:proofErr w:type="spellEnd"/>
            <w:r>
              <w:rPr>
                <w:rFonts w:ascii="Ebrima" w:eastAsia="Times New Roman" w:hAnsi="Ebrima"/>
                <w:iCs/>
                <w:sz w:val="20"/>
                <w:lang w:val="pt-BR" w:eastAsia="es-ES"/>
              </w:rPr>
              <w:t xml:space="preserve"> que </w:t>
            </w:r>
            <w:proofErr w:type="spellStart"/>
            <w:r>
              <w:rPr>
                <w:rFonts w:ascii="Ebrima" w:eastAsia="Times New Roman" w:hAnsi="Ebrima"/>
                <w:iCs/>
                <w:sz w:val="20"/>
                <w:lang w:val="pt-BR" w:eastAsia="es-ES"/>
              </w:rPr>
              <w:t>debe</w:t>
            </w:r>
            <w:proofErr w:type="spellEnd"/>
            <w:r>
              <w:rPr>
                <w:rFonts w:ascii="Ebrima" w:eastAsia="Times New Roman" w:hAnsi="Ebrima"/>
                <w:iCs/>
                <w:sz w:val="20"/>
                <w:lang w:val="pt-BR" w:eastAsia="es-ES"/>
              </w:rPr>
              <w:t xml:space="preserve"> presentar </w:t>
            </w:r>
            <w:proofErr w:type="gramStart"/>
            <w:r w:rsidR="008F74AB" w:rsidRPr="008F74AB">
              <w:rPr>
                <w:rFonts w:ascii="Ebrima" w:eastAsia="Times New Roman" w:hAnsi="Ebrima"/>
                <w:iCs/>
                <w:sz w:val="20"/>
                <w:lang w:val="pt-BR" w:eastAsia="es-ES"/>
              </w:rPr>
              <w:t>la Oferta</w:t>
            </w:r>
            <w:proofErr w:type="gramEnd"/>
            <w:r>
              <w:rPr>
                <w:rFonts w:ascii="Ebrima" w:eastAsia="Times New Roman" w:hAnsi="Ebrima"/>
                <w:iCs/>
                <w:sz w:val="20"/>
                <w:lang w:val="pt-BR" w:eastAsia="es-ES"/>
              </w:rPr>
              <w:t xml:space="preserve"> es</w:t>
            </w:r>
            <w:r w:rsidR="008F74AB" w:rsidRPr="008F74AB">
              <w:rPr>
                <w:rFonts w:ascii="Ebrima" w:eastAsia="Times New Roman" w:hAnsi="Ebrima"/>
                <w:iCs/>
                <w:sz w:val="20"/>
                <w:lang w:val="pt-BR" w:eastAsia="es-ES"/>
              </w:rPr>
              <w:t xml:space="preserve">: </w:t>
            </w:r>
            <w:proofErr w:type="spellStart"/>
            <w:r w:rsidR="00A10A2B" w:rsidRPr="00A10A2B">
              <w:rPr>
                <w:rFonts w:ascii="Ebrima" w:eastAsia="Times New Roman" w:hAnsi="Ebrima"/>
                <w:b/>
                <w:iCs/>
                <w:sz w:val="20"/>
                <w:lang w:val="pt-BR" w:eastAsia="es-ES"/>
              </w:rPr>
              <w:t>Español</w:t>
            </w:r>
            <w:proofErr w:type="spellEnd"/>
            <w:r w:rsidR="00A10A2B" w:rsidRPr="00A10A2B">
              <w:rPr>
                <w:rFonts w:ascii="Ebrima" w:eastAsia="Times New Roman" w:hAnsi="Ebrima"/>
                <w:b/>
                <w:iCs/>
                <w:sz w:val="20"/>
                <w:lang w:val="pt-BR" w:eastAsia="es-ES"/>
              </w:rPr>
              <w:t>.</w:t>
            </w:r>
          </w:p>
        </w:tc>
      </w:tr>
      <w:tr w:rsidR="008F74AB" w:rsidRPr="008F74AB" w14:paraId="2332BA57" w14:textId="77777777" w:rsidTr="003D4DBD">
        <w:tblPrEx>
          <w:tblBorders>
            <w:insideH w:val="single" w:sz="8" w:space="0" w:color="000000"/>
          </w:tblBorders>
        </w:tblPrEx>
        <w:trPr>
          <w:jc w:val="center"/>
        </w:trPr>
        <w:tc>
          <w:tcPr>
            <w:tcW w:w="0" w:type="auto"/>
          </w:tcPr>
          <w:p w14:paraId="7ED2E57F" w14:textId="77777777" w:rsidR="008F74AB" w:rsidRPr="008F74AB" w:rsidRDefault="00302B6E" w:rsidP="008F74AB">
            <w:pPr>
              <w:tabs>
                <w:tab w:val="right" w:pos="7434"/>
              </w:tabs>
              <w:spacing w:before="60" w:after="60"/>
              <w:rPr>
                <w:rFonts w:ascii="Ebrima" w:eastAsia="Times New Roman" w:hAnsi="Ebrima"/>
                <w:b/>
                <w:sz w:val="20"/>
                <w:lang w:val="pt-BR" w:eastAsia="es-ES"/>
              </w:rPr>
            </w:pPr>
            <w:r>
              <w:rPr>
                <w:rFonts w:ascii="Ebrima" w:eastAsia="Times New Roman" w:hAnsi="Ebrima"/>
                <w:b/>
                <w:sz w:val="20"/>
                <w:lang w:val="pt-BR" w:eastAsia="es-ES"/>
              </w:rPr>
              <w:t>IAO 13</w:t>
            </w:r>
            <w:r w:rsidR="008F74AB" w:rsidRPr="008F74AB">
              <w:rPr>
                <w:rFonts w:ascii="Ebrima" w:eastAsia="Times New Roman" w:hAnsi="Ebrima"/>
                <w:b/>
                <w:sz w:val="20"/>
                <w:lang w:val="pt-BR" w:eastAsia="es-ES"/>
              </w:rPr>
              <w:t xml:space="preserve">.1. </w:t>
            </w:r>
          </w:p>
        </w:tc>
        <w:tc>
          <w:tcPr>
            <w:tcW w:w="8806" w:type="dxa"/>
          </w:tcPr>
          <w:p w14:paraId="7BBB4600" w14:textId="77777777" w:rsidR="007103C4" w:rsidRDefault="008F74AB" w:rsidP="008F74AB">
            <w:pPr>
              <w:tabs>
                <w:tab w:val="right" w:pos="7254"/>
              </w:tabs>
              <w:spacing w:before="60" w:after="0"/>
              <w:rPr>
                <w:rFonts w:ascii="Ebrima" w:eastAsia="Times New Roman" w:hAnsi="Ebrima" w:cs="Arial"/>
                <w:b/>
                <w:color w:val="0000FF"/>
                <w:sz w:val="18"/>
                <w:lang w:eastAsia="es-ES"/>
              </w:rPr>
            </w:pPr>
            <w:r w:rsidRPr="008F74AB">
              <w:rPr>
                <w:rFonts w:ascii="Ebrima" w:eastAsia="Times New Roman" w:hAnsi="Ebrima"/>
                <w:sz w:val="20"/>
                <w:lang w:eastAsia="es-ES"/>
              </w:rPr>
              <w:t>Junto con la Oferta, el Oferente presentará los siguientes documentos adicionales:</w:t>
            </w:r>
            <w:r w:rsidR="007103C4">
              <w:rPr>
                <w:rFonts w:ascii="Ebrima" w:eastAsia="Times New Roman" w:hAnsi="Ebrima"/>
                <w:sz w:val="20"/>
                <w:lang w:eastAsia="es-ES"/>
              </w:rPr>
              <w:t xml:space="preserve"> </w:t>
            </w:r>
          </w:p>
          <w:p w14:paraId="5A795A6C" w14:textId="77777777" w:rsidR="00A10A2B" w:rsidRPr="007103C4" w:rsidRDefault="00A10A2B" w:rsidP="00234895">
            <w:pPr>
              <w:tabs>
                <w:tab w:val="right" w:pos="7254"/>
              </w:tabs>
              <w:spacing w:before="60" w:after="0"/>
              <w:rPr>
                <w:rFonts w:ascii="Ebrima" w:eastAsia="Times New Roman" w:hAnsi="Ebrima" w:cs="Arial"/>
                <w:b/>
                <w:color w:val="0000FF"/>
                <w:sz w:val="18"/>
                <w:lang w:eastAsia="es-ES"/>
              </w:rPr>
            </w:pPr>
          </w:p>
          <w:p w14:paraId="7C8EB4C7" w14:textId="77777777" w:rsidR="00234895" w:rsidRPr="000B5C52" w:rsidRDefault="00A10A2B" w:rsidP="00234895">
            <w:pPr>
              <w:keepNext/>
              <w:tabs>
                <w:tab w:val="left" w:pos="454"/>
                <w:tab w:val="left" w:pos="2400"/>
              </w:tabs>
              <w:spacing w:after="0"/>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 xml:space="preserve">Copia </w:t>
            </w:r>
            <w:r w:rsidR="008F74AB" w:rsidRPr="000B5C52">
              <w:rPr>
                <w:rFonts w:ascii="Ebrima" w:eastAsia="Times New Roman" w:hAnsi="Ebrima" w:cs="Arial"/>
                <w:b/>
                <w:color w:val="000000"/>
                <w:sz w:val="18"/>
                <w:lang w:eastAsia="es-ES"/>
              </w:rPr>
              <w:t>Certificado de inscripción vigente en el Registro de Proveedores.</w:t>
            </w:r>
          </w:p>
          <w:p w14:paraId="09BA2471" w14:textId="77777777" w:rsidR="00234895" w:rsidRPr="000B5C52" w:rsidRDefault="00234895" w:rsidP="00234895">
            <w:pPr>
              <w:keepNext/>
              <w:tabs>
                <w:tab w:val="left" w:pos="454"/>
                <w:tab w:val="left" w:pos="2400"/>
              </w:tabs>
              <w:spacing w:after="0"/>
              <w:ind w:left="720"/>
              <w:rPr>
                <w:rFonts w:ascii="Ebrima" w:eastAsia="Times New Roman" w:hAnsi="Ebrima" w:cs="Arial"/>
                <w:b/>
                <w:color w:val="000000"/>
                <w:sz w:val="18"/>
                <w:lang w:eastAsia="es-ES"/>
              </w:rPr>
            </w:pPr>
          </w:p>
          <w:p w14:paraId="4514B720" w14:textId="77777777" w:rsidR="00234895" w:rsidRPr="000B5C52" w:rsidRDefault="008F74AB" w:rsidP="00234895">
            <w:pPr>
              <w:keepNext/>
              <w:tabs>
                <w:tab w:val="left" w:pos="454"/>
                <w:tab w:val="left" w:pos="2400"/>
              </w:tabs>
              <w:spacing w:after="0"/>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 xml:space="preserve">Garantía de seriedad de ofertas por el </w:t>
            </w:r>
            <w:r w:rsidR="00777E55" w:rsidRPr="000B5C52">
              <w:rPr>
                <w:rFonts w:ascii="Ebrima" w:eastAsia="Times New Roman" w:hAnsi="Ebrima" w:cs="Arial"/>
                <w:b/>
                <w:color w:val="000000"/>
                <w:sz w:val="18"/>
                <w:lang w:eastAsia="es-ES"/>
              </w:rPr>
              <w:t>1</w:t>
            </w:r>
            <w:r w:rsidRPr="000B5C52">
              <w:rPr>
                <w:rFonts w:ascii="Ebrima" w:eastAsia="Times New Roman" w:hAnsi="Ebrima" w:cs="Arial"/>
                <w:b/>
                <w:color w:val="000000"/>
                <w:sz w:val="18"/>
                <w:lang w:eastAsia="es-ES"/>
              </w:rPr>
              <w:t>% de con una vigencia de</w:t>
            </w:r>
            <w:r w:rsidR="00777E55" w:rsidRPr="000B5C52">
              <w:rPr>
                <w:rFonts w:ascii="Ebrima" w:eastAsia="Times New Roman" w:hAnsi="Ebrima" w:cs="Arial"/>
                <w:b/>
                <w:color w:val="000000"/>
                <w:sz w:val="18"/>
                <w:lang w:eastAsia="es-ES"/>
              </w:rPr>
              <w:t xml:space="preserve"> 60</w:t>
            </w:r>
            <w:r w:rsidRPr="000B5C52">
              <w:rPr>
                <w:rFonts w:ascii="Ebrima" w:eastAsia="Times New Roman" w:hAnsi="Ebrima" w:cs="Arial"/>
                <w:b/>
                <w:color w:val="000000"/>
                <w:sz w:val="18"/>
                <w:lang w:eastAsia="es-ES"/>
              </w:rPr>
              <w:t xml:space="preserve"> días, prorrogable a </w:t>
            </w:r>
            <w:r w:rsidR="00777E55" w:rsidRPr="000B5C52">
              <w:rPr>
                <w:rFonts w:ascii="Ebrima" w:eastAsia="Times New Roman" w:hAnsi="Ebrima" w:cs="Arial"/>
                <w:b/>
                <w:color w:val="000000"/>
                <w:sz w:val="18"/>
                <w:lang w:eastAsia="es-ES"/>
              </w:rPr>
              <w:t>30</w:t>
            </w:r>
            <w:r w:rsidRPr="000B5C52">
              <w:rPr>
                <w:rFonts w:ascii="Ebrima" w:eastAsia="Times New Roman" w:hAnsi="Ebrima" w:cs="Arial"/>
                <w:b/>
                <w:color w:val="000000"/>
                <w:sz w:val="18"/>
                <w:lang w:eastAsia="es-ES"/>
              </w:rPr>
              <w:t xml:space="preserve"> días.</w:t>
            </w:r>
          </w:p>
          <w:p w14:paraId="46C229AE" w14:textId="77777777" w:rsidR="00234895" w:rsidRPr="000B5C52" w:rsidRDefault="00234895" w:rsidP="00234895">
            <w:pPr>
              <w:keepNext/>
              <w:autoSpaceDE w:val="0"/>
              <w:autoSpaceDN w:val="0"/>
              <w:adjustRightInd w:val="0"/>
              <w:spacing w:after="0"/>
              <w:ind w:left="936"/>
              <w:contextualSpacing/>
              <w:jc w:val="both"/>
              <w:rPr>
                <w:rFonts w:ascii="Ebrima" w:eastAsia="Times New Roman" w:hAnsi="Ebrima" w:cs="Arial"/>
                <w:b/>
                <w:color w:val="000000"/>
                <w:sz w:val="18"/>
                <w:lang w:eastAsia="es-ES"/>
              </w:rPr>
            </w:pPr>
          </w:p>
          <w:p w14:paraId="21C5D6FF" w14:textId="77777777" w:rsidR="00234895" w:rsidRPr="000B5C52" w:rsidRDefault="008F74AB" w:rsidP="00234895">
            <w:pPr>
              <w:keepNext/>
              <w:autoSpaceDE w:val="0"/>
              <w:autoSpaceDN w:val="0"/>
              <w:adjustRightInd w:val="0"/>
              <w:spacing w:after="0"/>
              <w:contextualSpacing/>
              <w:jc w:val="both"/>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 xml:space="preserve">Declaración ante Notario Público, original de no estar inhabilitado para participar en el procedimiento de contratación ni para contratar con el Estado de conformidad a lo establecido en el artículo 17 y 18 de la LCASP; que conoce, acepta y se somete al Pliego de Bases y Condiciones,  y demás requerimientos  del procedimiento de contratación; que es responsable de la veracidad de los documentos e </w:t>
            </w:r>
            <w:r w:rsidRPr="000B5C52">
              <w:rPr>
                <w:rFonts w:ascii="Ebrima" w:eastAsia="Times New Roman" w:hAnsi="Ebrima" w:cs="Arial"/>
                <w:b/>
                <w:color w:val="000000"/>
                <w:sz w:val="18"/>
                <w:lang w:eastAsia="es-ES"/>
              </w:rPr>
              <w:lastRenderedPageBreak/>
              <w:t>información que  presenta para efectos del procedimiento; que conoce las sanciones contenidas en la Ley de Contrataciones Administrativas del Sector Público y su Reglamento General.</w:t>
            </w:r>
          </w:p>
          <w:p w14:paraId="3DD5C5DC" w14:textId="77777777" w:rsidR="00234895" w:rsidRPr="000B5C52" w:rsidRDefault="00234895" w:rsidP="00234895">
            <w:pPr>
              <w:keepNext/>
              <w:autoSpaceDE w:val="0"/>
              <w:autoSpaceDN w:val="0"/>
              <w:adjustRightInd w:val="0"/>
              <w:spacing w:after="0"/>
              <w:contextualSpacing/>
              <w:jc w:val="both"/>
              <w:rPr>
                <w:rFonts w:ascii="Ebrima" w:eastAsia="Times New Roman" w:hAnsi="Ebrima" w:cs="Arial"/>
                <w:b/>
                <w:color w:val="000000"/>
                <w:sz w:val="18"/>
                <w:lang w:eastAsia="es-ES"/>
              </w:rPr>
            </w:pPr>
          </w:p>
          <w:p w14:paraId="4D145EDD" w14:textId="77777777" w:rsidR="00234895" w:rsidRPr="000B5C52" w:rsidRDefault="008F74AB" w:rsidP="00234895">
            <w:pPr>
              <w:keepNext/>
              <w:autoSpaceDE w:val="0"/>
              <w:autoSpaceDN w:val="0"/>
              <w:adjustRightInd w:val="0"/>
              <w:spacing w:after="0"/>
              <w:contextualSpacing/>
              <w:jc w:val="both"/>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Copia certificada por Notario Público del Poder de Representación a favor de la persona que representa legalmente a la persona jurídica, debidamente inscrito en el Registro Público competente.</w:t>
            </w:r>
          </w:p>
          <w:p w14:paraId="21882B3D" w14:textId="77777777" w:rsidR="00234895" w:rsidRPr="000B5C52" w:rsidRDefault="00234895" w:rsidP="00234895">
            <w:pPr>
              <w:keepNext/>
              <w:tabs>
                <w:tab w:val="left" w:pos="700"/>
              </w:tabs>
              <w:spacing w:after="0"/>
              <w:jc w:val="both"/>
              <w:rPr>
                <w:rFonts w:ascii="Ebrima" w:eastAsia="Times New Roman" w:hAnsi="Ebrima" w:cs="Arial"/>
                <w:b/>
                <w:color w:val="000000"/>
                <w:sz w:val="18"/>
                <w:lang w:eastAsia="es-ES"/>
              </w:rPr>
            </w:pPr>
          </w:p>
          <w:p w14:paraId="7FEF8CA9" w14:textId="77777777" w:rsidR="00777E55" w:rsidRPr="000B5C52" w:rsidRDefault="008F74AB" w:rsidP="00234895">
            <w:pPr>
              <w:keepNext/>
              <w:tabs>
                <w:tab w:val="left" w:pos="700"/>
              </w:tabs>
              <w:spacing w:after="0"/>
              <w:jc w:val="both"/>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Copia certificada por Notario Público del Poder de Representación, cuando un Oferente nacional esté representando a Comerciantes extranjeros,</w:t>
            </w:r>
            <w:r w:rsidR="007103C4" w:rsidRPr="000B5C52">
              <w:rPr>
                <w:rFonts w:ascii="Ebrima" w:eastAsia="Times New Roman" w:hAnsi="Ebrima" w:cs="Arial"/>
                <w:b/>
                <w:color w:val="000000"/>
                <w:sz w:val="18"/>
                <w:lang w:eastAsia="es-ES"/>
              </w:rPr>
              <w:t xml:space="preserve"> </w:t>
            </w:r>
            <w:r w:rsidRPr="000B5C52">
              <w:rPr>
                <w:rFonts w:ascii="Ebrima" w:eastAsia="Times New Roman" w:hAnsi="Ebrima" w:cs="Arial"/>
                <w:b/>
                <w:color w:val="000000"/>
                <w:sz w:val="18"/>
                <w:lang w:eastAsia="es-ES"/>
              </w:rPr>
              <w:t>debidamente legalizado y autenticado en el país de origen del Comerciante y por el Ministerio de Relaciones Exteriores de Nicaragua.</w:t>
            </w:r>
          </w:p>
          <w:p w14:paraId="23F436DE" w14:textId="77777777" w:rsidR="00234895" w:rsidRPr="000B5C52" w:rsidRDefault="00234895" w:rsidP="00234895">
            <w:pPr>
              <w:keepNext/>
              <w:tabs>
                <w:tab w:val="left" w:pos="980"/>
                <w:tab w:val="left" w:pos="2400"/>
              </w:tabs>
              <w:spacing w:after="0"/>
              <w:jc w:val="both"/>
              <w:rPr>
                <w:rFonts w:ascii="Ebrima" w:eastAsia="Times New Roman" w:hAnsi="Ebrima" w:cs="Arial"/>
                <w:b/>
                <w:color w:val="000000"/>
                <w:sz w:val="18"/>
                <w:lang w:eastAsia="es-ES"/>
              </w:rPr>
            </w:pPr>
          </w:p>
          <w:p w14:paraId="6AE9A5B5" w14:textId="77777777" w:rsidR="00234895" w:rsidRPr="000B5C52" w:rsidRDefault="00A10A2B" w:rsidP="00234895">
            <w:pPr>
              <w:keepNext/>
              <w:tabs>
                <w:tab w:val="left" w:pos="980"/>
                <w:tab w:val="left" w:pos="2400"/>
              </w:tabs>
              <w:spacing w:after="0"/>
              <w:jc w:val="both"/>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Copia cedula de identidad del representante legal.</w:t>
            </w:r>
          </w:p>
          <w:p w14:paraId="20870066" w14:textId="77777777" w:rsidR="00234895" w:rsidRPr="000B5C52" w:rsidRDefault="00234895" w:rsidP="00234895">
            <w:pPr>
              <w:keepNext/>
              <w:tabs>
                <w:tab w:val="left" w:pos="980"/>
                <w:tab w:val="left" w:pos="2400"/>
              </w:tabs>
              <w:spacing w:after="0"/>
              <w:jc w:val="both"/>
              <w:rPr>
                <w:rFonts w:ascii="Ebrima" w:eastAsia="Times New Roman" w:hAnsi="Ebrima" w:cs="Arial"/>
                <w:b/>
                <w:color w:val="000000"/>
                <w:sz w:val="18"/>
                <w:lang w:eastAsia="es-ES"/>
              </w:rPr>
            </w:pPr>
          </w:p>
          <w:p w14:paraId="76271567" w14:textId="77777777" w:rsidR="00A10A2B" w:rsidRPr="000B5C52" w:rsidRDefault="00A10A2B" w:rsidP="00234895">
            <w:pPr>
              <w:keepNext/>
              <w:tabs>
                <w:tab w:val="left" w:pos="980"/>
                <w:tab w:val="left" w:pos="2400"/>
              </w:tabs>
              <w:spacing w:after="0"/>
              <w:jc w:val="both"/>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Copia cedula ruc vigente.</w:t>
            </w:r>
          </w:p>
          <w:p w14:paraId="546D1424" w14:textId="77777777" w:rsidR="00234895" w:rsidRPr="000B5C52" w:rsidRDefault="00234895" w:rsidP="00234895">
            <w:pPr>
              <w:keepNext/>
              <w:tabs>
                <w:tab w:val="left" w:pos="980"/>
                <w:tab w:val="left" w:pos="2400"/>
              </w:tabs>
              <w:spacing w:after="0"/>
              <w:jc w:val="both"/>
              <w:rPr>
                <w:rFonts w:ascii="Ebrima" w:eastAsia="Times New Roman" w:hAnsi="Ebrima" w:cs="Arial"/>
                <w:b/>
                <w:color w:val="000000"/>
                <w:sz w:val="18"/>
                <w:lang w:eastAsia="es-ES"/>
              </w:rPr>
            </w:pPr>
          </w:p>
          <w:p w14:paraId="77AA8F81" w14:textId="77777777" w:rsidR="00A10A2B" w:rsidRPr="000B5C52" w:rsidRDefault="00A10A2B" w:rsidP="00234895">
            <w:pPr>
              <w:keepNext/>
              <w:tabs>
                <w:tab w:val="left" w:pos="980"/>
                <w:tab w:val="left" w:pos="2400"/>
              </w:tabs>
              <w:spacing w:after="0"/>
              <w:jc w:val="both"/>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Copia constancia de no retención del IR vigente.</w:t>
            </w:r>
          </w:p>
          <w:p w14:paraId="65502D50" w14:textId="77777777" w:rsidR="00234895" w:rsidRPr="000B5C52" w:rsidRDefault="00234895" w:rsidP="00234895">
            <w:pPr>
              <w:keepNext/>
              <w:tabs>
                <w:tab w:val="left" w:pos="980"/>
                <w:tab w:val="left" w:pos="2400"/>
              </w:tabs>
              <w:spacing w:after="0"/>
              <w:jc w:val="both"/>
              <w:rPr>
                <w:rFonts w:ascii="Ebrima" w:eastAsia="Times New Roman" w:hAnsi="Ebrima" w:cs="Arial"/>
                <w:b/>
                <w:color w:val="000000"/>
                <w:sz w:val="18"/>
                <w:lang w:eastAsia="es-ES"/>
              </w:rPr>
            </w:pPr>
          </w:p>
          <w:p w14:paraId="4FE7542B" w14:textId="77777777" w:rsidR="00A10A2B" w:rsidRPr="000B5C52" w:rsidRDefault="00A10A2B" w:rsidP="00234895">
            <w:pPr>
              <w:keepNext/>
              <w:tabs>
                <w:tab w:val="left" w:pos="980"/>
                <w:tab w:val="left" w:pos="2400"/>
              </w:tabs>
              <w:spacing w:after="0"/>
              <w:jc w:val="both"/>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Copia constancia de no retención de la Alcaldía vigente.</w:t>
            </w:r>
          </w:p>
          <w:p w14:paraId="7894C3FE" w14:textId="77777777" w:rsidR="00234895" w:rsidRPr="000B5C52" w:rsidRDefault="00234895" w:rsidP="00234895">
            <w:pPr>
              <w:keepNext/>
              <w:tabs>
                <w:tab w:val="left" w:pos="980"/>
                <w:tab w:val="left" w:pos="2400"/>
              </w:tabs>
              <w:spacing w:after="0"/>
              <w:jc w:val="both"/>
              <w:rPr>
                <w:rFonts w:ascii="Ebrima" w:eastAsia="Times New Roman" w:hAnsi="Ebrima" w:cs="Arial"/>
                <w:b/>
                <w:color w:val="000000"/>
                <w:sz w:val="18"/>
                <w:lang w:eastAsia="es-ES"/>
              </w:rPr>
            </w:pPr>
          </w:p>
          <w:p w14:paraId="7E2FE753" w14:textId="77777777" w:rsidR="00777E55" w:rsidRPr="000B5C52" w:rsidRDefault="00777E55" w:rsidP="00234895">
            <w:pPr>
              <w:keepNext/>
              <w:tabs>
                <w:tab w:val="left" w:pos="980"/>
                <w:tab w:val="left" w:pos="2400"/>
              </w:tabs>
              <w:spacing w:after="0"/>
              <w:jc w:val="both"/>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Solvencia Fiscal DGI vigente.</w:t>
            </w:r>
          </w:p>
          <w:p w14:paraId="0ECA4554" w14:textId="77777777" w:rsidR="00234895" w:rsidRPr="000B5C52" w:rsidRDefault="00234895" w:rsidP="00234895">
            <w:pPr>
              <w:keepNext/>
              <w:tabs>
                <w:tab w:val="left" w:pos="980"/>
                <w:tab w:val="left" w:pos="2400"/>
              </w:tabs>
              <w:spacing w:after="0"/>
              <w:jc w:val="both"/>
              <w:rPr>
                <w:rFonts w:ascii="Ebrima" w:eastAsia="Times New Roman" w:hAnsi="Ebrima" w:cs="Arial"/>
                <w:b/>
                <w:color w:val="000000"/>
                <w:sz w:val="18"/>
                <w:lang w:eastAsia="es-ES"/>
              </w:rPr>
            </w:pPr>
          </w:p>
          <w:p w14:paraId="00D269D5" w14:textId="77777777" w:rsidR="008F74AB" w:rsidRPr="00A10A2B" w:rsidRDefault="00777E55" w:rsidP="00234895">
            <w:pPr>
              <w:keepNext/>
              <w:tabs>
                <w:tab w:val="left" w:pos="980"/>
                <w:tab w:val="left" w:pos="2400"/>
              </w:tabs>
              <w:spacing w:after="0"/>
              <w:jc w:val="both"/>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Solvencia Fiscal Municipal vigente.</w:t>
            </w:r>
          </w:p>
        </w:tc>
      </w:tr>
      <w:tr w:rsidR="008F74AB" w:rsidRPr="008F74AB" w14:paraId="3F8C9950" w14:textId="77777777" w:rsidTr="003D4DBD">
        <w:tblPrEx>
          <w:tblBorders>
            <w:insideH w:val="single" w:sz="8" w:space="0" w:color="000000"/>
          </w:tblBorders>
        </w:tblPrEx>
        <w:trPr>
          <w:trHeight w:val="406"/>
          <w:jc w:val="center"/>
        </w:trPr>
        <w:tc>
          <w:tcPr>
            <w:tcW w:w="0" w:type="auto"/>
          </w:tcPr>
          <w:p w14:paraId="6C236AA7" w14:textId="77777777" w:rsidR="008F74AB" w:rsidRPr="008F74AB" w:rsidRDefault="008F74AB" w:rsidP="008F74AB">
            <w:pPr>
              <w:tabs>
                <w:tab w:val="right" w:pos="7434"/>
              </w:tabs>
              <w:spacing w:before="60" w:after="60"/>
              <w:rPr>
                <w:rFonts w:ascii="Ebrima" w:eastAsia="Times New Roman" w:hAnsi="Ebrima"/>
                <w:b/>
                <w:sz w:val="20"/>
                <w:lang w:eastAsia="es-ES"/>
              </w:rPr>
            </w:pPr>
            <w:r w:rsidRPr="008F74AB">
              <w:rPr>
                <w:rFonts w:ascii="Ebrima" w:eastAsia="Times New Roman" w:hAnsi="Ebrima"/>
                <w:b/>
                <w:sz w:val="20"/>
                <w:lang w:eastAsia="es-ES"/>
              </w:rPr>
              <w:lastRenderedPageBreak/>
              <w:t>IAO 15.1.</w:t>
            </w:r>
          </w:p>
        </w:tc>
        <w:tc>
          <w:tcPr>
            <w:tcW w:w="8806" w:type="dxa"/>
          </w:tcPr>
          <w:p w14:paraId="25BF8636" w14:textId="77777777" w:rsidR="007103C4" w:rsidRPr="00E70399" w:rsidRDefault="008F74AB" w:rsidP="00777E55">
            <w:pPr>
              <w:tabs>
                <w:tab w:val="right" w:pos="7254"/>
              </w:tabs>
              <w:spacing w:before="60" w:after="60"/>
              <w:jc w:val="both"/>
              <w:rPr>
                <w:rFonts w:ascii="Ebrima" w:eastAsia="Times New Roman" w:hAnsi="Ebrima"/>
                <w:color w:val="000000"/>
                <w:sz w:val="20"/>
                <w:szCs w:val="20"/>
                <w:lang w:eastAsia="es-ES"/>
              </w:rPr>
            </w:pPr>
            <w:r w:rsidRPr="00E70399">
              <w:rPr>
                <w:rFonts w:ascii="Ebrima" w:eastAsia="Times New Roman" w:hAnsi="Ebrima" w:cs="Arial"/>
                <w:b/>
                <w:color w:val="000000"/>
                <w:sz w:val="20"/>
                <w:szCs w:val="20"/>
                <w:lang w:eastAsia="es-ES"/>
              </w:rPr>
              <w:t xml:space="preserve">No se </w:t>
            </w:r>
            <w:r w:rsidRPr="00E70399">
              <w:rPr>
                <w:rFonts w:ascii="Ebrima" w:eastAsia="Times New Roman" w:hAnsi="Ebrima"/>
                <w:color w:val="000000"/>
                <w:sz w:val="20"/>
                <w:szCs w:val="20"/>
                <w:lang w:eastAsia="es-ES"/>
              </w:rPr>
              <w:t>permitirán Ofertas alternativas.</w:t>
            </w:r>
          </w:p>
        </w:tc>
      </w:tr>
      <w:tr w:rsidR="008F74AB" w:rsidRPr="008F74AB" w14:paraId="4B7D1042" w14:textId="77777777" w:rsidTr="003D4DBD">
        <w:tblPrEx>
          <w:tblBorders>
            <w:insideH w:val="single" w:sz="8" w:space="0" w:color="000000"/>
          </w:tblBorders>
        </w:tblPrEx>
        <w:trPr>
          <w:jc w:val="center"/>
        </w:trPr>
        <w:tc>
          <w:tcPr>
            <w:tcW w:w="0" w:type="auto"/>
          </w:tcPr>
          <w:p w14:paraId="0FE267C9" w14:textId="77777777" w:rsidR="008F74AB" w:rsidRPr="008F74AB" w:rsidRDefault="008F74AB" w:rsidP="00F1281D">
            <w:pPr>
              <w:tabs>
                <w:tab w:val="right" w:pos="7434"/>
              </w:tabs>
              <w:spacing w:before="60" w:after="60"/>
              <w:rPr>
                <w:rFonts w:ascii="Ebrima" w:eastAsia="Times New Roman" w:hAnsi="Ebrima"/>
                <w:b/>
                <w:sz w:val="20"/>
                <w:lang w:eastAsia="es-ES"/>
              </w:rPr>
            </w:pPr>
            <w:r w:rsidRPr="008F74AB">
              <w:rPr>
                <w:rFonts w:ascii="Ebrima" w:eastAsia="Times New Roman" w:hAnsi="Ebrima"/>
                <w:b/>
                <w:sz w:val="20"/>
                <w:lang w:eastAsia="es-ES"/>
              </w:rPr>
              <w:t xml:space="preserve">IAO </w:t>
            </w:r>
            <w:r w:rsidR="00453717">
              <w:rPr>
                <w:rFonts w:ascii="Ebrima" w:eastAsia="Times New Roman" w:hAnsi="Ebrima"/>
                <w:b/>
                <w:sz w:val="20"/>
                <w:lang w:eastAsia="es-ES"/>
              </w:rPr>
              <w:t>16.5.</w:t>
            </w:r>
          </w:p>
        </w:tc>
        <w:tc>
          <w:tcPr>
            <w:tcW w:w="8806" w:type="dxa"/>
          </w:tcPr>
          <w:p w14:paraId="7BB435B3" w14:textId="77777777" w:rsidR="008F74AB" w:rsidRPr="000B5C52" w:rsidRDefault="00F1281D" w:rsidP="00713C70">
            <w:pPr>
              <w:spacing w:line="220" w:lineRule="exact"/>
              <w:rPr>
                <w:rFonts w:ascii="Ebrima" w:eastAsia="Times New Roman" w:hAnsi="Ebrima"/>
                <w:b/>
                <w:color w:val="000000"/>
                <w:sz w:val="20"/>
                <w:lang w:eastAsia="es-ES"/>
              </w:rPr>
            </w:pPr>
            <w:r w:rsidRPr="000B5C52">
              <w:rPr>
                <w:rFonts w:ascii="Ebrima" w:eastAsia="Times New Roman" w:hAnsi="Ebrima"/>
                <w:color w:val="000000"/>
                <w:sz w:val="20"/>
                <w:lang w:eastAsia="es-ES"/>
              </w:rPr>
              <w:t xml:space="preserve">La edición de Incoterms es: </w:t>
            </w:r>
            <w:r w:rsidR="000B5C52" w:rsidRPr="000B5C52">
              <w:rPr>
                <w:rFonts w:ascii="Ebrima" w:eastAsia="Times New Roman" w:hAnsi="Ebrima" w:cs="Arial"/>
                <w:b/>
                <w:color w:val="000000"/>
                <w:sz w:val="18"/>
                <w:szCs w:val="20"/>
                <w:lang w:eastAsia="es-ES"/>
              </w:rPr>
              <w:t>“Incoterms 2010” DDP.</w:t>
            </w:r>
          </w:p>
        </w:tc>
      </w:tr>
      <w:tr w:rsidR="002A2DB0" w:rsidRPr="008F74AB" w14:paraId="25CDF1CA" w14:textId="77777777" w:rsidTr="003D4DBD">
        <w:tblPrEx>
          <w:tblBorders>
            <w:insideH w:val="single" w:sz="8" w:space="0" w:color="000000"/>
          </w:tblBorders>
        </w:tblPrEx>
        <w:trPr>
          <w:jc w:val="center"/>
        </w:trPr>
        <w:tc>
          <w:tcPr>
            <w:tcW w:w="0" w:type="auto"/>
          </w:tcPr>
          <w:p w14:paraId="17E5941D" w14:textId="77777777" w:rsidR="002A2DB0" w:rsidRPr="008F74AB" w:rsidRDefault="00453717" w:rsidP="00F1281D">
            <w:pPr>
              <w:tabs>
                <w:tab w:val="right" w:pos="7434"/>
              </w:tabs>
              <w:spacing w:before="60" w:after="60"/>
              <w:rPr>
                <w:rFonts w:ascii="Ebrima" w:eastAsia="Times New Roman" w:hAnsi="Ebrima"/>
                <w:b/>
                <w:sz w:val="20"/>
                <w:lang w:eastAsia="es-ES"/>
              </w:rPr>
            </w:pPr>
            <w:r>
              <w:rPr>
                <w:rFonts w:ascii="Ebrima" w:eastAsia="Times New Roman" w:hAnsi="Ebrima"/>
                <w:b/>
                <w:sz w:val="20"/>
                <w:lang w:eastAsia="es-ES"/>
              </w:rPr>
              <w:t>IAO 16.7.</w:t>
            </w:r>
          </w:p>
        </w:tc>
        <w:tc>
          <w:tcPr>
            <w:tcW w:w="8806" w:type="dxa"/>
          </w:tcPr>
          <w:p w14:paraId="30C3E572" w14:textId="163E56B5" w:rsidR="003D4DBD" w:rsidRDefault="002A2DB0" w:rsidP="00E70399">
            <w:pPr>
              <w:spacing w:after="0"/>
              <w:rPr>
                <w:rFonts w:ascii="Ebrima" w:eastAsia="Times New Roman" w:hAnsi="Ebrima"/>
                <w:b/>
                <w:sz w:val="20"/>
                <w:highlight w:val="yellow"/>
                <w:lang w:eastAsia="es-ES"/>
              </w:rPr>
            </w:pPr>
            <w:r>
              <w:rPr>
                <w:rFonts w:ascii="Ebrima" w:eastAsia="Times New Roman" w:hAnsi="Ebrima"/>
                <w:sz w:val="20"/>
                <w:lang w:eastAsia="es-ES"/>
              </w:rPr>
              <w:t xml:space="preserve">El lugar de destino </w:t>
            </w:r>
            <w:r w:rsidR="00651AE6">
              <w:rPr>
                <w:rFonts w:ascii="Ebrima" w:eastAsia="Times New Roman" w:hAnsi="Ebrima"/>
                <w:sz w:val="20"/>
                <w:lang w:eastAsia="es-ES"/>
              </w:rPr>
              <w:t xml:space="preserve">para la entrega de los equipos </w:t>
            </w:r>
            <w:r>
              <w:rPr>
                <w:rFonts w:ascii="Ebrima" w:eastAsia="Times New Roman" w:hAnsi="Ebrima"/>
                <w:sz w:val="20"/>
                <w:lang w:eastAsia="es-ES"/>
              </w:rPr>
              <w:t>convenido es</w:t>
            </w:r>
            <w:r w:rsidR="00D912D9">
              <w:rPr>
                <w:rFonts w:ascii="Ebrima" w:eastAsia="Times New Roman" w:hAnsi="Ebrima"/>
                <w:sz w:val="20"/>
                <w:lang w:eastAsia="es-ES"/>
              </w:rPr>
              <w:t xml:space="preserve"> </w:t>
            </w:r>
            <w:r w:rsidR="00D912D9" w:rsidRPr="00D912D9">
              <w:rPr>
                <w:rFonts w:ascii="Ebrima" w:eastAsia="Times New Roman" w:hAnsi="Ebrima"/>
                <w:i/>
                <w:iCs/>
                <w:sz w:val="20"/>
                <w:lang w:eastAsia="es-ES"/>
              </w:rPr>
              <w:t>(para mayores detalles de los lugares de destino, en la Sección V se incluye la Lista de Bienes y Plan de Entrega)</w:t>
            </w:r>
            <w:r>
              <w:rPr>
                <w:rFonts w:ascii="Ebrima" w:eastAsia="Times New Roman" w:hAnsi="Ebrima"/>
                <w:sz w:val="20"/>
                <w:lang w:eastAsia="es-ES"/>
              </w:rPr>
              <w:t xml:space="preserve">: </w:t>
            </w:r>
          </w:p>
          <w:p w14:paraId="5D6FD1BC" w14:textId="617E4362" w:rsidR="003D4DBD" w:rsidRPr="000B5C52" w:rsidRDefault="003D4DBD" w:rsidP="00E70399">
            <w:pPr>
              <w:spacing w:after="0"/>
              <w:rPr>
                <w:rFonts w:ascii="Ebrima" w:eastAsia="Times New Roman" w:hAnsi="Ebrima" w:cs="Arial"/>
                <w:b/>
                <w:color w:val="000000"/>
                <w:sz w:val="18"/>
                <w:szCs w:val="18"/>
                <w:lang w:eastAsia="es-ES"/>
              </w:rPr>
            </w:pPr>
          </w:p>
        </w:tc>
      </w:tr>
      <w:tr w:rsidR="00453717" w:rsidRPr="008F74AB" w14:paraId="47A1AFA2" w14:textId="77777777" w:rsidTr="003D4DBD">
        <w:tblPrEx>
          <w:tblBorders>
            <w:insideH w:val="single" w:sz="8" w:space="0" w:color="000000"/>
          </w:tblBorders>
        </w:tblPrEx>
        <w:trPr>
          <w:jc w:val="center"/>
        </w:trPr>
        <w:tc>
          <w:tcPr>
            <w:tcW w:w="0" w:type="auto"/>
          </w:tcPr>
          <w:p w14:paraId="68C199B6" w14:textId="77777777" w:rsidR="00453717" w:rsidRPr="008F74AB" w:rsidRDefault="00453717" w:rsidP="00453717">
            <w:pPr>
              <w:tabs>
                <w:tab w:val="right" w:pos="7434"/>
              </w:tabs>
              <w:spacing w:before="60" w:after="60"/>
              <w:rPr>
                <w:rFonts w:ascii="Ebrima" w:eastAsia="Times New Roman" w:hAnsi="Ebrima"/>
                <w:b/>
                <w:sz w:val="20"/>
                <w:szCs w:val="20"/>
                <w:lang w:eastAsia="es-ES"/>
              </w:rPr>
            </w:pPr>
            <w:r w:rsidRPr="00453717">
              <w:rPr>
                <w:rFonts w:ascii="Ebrima" w:eastAsia="Times New Roman" w:hAnsi="Ebrima"/>
                <w:b/>
                <w:sz w:val="20"/>
                <w:szCs w:val="20"/>
                <w:lang w:eastAsia="es-ES"/>
              </w:rPr>
              <w:t>IAO 16.9.</w:t>
            </w:r>
          </w:p>
        </w:tc>
        <w:tc>
          <w:tcPr>
            <w:tcW w:w="8806" w:type="dxa"/>
          </w:tcPr>
          <w:p w14:paraId="6632D852" w14:textId="16CA49F3" w:rsidR="00453717" w:rsidRPr="000B5C52" w:rsidRDefault="00453717" w:rsidP="00CE501A">
            <w:pPr>
              <w:tabs>
                <w:tab w:val="right" w:pos="7254"/>
              </w:tabs>
              <w:spacing w:before="60" w:after="60"/>
              <w:jc w:val="both"/>
              <w:rPr>
                <w:rFonts w:ascii="Ebrima" w:eastAsia="Times New Roman" w:hAnsi="Ebrima"/>
                <w:color w:val="000000"/>
                <w:sz w:val="20"/>
                <w:szCs w:val="20"/>
                <w:lang w:eastAsia="es-ES"/>
              </w:rPr>
            </w:pPr>
            <w:r w:rsidRPr="000B5C52">
              <w:rPr>
                <w:rFonts w:ascii="Ebrima" w:eastAsia="Times New Roman" w:hAnsi="Ebrima" w:cs="Arial"/>
                <w:color w:val="000000"/>
                <w:sz w:val="20"/>
                <w:szCs w:val="20"/>
                <w:lang w:eastAsia="es-ES"/>
              </w:rPr>
              <w:t xml:space="preserve">Los Oferentes </w:t>
            </w:r>
            <w:r w:rsidR="004A4468">
              <w:rPr>
                <w:rFonts w:ascii="Ebrima" w:eastAsia="Times New Roman" w:hAnsi="Ebrima" w:cs="Arial"/>
                <w:color w:val="000000"/>
                <w:sz w:val="20"/>
                <w:szCs w:val="20"/>
                <w:lang w:eastAsia="es-ES"/>
              </w:rPr>
              <w:t>podrán</w:t>
            </w:r>
            <w:r w:rsidR="00777E55" w:rsidRPr="008A3746">
              <w:rPr>
                <w:rFonts w:ascii="Ebrima" w:eastAsia="Times New Roman" w:hAnsi="Ebrima" w:cs="Arial"/>
                <w:b/>
                <w:color w:val="000000"/>
                <w:sz w:val="20"/>
                <w:szCs w:val="20"/>
                <w:lang w:eastAsia="es-ES"/>
              </w:rPr>
              <w:t xml:space="preserve"> </w:t>
            </w:r>
            <w:r w:rsidRPr="000B5C52">
              <w:rPr>
                <w:rFonts w:ascii="Ebrima" w:eastAsia="Times New Roman" w:hAnsi="Ebrima" w:cs="Arial"/>
                <w:color w:val="000000"/>
                <w:sz w:val="20"/>
                <w:szCs w:val="20"/>
                <w:lang w:eastAsia="es-ES"/>
              </w:rPr>
              <w:t xml:space="preserve">presentar </w:t>
            </w:r>
            <w:r w:rsidR="00DD1862">
              <w:rPr>
                <w:rFonts w:ascii="Ebrima" w:eastAsia="Times New Roman" w:hAnsi="Ebrima" w:cs="Arial"/>
                <w:color w:val="000000"/>
                <w:sz w:val="20"/>
                <w:szCs w:val="20"/>
                <w:lang w:eastAsia="es-ES"/>
              </w:rPr>
              <w:t xml:space="preserve">ofertas </w:t>
            </w:r>
            <w:r w:rsidR="004A4468">
              <w:rPr>
                <w:rFonts w:ascii="Ebrima" w:eastAsia="Times New Roman" w:hAnsi="Ebrima" w:cs="Arial"/>
                <w:color w:val="000000"/>
                <w:sz w:val="20"/>
                <w:szCs w:val="20"/>
                <w:lang w:eastAsia="es-ES"/>
              </w:rPr>
              <w:t xml:space="preserve">parciales </w:t>
            </w:r>
            <w:r w:rsidR="004A4468" w:rsidRPr="000B5C52">
              <w:rPr>
                <w:rFonts w:ascii="Ebrima" w:eastAsia="Times New Roman" w:hAnsi="Ebrima" w:cs="Arial"/>
                <w:color w:val="000000"/>
                <w:sz w:val="20"/>
                <w:szCs w:val="20"/>
                <w:lang w:eastAsia="es-ES"/>
              </w:rPr>
              <w:t>indicado</w:t>
            </w:r>
            <w:r w:rsidRPr="000B5C52">
              <w:rPr>
                <w:rFonts w:ascii="Ebrima" w:eastAsia="Times New Roman" w:hAnsi="Ebrima" w:cs="Arial"/>
                <w:color w:val="000000"/>
                <w:sz w:val="20"/>
                <w:szCs w:val="20"/>
                <w:lang w:eastAsia="es-ES"/>
              </w:rPr>
              <w:t xml:space="preserve"> en la Sección IV.</w:t>
            </w:r>
          </w:p>
        </w:tc>
      </w:tr>
      <w:tr w:rsidR="00777F36" w:rsidRPr="008F74AB" w14:paraId="4035B3E2" w14:textId="77777777" w:rsidTr="003D4DBD">
        <w:tblPrEx>
          <w:tblBorders>
            <w:insideH w:val="single" w:sz="8" w:space="0" w:color="000000"/>
          </w:tblBorders>
        </w:tblPrEx>
        <w:trPr>
          <w:jc w:val="center"/>
        </w:trPr>
        <w:tc>
          <w:tcPr>
            <w:tcW w:w="0" w:type="auto"/>
          </w:tcPr>
          <w:p w14:paraId="20DBBEA2" w14:textId="77777777" w:rsidR="00777F36" w:rsidRPr="008F74AB" w:rsidRDefault="00777F36" w:rsidP="00F51C7B">
            <w:pPr>
              <w:tabs>
                <w:tab w:val="right" w:pos="7434"/>
              </w:tabs>
              <w:spacing w:before="60" w:after="60"/>
              <w:rPr>
                <w:rFonts w:ascii="Ebrima" w:eastAsia="Times New Roman" w:hAnsi="Ebrima"/>
                <w:b/>
                <w:sz w:val="20"/>
                <w:lang w:eastAsia="es-ES"/>
              </w:rPr>
            </w:pPr>
            <w:r w:rsidRPr="008F74AB">
              <w:rPr>
                <w:rFonts w:ascii="Ebrima" w:eastAsia="Times New Roman" w:hAnsi="Ebrima"/>
                <w:b/>
                <w:sz w:val="20"/>
                <w:lang w:eastAsia="es-ES"/>
              </w:rPr>
              <w:t>IAO 17.1.</w:t>
            </w:r>
          </w:p>
        </w:tc>
        <w:tc>
          <w:tcPr>
            <w:tcW w:w="8806" w:type="dxa"/>
          </w:tcPr>
          <w:p w14:paraId="292D0C18" w14:textId="63293383" w:rsidR="00777F36" w:rsidRPr="00777F36" w:rsidRDefault="00777F36" w:rsidP="00F51C7B">
            <w:pPr>
              <w:tabs>
                <w:tab w:val="right" w:pos="7254"/>
              </w:tabs>
              <w:spacing w:before="60" w:after="60"/>
              <w:jc w:val="both"/>
              <w:rPr>
                <w:rFonts w:ascii="Ebrima" w:eastAsia="Times New Roman" w:hAnsi="Ebrima"/>
                <w:color w:val="000000"/>
                <w:sz w:val="20"/>
                <w:szCs w:val="20"/>
                <w:lang w:eastAsia="es-ES"/>
              </w:rPr>
            </w:pPr>
            <w:r w:rsidRPr="00C05993">
              <w:rPr>
                <w:rFonts w:ascii="Ebrima" w:eastAsia="Times New Roman" w:hAnsi="Ebrima"/>
                <w:color w:val="000000"/>
                <w:sz w:val="20"/>
                <w:szCs w:val="20"/>
                <w:highlight w:val="yellow"/>
                <w:lang w:eastAsia="es-ES"/>
              </w:rPr>
              <w:t xml:space="preserve">El Oferente </w:t>
            </w:r>
            <w:r w:rsidRPr="00C05993">
              <w:rPr>
                <w:rFonts w:ascii="Ebrima" w:eastAsia="Times New Roman" w:hAnsi="Ebrima" w:cs="Arial"/>
                <w:b/>
                <w:color w:val="000000"/>
                <w:sz w:val="20"/>
                <w:szCs w:val="20"/>
                <w:highlight w:val="yellow"/>
                <w:lang w:eastAsia="es-ES"/>
              </w:rPr>
              <w:t>podrá</w:t>
            </w:r>
            <w:r w:rsidRPr="00C05993">
              <w:rPr>
                <w:rFonts w:ascii="Ebrima" w:eastAsia="Times New Roman" w:hAnsi="Ebrima"/>
                <w:color w:val="000000"/>
                <w:sz w:val="20"/>
                <w:szCs w:val="20"/>
                <w:highlight w:val="yellow"/>
                <w:lang w:eastAsia="es-ES"/>
              </w:rPr>
              <w:t xml:space="preserve"> expresar el precio de su Oferta en </w:t>
            </w:r>
            <w:r w:rsidR="003D4DBD" w:rsidRPr="00C05993">
              <w:rPr>
                <w:rFonts w:ascii="Ebrima" w:eastAsia="Times New Roman" w:hAnsi="Ebrima"/>
                <w:b/>
                <w:color w:val="000000"/>
                <w:sz w:val="20"/>
                <w:szCs w:val="20"/>
                <w:highlight w:val="yellow"/>
                <w:lang w:eastAsia="es-ES"/>
              </w:rPr>
              <w:t>dólar</w:t>
            </w:r>
            <w:r w:rsidRPr="00C05993">
              <w:rPr>
                <w:rFonts w:ascii="Ebrima" w:eastAsia="Times New Roman" w:hAnsi="Ebrima" w:cs="Arial"/>
                <w:b/>
                <w:color w:val="000000"/>
                <w:sz w:val="20"/>
                <w:szCs w:val="20"/>
                <w:highlight w:val="yellow"/>
                <w:lang w:eastAsia="es-ES"/>
              </w:rPr>
              <w:t xml:space="preserve"> o en cualquier moneda plenamente convertible</w:t>
            </w:r>
            <w:r w:rsidRPr="00C05993">
              <w:rPr>
                <w:rFonts w:ascii="Ebrima" w:eastAsia="Times New Roman" w:hAnsi="Ebrima"/>
                <w:color w:val="000000"/>
                <w:sz w:val="20"/>
                <w:szCs w:val="20"/>
                <w:highlight w:val="yellow"/>
                <w:lang w:eastAsia="es-ES"/>
              </w:rPr>
              <w:t>.</w:t>
            </w:r>
          </w:p>
        </w:tc>
      </w:tr>
      <w:tr w:rsidR="00777F36" w:rsidRPr="008F74AB" w14:paraId="7E577434" w14:textId="77777777" w:rsidTr="003D4DBD">
        <w:tblPrEx>
          <w:tblBorders>
            <w:insideH w:val="single" w:sz="8" w:space="0" w:color="000000"/>
          </w:tblBorders>
        </w:tblPrEx>
        <w:trPr>
          <w:jc w:val="center"/>
        </w:trPr>
        <w:tc>
          <w:tcPr>
            <w:tcW w:w="0" w:type="auto"/>
          </w:tcPr>
          <w:p w14:paraId="6742C3A9" w14:textId="77777777" w:rsidR="00777F36" w:rsidRPr="008F74AB" w:rsidRDefault="00777F36" w:rsidP="00F51C7B">
            <w:pPr>
              <w:tabs>
                <w:tab w:val="right" w:pos="7434"/>
              </w:tabs>
              <w:spacing w:before="60" w:after="60"/>
              <w:rPr>
                <w:rFonts w:ascii="Ebrima" w:eastAsia="Times New Roman" w:hAnsi="Ebrima"/>
                <w:b/>
                <w:iCs/>
                <w:sz w:val="20"/>
                <w:lang w:eastAsia="es-ES"/>
              </w:rPr>
            </w:pPr>
            <w:r w:rsidRPr="008F74AB">
              <w:rPr>
                <w:rFonts w:ascii="Ebrima" w:eastAsia="Times New Roman" w:hAnsi="Ebrima"/>
                <w:b/>
                <w:sz w:val="20"/>
                <w:lang w:eastAsia="es-ES"/>
              </w:rPr>
              <w:t>IAO 17.2.</w:t>
            </w:r>
          </w:p>
        </w:tc>
        <w:tc>
          <w:tcPr>
            <w:tcW w:w="8806" w:type="dxa"/>
          </w:tcPr>
          <w:p w14:paraId="07590D14" w14:textId="77777777" w:rsidR="00777F36" w:rsidRPr="008F74AB" w:rsidRDefault="00777F36" w:rsidP="00F51C7B">
            <w:pPr>
              <w:keepNext/>
              <w:spacing w:after="0"/>
              <w:ind w:left="576" w:hanging="576"/>
              <w:jc w:val="both"/>
              <w:rPr>
                <w:rFonts w:ascii="Ebrima" w:eastAsia="Times New Roman" w:hAnsi="Ebrima" w:cs="Arial"/>
                <w:sz w:val="20"/>
                <w:lang w:eastAsia="es-ES"/>
              </w:rPr>
            </w:pPr>
            <w:r w:rsidRPr="008F74AB">
              <w:rPr>
                <w:rFonts w:ascii="Ebrima" w:eastAsia="Times New Roman" w:hAnsi="Ebrima" w:cs="Arial"/>
                <w:sz w:val="20"/>
                <w:lang w:eastAsia="es-ES"/>
              </w:rPr>
              <w:t xml:space="preserve">El Tipo de Cambio Oficial aplicable es el emitido por el Banco Central de Nicaragua. </w:t>
            </w:r>
          </w:p>
        </w:tc>
      </w:tr>
      <w:tr w:rsidR="00777F36" w:rsidRPr="008F74AB" w14:paraId="445B0D2B" w14:textId="77777777" w:rsidTr="003D4DBD">
        <w:tblPrEx>
          <w:tblBorders>
            <w:insideH w:val="single" w:sz="8" w:space="0" w:color="000000"/>
          </w:tblBorders>
        </w:tblPrEx>
        <w:trPr>
          <w:trHeight w:val="466"/>
          <w:jc w:val="center"/>
        </w:trPr>
        <w:tc>
          <w:tcPr>
            <w:tcW w:w="0" w:type="auto"/>
          </w:tcPr>
          <w:p w14:paraId="7C11FB14" w14:textId="77777777" w:rsidR="00777F36" w:rsidRPr="00233ABF" w:rsidRDefault="00777F36" w:rsidP="00453717">
            <w:pPr>
              <w:spacing w:before="120"/>
              <w:jc w:val="both"/>
              <w:rPr>
                <w:b/>
                <w:bCs/>
                <w:highlight w:val="yellow"/>
              </w:rPr>
            </w:pPr>
            <w:r w:rsidRPr="00233ABF">
              <w:rPr>
                <w:b/>
                <w:bCs/>
              </w:rPr>
              <w:t>IAO 18.3</w:t>
            </w:r>
          </w:p>
        </w:tc>
        <w:tc>
          <w:tcPr>
            <w:tcW w:w="8806" w:type="dxa"/>
          </w:tcPr>
          <w:p w14:paraId="58DA28C6" w14:textId="77777777" w:rsidR="00777F36" w:rsidRPr="000B5C52" w:rsidRDefault="00777F36" w:rsidP="002B0CEB">
            <w:pPr>
              <w:spacing w:before="120" w:after="120"/>
              <w:jc w:val="both"/>
              <w:rPr>
                <w:i/>
                <w:iCs/>
                <w:color w:val="000000"/>
                <w:highlight w:val="yellow"/>
              </w:rPr>
            </w:pPr>
            <w:r w:rsidRPr="000B5C52">
              <w:rPr>
                <w:color w:val="000000"/>
              </w:rPr>
              <w:t xml:space="preserve">El período de tiempo estimado de funcionamiento de los Bienes (para efectos de repuestos) es: </w:t>
            </w:r>
            <w:r w:rsidRPr="000B5C52">
              <w:rPr>
                <w:rFonts w:ascii="Ebrima" w:eastAsia="Times New Roman" w:hAnsi="Ebrima" w:cs="Arial"/>
                <w:b/>
                <w:color w:val="000000"/>
                <w:sz w:val="18"/>
                <w:szCs w:val="20"/>
                <w:lang w:eastAsia="es-ES"/>
              </w:rPr>
              <w:t>No Aplica.</w:t>
            </w:r>
          </w:p>
        </w:tc>
      </w:tr>
      <w:tr w:rsidR="00777F36" w:rsidRPr="008F74AB" w14:paraId="49B2E6E6" w14:textId="77777777" w:rsidTr="003D4DBD">
        <w:tblPrEx>
          <w:tblBorders>
            <w:insideH w:val="single" w:sz="8" w:space="0" w:color="000000"/>
          </w:tblBorders>
        </w:tblPrEx>
        <w:trPr>
          <w:trHeight w:val="278"/>
          <w:jc w:val="center"/>
        </w:trPr>
        <w:tc>
          <w:tcPr>
            <w:tcW w:w="0" w:type="auto"/>
            <w:shd w:val="clear" w:color="auto" w:fill="FFFFFF"/>
          </w:tcPr>
          <w:p w14:paraId="74151145" w14:textId="77777777" w:rsidR="00777F36" w:rsidRPr="00233ABF" w:rsidRDefault="00777F36" w:rsidP="00453717">
            <w:pPr>
              <w:spacing w:before="120"/>
              <w:jc w:val="both"/>
              <w:rPr>
                <w:b/>
                <w:bCs/>
              </w:rPr>
            </w:pPr>
            <w:r w:rsidRPr="00233ABF">
              <w:rPr>
                <w:b/>
                <w:bCs/>
              </w:rPr>
              <w:t>IAO 19.1 (a)</w:t>
            </w:r>
          </w:p>
        </w:tc>
        <w:tc>
          <w:tcPr>
            <w:tcW w:w="8806" w:type="dxa"/>
            <w:shd w:val="clear" w:color="auto" w:fill="FFFFFF"/>
          </w:tcPr>
          <w:p w14:paraId="67447E6C" w14:textId="77777777" w:rsidR="00777F36" w:rsidRPr="000B5C52" w:rsidRDefault="00777F36" w:rsidP="00777E55">
            <w:pPr>
              <w:spacing w:before="120" w:after="120"/>
              <w:jc w:val="both"/>
              <w:rPr>
                <w:i/>
                <w:iCs/>
                <w:color w:val="000000"/>
              </w:rPr>
            </w:pPr>
            <w:r w:rsidRPr="000B5C52">
              <w:rPr>
                <w:rFonts w:ascii="Ebrima" w:eastAsia="Times New Roman" w:hAnsi="Ebrima" w:cs="Arial"/>
                <w:b/>
                <w:color w:val="000000"/>
                <w:sz w:val="18"/>
                <w:szCs w:val="20"/>
                <w:lang w:eastAsia="es-ES"/>
              </w:rPr>
              <w:t>No se requiere</w:t>
            </w:r>
            <w:r w:rsidRPr="000B5C52">
              <w:rPr>
                <w:i/>
                <w:iCs/>
                <w:color w:val="000000"/>
              </w:rPr>
              <w:t xml:space="preserve"> </w:t>
            </w:r>
            <w:r w:rsidRPr="000B5C52">
              <w:rPr>
                <w:color w:val="000000"/>
              </w:rPr>
              <w:t xml:space="preserve">la Autorización del Fabricante. </w:t>
            </w:r>
          </w:p>
        </w:tc>
      </w:tr>
      <w:tr w:rsidR="00777F36" w:rsidRPr="008F74AB" w14:paraId="21E6BF87" w14:textId="77777777" w:rsidTr="003D4DBD">
        <w:tblPrEx>
          <w:tblBorders>
            <w:insideH w:val="single" w:sz="8" w:space="0" w:color="000000"/>
          </w:tblBorders>
        </w:tblPrEx>
        <w:trPr>
          <w:jc w:val="center"/>
        </w:trPr>
        <w:tc>
          <w:tcPr>
            <w:tcW w:w="0" w:type="auto"/>
          </w:tcPr>
          <w:p w14:paraId="6F50F472" w14:textId="77777777" w:rsidR="00777F36" w:rsidRPr="00233ABF" w:rsidRDefault="00777F36" w:rsidP="00453717">
            <w:pPr>
              <w:spacing w:before="120"/>
              <w:jc w:val="both"/>
              <w:rPr>
                <w:b/>
                <w:bCs/>
              </w:rPr>
            </w:pPr>
            <w:r w:rsidRPr="00233ABF">
              <w:rPr>
                <w:b/>
                <w:bCs/>
              </w:rPr>
              <w:t>IAO 19.1 (b)</w:t>
            </w:r>
          </w:p>
        </w:tc>
        <w:tc>
          <w:tcPr>
            <w:tcW w:w="8806" w:type="dxa"/>
          </w:tcPr>
          <w:p w14:paraId="0FBEB307" w14:textId="464FA9AD" w:rsidR="00777F36" w:rsidRPr="000B5C52" w:rsidRDefault="003D4DBD" w:rsidP="00777E55">
            <w:pPr>
              <w:spacing w:before="120" w:after="120"/>
              <w:jc w:val="both"/>
              <w:rPr>
                <w:color w:val="000000"/>
              </w:rPr>
            </w:pPr>
            <w:r>
              <w:rPr>
                <w:rFonts w:ascii="Ebrima" w:eastAsia="Times New Roman" w:hAnsi="Ebrima" w:cs="Arial"/>
                <w:b/>
                <w:color w:val="000000"/>
                <w:sz w:val="18"/>
                <w:szCs w:val="20"/>
                <w:lang w:eastAsia="es-ES"/>
              </w:rPr>
              <w:t xml:space="preserve">Si </w:t>
            </w:r>
            <w:r w:rsidR="00777F36" w:rsidRPr="000B5C52">
              <w:rPr>
                <w:rFonts w:ascii="Ebrima" w:eastAsia="Times New Roman" w:hAnsi="Ebrima" w:cs="Arial"/>
                <w:b/>
                <w:color w:val="000000"/>
                <w:sz w:val="18"/>
                <w:szCs w:val="20"/>
                <w:lang w:eastAsia="es-ES"/>
              </w:rPr>
              <w:t>requieren</w:t>
            </w:r>
            <w:r w:rsidR="00777F36" w:rsidRPr="000B5C52">
              <w:rPr>
                <w:i/>
                <w:iCs/>
                <w:color w:val="000000"/>
              </w:rPr>
              <w:t xml:space="preserve"> </w:t>
            </w:r>
            <w:r w:rsidR="00777F36" w:rsidRPr="000B5C52">
              <w:rPr>
                <w:color w:val="000000"/>
              </w:rPr>
              <w:t xml:space="preserve">Servicios posteriores a la venta. </w:t>
            </w:r>
            <w:r>
              <w:rPr>
                <w:color w:val="000000"/>
              </w:rPr>
              <w:t>(Indicados en las especificaciones técnicas solicitadas)</w:t>
            </w:r>
          </w:p>
        </w:tc>
      </w:tr>
      <w:tr w:rsidR="00777F36" w:rsidRPr="008F74AB" w14:paraId="467AB26C" w14:textId="77777777" w:rsidTr="003D4DBD">
        <w:tblPrEx>
          <w:tblBorders>
            <w:insideH w:val="single" w:sz="8" w:space="0" w:color="000000"/>
          </w:tblBorders>
        </w:tblPrEx>
        <w:trPr>
          <w:jc w:val="center"/>
        </w:trPr>
        <w:tc>
          <w:tcPr>
            <w:tcW w:w="0" w:type="auto"/>
          </w:tcPr>
          <w:p w14:paraId="2C4E696C" w14:textId="77777777" w:rsidR="00777F36" w:rsidRPr="008F74AB" w:rsidRDefault="00777F36" w:rsidP="00453717">
            <w:pPr>
              <w:tabs>
                <w:tab w:val="right" w:pos="7434"/>
              </w:tabs>
              <w:spacing w:before="60" w:after="60"/>
              <w:rPr>
                <w:rFonts w:ascii="Ebrima" w:eastAsia="Times New Roman" w:hAnsi="Ebrima"/>
                <w:b/>
                <w:sz w:val="20"/>
                <w:lang w:eastAsia="es-ES"/>
              </w:rPr>
            </w:pPr>
            <w:r w:rsidRPr="008F74AB">
              <w:rPr>
                <w:rFonts w:ascii="Ebrima" w:eastAsia="Times New Roman" w:hAnsi="Ebrima"/>
                <w:b/>
                <w:sz w:val="20"/>
                <w:lang w:eastAsia="es-ES"/>
              </w:rPr>
              <w:t>IAO 20.1.</w:t>
            </w:r>
          </w:p>
        </w:tc>
        <w:tc>
          <w:tcPr>
            <w:tcW w:w="8806" w:type="dxa"/>
          </w:tcPr>
          <w:p w14:paraId="572F23BB" w14:textId="77777777" w:rsidR="00777F36" w:rsidRPr="008F74AB" w:rsidRDefault="00777F36" w:rsidP="00CB3F57">
            <w:pPr>
              <w:tabs>
                <w:tab w:val="right" w:pos="7254"/>
              </w:tabs>
              <w:spacing w:before="60" w:after="60"/>
              <w:jc w:val="both"/>
              <w:rPr>
                <w:rFonts w:ascii="Ebrima" w:eastAsia="Times New Roman" w:hAnsi="Ebrima"/>
                <w:sz w:val="20"/>
                <w:lang w:eastAsia="es-ES"/>
              </w:rPr>
            </w:pPr>
            <w:r w:rsidRPr="008F74AB">
              <w:rPr>
                <w:rFonts w:ascii="Ebrima" w:eastAsia="Times New Roman" w:hAnsi="Ebrima"/>
                <w:sz w:val="20"/>
                <w:lang w:eastAsia="es-ES"/>
              </w:rPr>
              <w:t xml:space="preserve">Período de validez de la Oferta será de </w:t>
            </w:r>
            <w:r w:rsidRPr="000B5C52">
              <w:rPr>
                <w:rFonts w:ascii="Ebrima" w:eastAsia="Times New Roman" w:hAnsi="Ebrima" w:cs="Arial"/>
                <w:b/>
                <w:color w:val="000000"/>
                <w:sz w:val="20"/>
                <w:lang w:eastAsia="es-ES"/>
              </w:rPr>
              <w:t>60</w:t>
            </w:r>
            <w:r>
              <w:rPr>
                <w:rFonts w:ascii="Ebrima" w:eastAsia="Times New Roman" w:hAnsi="Ebrima" w:cs="Arial"/>
                <w:b/>
                <w:color w:val="0000FF"/>
                <w:sz w:val="20"/>
                <w:lang w:eastAsia="es-ES"/>
              </w:rPr>
              <w:t xml:space="preserve"> </w:t>
            </w:r>
            <w:r w:rsidRPr="008F74AB">
              <w:rPr>
                <w:rFonts w:ascii="Ebrima" w:eastAsia="Times New Roman" w:hAnsi="Ebrima"/>
                <w:sz w:val="20"/>
                <w:lang w:eastAsia="es-ES"/>
              </w:rPr>
              <w:t>días.</w:t>
            </w:r>
          </w:p>
        </w:tc>
      </w:tr>
      <w:tr w:rsidR="00777F36" w:rsidRPr="008F74AB" w14:paraId="22F2A4E0" w14:textId="77777777" w:rsidTr="003D4DBD">
        <w:tblPrEx>
          <w:tblBorders>
            <w:insideH w:val="single" w:sz="8" w:space="0" w:color="000000"/>
          </w:tblBorders>
        </w:tblPrEx>
        <w:trPr>
          <w:jc w:val="center"/>
        </w:trPr>
        <w:tc>
          <w:tcPr>
            <w:tcW w:w="0" w:type="auto"/>
          </w:tcPr>
          <w:p w14:paraId="6C1BABE1" w14:textId="77777777" w:rsidR="00777F36" w:rsidRPr="008F74AB" w:rsidRDefault="00777F36" w:rsidP="00453717">
            <w:pPr>
              <w:tabs>
                <w:tab w:val="right" w:pos="7434"/>
              </w:tabs>
              <w:spacing w:before="60" w:after="60"/>
              <w:rPr>
                <w:rFonts w:ascii="Ebrima" w:eastAsia="Times New Roman" w:hAnsi="Ebrima"/>
                <w:b/>
                <w:sz w:val="20"/>
                <w:lang w:eastAsia="es-ES"/>
              </w:rPr>
            </w:pPr>
            <w:r>
              <w:rPr>
                <w:rFonts w:ascii="Ebrima" w:eastAsia="Times New Roman" w:hAnsi="Ebrima"/>
                <w:b/>
                <w:sz w:val="20"/>
                <w:lang w:eastAsia="es-ES"/>
              </w:rPr>
              <w:t>IAO 21</w:t>
            </w:r>
            <w:r w:rsidRPr="008F74AB">
              <w:rPr>
                <w:rFonts w:ascii="Ebrima" w:eastAsia="Times New Roman" w:hAnsi="Ebrima"/>
                <w:b/>
                <w:sz w:val="20"/>
                <w:lang w:eastAsia="es-ES"/>
              </w:rPr>
              <w:t>.1</w:t>
            </w:r>
          </w:p>
        </w:tc>
        <w:tc>
          <w:tcPr>
            <w:tcW w:w="8806" w:type="dxa"/>
          </w:tcPr>
          <w:p w14:paraId="7C9DBDFC" w14:textId="5BE3F378" w:rsidR="008A3746" w:rsidRDefault="008A3746" w:rsidP="00453717">
            <w:pPr>
              <w:tabs>
                <w:tab w:val="right" w:pos="7254"/>
              </w:tabs>
              <w:spacing w:before="60" w:after="60"/>
              <w:rPr>
                <w:rFonts w:ascii="Ebrima" w:eastAsia="Times New Roman" w:hAnsi="Ebrima" w:cs="Arial"/>
                <w:b/>
                <w:color w:val="000000"/>
                <w:sz w:val="18"/>
                <w:lang w:eastAsia="es-ES"/>
              </w:rPr>
            </w:pPr>
            <w:r w:rsidRPr="008A3746">
              <w:rPr>
                <w:rFonts w:ascii="Ebrima" w:eastAsia="Times New Roman" w:hAnsi="Ebrima" w:cs="Arial"/>
                <w:b/>
                <w:color w:val="000000"/>
                <w:sz w:val="18"/>
                <w:highlight w:val="yellow"/>
                <w:lang w:eastAsia="es-ES"/>
              </w:rPr>
              <w:t xml:space="preserve">Deberá presentarse </w:t>
            </w:r>
            <w:r w:rsidR="00D912D9">
              <w:rPr>
                <w:rFonts w:ascii="Ebrima" w:eastAsia="Times New Roman" w:hAnsi="Ebrima" w:cs="Arial"/>
                <w:b/>
                <w:color w:val="000000"/>
                <w:sz w:val="18"/>
                <w:highlight w:val="yellow"/>
                <w:lang w:eastAsia="es-ES"/>
              </w:rPr>
              <w:t xml:space="preserve">a favor del Instituto de Protección y Sanidad Agropecuaria (IPSA) </w:t>
            </w:r>
            <w:r w:rsidRPr="008A3746">
              <w:rPr>
                <w:rFonts w:ascii="Ebrima" w:eastAsia="Times New Roman" w:hAnsi="Ebrima" w:cs="Arial"/>
                <w:b/>
                <w:color w:val="000000"/>
                <w:sz w:val="18"/>
                <w:highlight w:val="yellow"/>
                <w:lang w:eastAsia="es-ES"/>
              </w:rPr>
              <w:t>una Garantía/Fianza de Seriedad de la Oferta (Garantía o fianza bancaria de mantenimiento de oferta, cheques certificados o cheques de gerencia) autorizada y supervisada por la Superintendencia de Bancos y de Otras Entidades Financieras, no se aceptarán cheques personales.</w:t>
            </w:r>
          </w:p>
          <w:p w14:paraId="4A8E7870" w14:textId="77777777" w:rsidR="00777F36" w:rsidRPr="000B5C52" w:rsidRDefault="00777F36" w:rsidP="00453717">
            <w:pPr>
              <w:tabs>
                <w:tab w:val="right" w:pos="7254"/>
              </w:tabs>
              <w:spacing w:before="60" w:after="60"/>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Porcentaje: 1% del valor total de la oferta.</w:t>
            </w:r>
          </w:p>
          <w:p w14:paraId="56AF3F52" w14:textId="77777777" w:rsidR="00777F36" w:rsidRPr="000B5C52" w:rsidRDefault="00777F36" w:rsidP="00453717">
            <w:pPr>
              <w:tabs>
                <w:tab w:val="right" w:pos="7254"/>
              </w:tabs>
              <w:spacing w:before="60" w:after="60"/>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Moneda: Córdoba</w:t>
            </w:r>
          </w:p>
          <w:p w14:paraId="1C1D1671" w14:textId="304F42BC" w:rsidR="00D912D9" w:rsidRPr="00020B47" w:rsidRDefault="00777F36" w:rsidP="00C92F9F">
            <w:pPr>
              <w:tabs>
                <w:tab w:val="right" w:pos="7254"/>
              </w:tabs>
              <w:spacing w:before="60" w:after="60"/>
              <w:rPr>
                <w:rFonts w:ascii="Ebrima" w:eastAsia="Times New Roman" w:hAnsi="Ebrima" w:cs="Arial"/>
                <w:b/>
                <w:color w:val="000000"/>
                <w:sz w:val="18"/>
                <w:lang w:eastAsia="es-ES"/>
              </w:rPr>
            </w:pPr>
            <w:r w:rsidRPr="000B5C52">
              <w:rPr>
                <w:rFonts w:ascii="Ebrima" w:eastAsia="Times New Roman" w:hAnsi="Ebrima" w:cs="Arial"/>
                <w:b/>
                <w:color w:val="000000"/>
                <w:sz w:val="18"/>
                <w:lang w:eastAsia="es-ES"/>
              </w:rPr>
              <w:t>Plazo de Vigencia: 60 días, prorrogable a 30 días adicionales a solicitud del contratante.</w:t>
            </w:r>
          </w:p>
        </w:tc>
      </w:tr>
      <w:tr w:rsidR="00777F36" w:rsidRPr="008F74AB" w14:paraId="74E301FF" w14:textId="77777777" w:rsidTr="003D4DBD">
        <w:tblPrEx>
          <w:tblBorders>
            <w:insideH w:val="single" w:sz="8" w:space="0" w:color="000000"/>
          </w:tblBorders>
        </w:tblPrEx>
        <w:trPr>
          <w:jc w:val="center"/>
        </w:trPr>
        <w:tc>
          <w:tcPr>
            <w:tcW w:w="0" w:type="auto"/>
          </w:tcPr>
          <w:p w14:paraId="51ABE537" w14:textId="77777777" w:rsidR="00777F36" w:rsidRPr="008F74AB" w:rsidRDefault="00777F36" w:rsidP="00453717">
            <w:pPr>
              <w:tabs>
                <w:tab w:val="right" w:pos="7434"/>
              </w:tabs>
              <w:spacing w:before="60" w:after="60"/>
              <w:rPr>
                <w:rFonts w:ascii="Ebrima" w:eastAsia="Times New Roman" w:hAnsi="Ebrima"/>
                <w:b/>
                <w:sz w:val="20"/>
                <w:lang w:eastAsia="es-ES"/>
              </w:rPr>
            </w:pPr>
            <w:r w:rsidRPr="008F74AB">
              <w:rPr>
                <w:rFonts w:ascii="Ebrima" w:eastAsia="Times New Roman" w:hAnsi="Ebrima"/>
                <w:b/>
                <w:sz w:val="20"/>
                <w:lang w:eastAsia="es-ES"/>
              </w:rPr>
              <w:lastRenderedPageBreak/>
              <w:t>IAO 22.3.</w:t>
            </w:r>
          </w:p>
        </w:tc>
        <w:tc>
          <w:tcPr>
            <w:tcW w:w="8806" w:type="dxa"/>
          </w:tcPr>
          <w:p w14:paraId="4A853F87" w14:textId="77777777" w:rsidR="00777F36" w:rsidRPr="000B5C52" w:rsidRDefault="00777F36" w:rsidP="00374FF9">
            <w:pPr>
              <w:keepNext/>
              <w:autoSpaceDE w:val="0"/>
              <w:autoSpaceDN w:val="0"/>
              <w:adjustRightInd w:val="0"/>
              <w:spacing w:after="0"/>
              <w:contextualSpacing/>
              <w:jc w:val="both"/>
              <w:rPr>
                <w:rFonts w:ascii="Ebrima" w:eastAsia="Times New Roman" w:hAnsi="Ebrima" w:cs="Arial"/>
                <w:b/>
                <w:color w:val="000000"/>
                <w:sz w:val="20"/>
                <w:szCs w:val="20"/>
                <w:lang w:eastAsia="es-ES"/>
              </w:rPr>
            </w:pPr>
            <w:r w:rsidRPr="000B5C52">
              <w:rPr>
                <w:rFonts w:ascii="Ebrima" w:eastAsia="Times New Roman" w:hAnsi="Ebrima"/>
                <w:color w:val="000000"/>
                <w:sz w:val="20"/>
                <w:lang w:eastAsia="es-ES"/>
              </w:rPr>
              <w:t xml:space="preserve">La confirmación por escrito o autorización para firmar en nombre del Oferente consistirá en: </w:t>
            </w:r>
            <w:r w:rsidRPr="000B5C52">
              <w:rPr>
                <w:rFonts w:ascii="Ebrima" w:eastAsia="Times New Roman" w:hAnsi="Ebrima" w:cs="Arial"/>
                <w:b/>
                <w:color w:val="000000"/>
                <w:sz w:val="18"/>
                <w:szCs w:val="18"/>
                <w:lang w:eastAsia="es-ES"/>
              </w:rPr>
              <w:t>Copia certificada por Notario Público del Poder de Representación a favor de la persona que representa legalmente a la persona jurídica, debidamente inscrito en el Registro Público competente.</w:t>
            </w:r>
          </w:p>
        </w:tc>
      </w:tr>
      <w:tr w:rsidR="00777F36" w:rsidRPr="008F74AB" w14:paraId="2FCADEA3" w14:textId="77777777" w:rsidTr="003D4DBD">
        <w:tblPrEx>
          <w:tblBorders>
            <w:insideH w:val="single" w:sz="8" w:space="0" w:color="000000"/>
          </w:tblBorders>
        </w:tblPrEx>
        <w:trPr>
          <w:jc w:val="center"/>
        </w:trPr>
        <w:tc>
          <w:tcPr>
            <w:tcW w:w="9923" w:type="dxa"/>
            <w:gridSpan w:val="2"/>
          </w:tcPr>
          <w:p w14:paraId="43D07951" w14:textId="77777777" w:rsidR="00777F36" w:rsidRPr="000B5C52" w:rsidRDefault="00777F36" w:rsidP="00453717">
            <w:pPr>
              <w:tabs>
                <w:tab w:val="right" w:pos="7434"/>
              </w:tabs>
              <w:spacing w:before="60" w:after="60"/>
              <w:jc w:val="center"/>
              <w:rPr>
                <w:rFonts w:ascii="Ebrima" w:eastAsia="Times New Roman" w:hAnsi="Ebrima"/>
                <w:b/>
                <w:color w:val="000000"/>
                <w:sz w:val="20"/>
                <w:lang w:eastAsia="es-ES"/>
              </w:rPr>
            </w:pPr>
            <w:r w:rsidRPr="000B5C52">
              <w:rPr>
                <w:rFonts w:ascii="Ebrima" w:eastAsia="Times New Roman" w:hAnsi="Ebrima"/>
                <w:b/>
                <w:color w:val="000000"/>
                <w:sz w:val="20"/>
                <w:lang w:eastAsia="es-ES"/>
              </w:rPr>
              <w:t>D. Presentación y Apertura de las Ofertas</w:t>
            </w:r>
          </w:p>
        </w:tc>
      </w:tr>
      <w:tr w:rsidR="00777F36" w:rsidRPr="008F74AB" w14:paraId="1793DD29" w14:textId="77777777" w:rsidTr="003D4DBD">
        <w:tblPrEx>
          <w:tblBorders>
            <w:insideH w:val="single" w:sz="8" w:space="0" w:color="000000"/>
          </w:tblBorders>
        </w:tblPrEx>
        <w:trPr>
          <w:jc w:val="center"/>
        </w:trPr>
        <w:tc>
          <w:tcPr>
            <w:tcW w:w="0" w:type="auto"/>
          </w:tcPr>
          <w:p w14:paraId="14CBCE43" w14:textId="77777777" w:rsidR="00777F36" w:rsidRPr="008F74AB" w:rsidRDefault="00777F36" w:rsidP="00453717">
            <w:pPr>
              <w:tabs>
                <w:tab w:val="right" w:pos="7434"/>
              </w:tabs>
              <w:spacing w:before="60" w:after="60"/>
              <w:rPr>
                <w:rFonts w:ascii="Ebrima" w:eastAsia="Times New Roman" w:hAnsi="Ebrima"/>
                <w:b/>
                <w:sz w:val="20"/>
                <w:lang w:eastAsia="es-ES"/>
              </w:rPr>
            </w:pPr>
            <w:r w:rsidRPr="008F74AB">
              <w:rPr>
                <w:rFonts w:ascii="Ebrima" w:eastAsia="Times New Roman" w:hAnsi="Ebrima"/>
                <w:b/>
                <w:sz w:val="20"/>
                <w:lang w:eastAsia="es-ES"/>
              </w:rPr>
              <w:t xml:space="preserve">IAO 23.4. </w:t>
            </w:r>
          </w:p>
        </w:tc>
        <w:tc>
          <w:tcPr>
            <w:tcW w:w="8806" w:type="dxa"/>
          </w:tcPr>
          <w:p w14:paraId="69B498E9" w14:textId="77777777" w:rsidR="00777F36" w:rsidRPr="005E7657" w:rsidRDefault="00777F36" w:rsidP="00453717">
            <w:pPr>
              <w:tabs>
                <w:tab w:val="right" w:pos="7254"/>
              </w:tabs>
              <w:spacing w:after="0"/>
              <w:jc w:val="both"/>
              <w:rPr>
                <w:rFonts w:ascii="Ebrima" w:eastAsia="Times New Roman" w:hAnsi="Ebrima"/>
                <w:color w:val="000000"/>
                <w:sz w:val="18"/>
                <w:lang w:eastAsia="es-ES"/>
              </w:rPr>
            </w:pPr>
            <w:r w:rsidRPr="005E7657">
              <w:rPr>
                <w:rFonts w:ascii="Ebrima" w:eastAsia="Times New Roman" w:hAnsi="Ebrima"/>
                <w:color w:val="000000"/>
                <w:sz w:val="18"/>
                <w:lang w:eastAsia="es-ES"/>
              </w:rPr>
              <w:t>Dirección del Contratante para fines de Presentación de Oferta:</w:t>
            </w:r>
          </w:p>
          <w:p w14:paraId="505B01CE" w14:textId="77777777" w:rsidR="00777F36" w:rsidRPr="005E7657" w:rsidRDefault="00777F36" w:rsidP="00453717">
            <w:pPr>
              <w:tabs>
                <w:tab w:val="right" w:pos="7254"/>
              </w:tabs>
              <w:spacing w:after="0"/>
              <w:jc w:val="both"/>
              <w:rPr>
                <w:rFonts w:ascii="Ebrima" w:eastAsia="Times New Roman" w:hAnsi="Ebrima" w:cs="Arial"/>
                <w:b/>
                <w:color w:val="000000"/>
                <w:sz w:val="18"/>
                <w:lang w:eastAsia="es-ES"/>
              </w:rPr>
            </w:pPr>
            <w:r w:rsidRPr="005E7657">
              <w:rPr>
                <w:rFonts w:ascii="Ebrima" w:eastAsia="Times New Roman" w:hAnsi="Ebrima" w:cs="Arial"/>
                <w:b/>
                <w:color w:val="000000"/>
                <w:sz w:val="18"/>
                <w:lang w:eastAsia="es-ES"/>
              </w:rPr>
              <w:t>Atención: Lic. Ana Silvia Castro – Responsable Oficina de Adquisiciones IPSA.</w:t>
            </w:r>
            <w:r w:rsidRPr="005E7657">
              <w:rPr>
                <w:rFonts w:ascii="Ebrima" w:eastAsia="Times New Roman" w:hAnsi="Ebrima" w:cs="Arial"/>
                <w:b/>
                <w:color w:val="000000"/>
                <w:sz w:val="18"/>
                <w:lang w:eastAsia="es-ES"/>
              </w:rPr>
              <w:tab/>
            </w:r>
          </w:p>
          <w:p w14:paraId="4E610989" w14:textId="77777777" w:rsidR="00777F36" w:rsidRPr="005E7657" w:rsidRDefault="00777F36" w:rsidP="00453717">
            <w:pPr>
              <w:tabs>
                <w:tab w:val="right" w:pos="7254"/>
              </w:tabs>
              <w:spacing w:after="0"/>
              <w:jc w:val="both"/>
              <w:rPr>
                <w:rFonts w:ascii="Ebrima" w:eastAsia="Times New Roman" w:hAnsi="Ebrima" w:cs="Arial"/>
                <w:b/>
                <w:color w:val="000000"/>
                <w:sz w:val="18"/>
                <w:lang w:eastAsia="es-ES"/>
              </w:rPr>
            </w:pPr>
            <w:r w:rsidRPr="005E7657">
              <w:rPr>
                <w:rFonts w:ascii="Ebrima" w:eastAsia="Times New Roman" w:hAnsi="Ebrima" w:cs="Arial"/>
                <w:b/>
                <w:color w:val="000000"/>
                <w:sz w:val="18"/>
                <w:lang w:eastAsia="es-ES"/>
              </w:rPr>
              <w:t xml:space="preserve">Dirección: Km. 5 ½ Carretera Norte puente desnivel 100 </w:t>
            </w:r>
            <w:proofErr w:type="spellStart"/>
            <w:r w:rsidRPr="005E7657">
              <w:rPr>
                <w:rFonts w:ascii="Ebrima" w:eastAsia="Times New Roman" w:hAnsi="Ebrima" w:cs="Arial"/>
                <w:b/>
                <w:color w:val="000000"/>
                <w:sz w:val="18"/>
                <w:lang w:eastAsia="es-ES"/>
              </w:rPr>
              <w:t>mts</w:t>
            </w:r>
            <w:proofErr w:type="spellEnd"/>
            <w:r w:rsidRPr="005E7657">
              <w:rPr>
                <w:rFonts w:ascii="Ebrima" w:eastAsia="Times New Roman" w:hAnsi="Ebrima" w:cs="Arial"/>
                <w:b/>
                <w:color w:val="000000"/>
                <w:sz w:val="18"/>
                <w:lang w:eastAsia="es-ES"/>
              </w:rPr>
              <w:t xml:space="preserve"> al este, 100 </w:t>
            </w:r>
            <w:proofErr w:type="spellStart"/>
            <w:r w:rsidRPr="005E7657">
              <w:rPr>
                <w:rFonts w:ascii="Ebrima" w:eastAsia="Times New Roman" w:hAnsi="Ebrima" w:cs="Arial"/>
                <w:b/>
                <w:color w:val="000000"/>
                <w:sz w:val="18"/>
                <w:lang w:eastAsia="es-ES"/>
              </w:rPr>
              <w:t>mts</w:t>
            </w:r>
            <w:proofErr w:type="spellEnd"/>
            <w:r w:rsidRPr="005E7657">
              <w:rPr>
                <w:rFonts w:ascii="Ebrima" w:eastAsia="Times New Roman" w:hAnsi="Ebrima" w:cs="Arial"/>
                <w:b/>
                <w:color w:val="000000"/>
                <w:sz w:val="18"/>
                <w:lang w:eastAsia="es-ES"/>
              </w:rPr>
              <w:t xml:space="preserve"> al sur.</w:t>
            </w:r>
            <w:r w:rsidRPr="005E7657">
              <w:rPr>
                <w:rFonts w:ascii="Ebrima" w:eastAsia="Times New Roman" w:hAnsi="Ebrima" w:cs="Arial"/>
                <w:b/>
                <w:color w:val="000000"/>
                <w:sz w:val="18"/>
                <w:lang w:eastAsia="es-ES"/>
              </w:rPr>
              <w:tab/>
            </w:r>
          </w:p>
          <w:p w14:paraId="7BB7B478" w14:textId="77777777" w:rsidR="00777F36" w:rsidRPr="005E7657" w:rsidRDefault="00777F36" w:rsidP="00453717">
            <w:pPr>
              <w:tabs>
                <w:tab w:val="right" w:pos="7254"/>
              </w:tabs>
              <w:spacing w:after="0"/>
              <w:jc w:val="both"/>
              <w:rPr>
                <w:rFonts w:ascii="Ebrima" w:eastAsia="Times New Roman" w:hAnsi="Ebrima" w:cs="Arial"/>
                <w:b/>
                <w:color w:val="000000"/>
                <w:sz w:val="18"/>
                <w:lang w:eastAsia="es-ES"/>
              </w:rPr>
            </w:pPr>
            <w:r w:rsidRPr="005E7657">
              <w:rPr>
                <w:rFonts w:ascii="Ebrima" w:eastAsia="Times New Roman" w:hAnsi="Ebrima" w:cs="Arial"/>
                <w:b/>
                <w:color w:val="000000"/>
                <w:sz w:val="18"/>
                <w:lang w:eastAsia="es-ES"/>
              </w:rPr>
              <w:t>Ciudad: Managua</w:t>
            </w:r>
            <w:r w:rsidRPr="005E7657">
              <w:rPr>
                <w:rFonts w:ascii="Ebrima" w:eastAsia="Times New Roman" w:hAnsi="Ebrima" w:cs="Arial"/>
                <w:b/>
                <w:color w:val="000000"/>
                <w:sz w:val="18"/>
                <w:lang w:eastAsia="es-ES"/>
              </w:rPr>
              <w:tab/>
            </w:r>
          </w:p>
          <w:p w14:paraId="5193486B" w14:textId="77777777" w:rsidR="00777F36" w:rsidRPr="005E7657" w:rsidRDefault="00777F36" w:rsidP="00453717">
            <w:pPr>
              <w:tabs>
                <w:tab w:val="right" w:pos="7254"/>
              </w:tabs>
              <w:spacing w:after="0"/>
              <w:jc w:val="both"/>
              <w:rPr>
                <w:rFonts w:ascii="Ebrima" w:eastAsia="Times New Roman" w:hAnsi="Ebrima" w:cs="Arial"/>
                <w:b/>
                <w:color w:val="000000"/>
                <w:sz w:val="18"/>
                <w:lang w:eastAsia="es-ES"/>
              </w:rPr>
            </w:pPr>
            <w:r w:rsidRPr="005E7657">
              <w:rPr>
                <w:rFonts w:ascii="Ebrima" w:eastAsia="Times New Roman" w:hAnsi="Ebrima" w:cs="Arial"/>
                <w:b/>
                <w:color w:val="000000"/>
                <w:sz w:val="18"/>
                <w:lang w:eastAsia="es-ES"/>
              </w:rPr>
              <w:t>Código postal: No Aplica</w:t>
            </w:r>
            <w:r w:rsidRPr="005E7657">
              <w:rPr>
                <w:rFonts w:ascii="Ebrima" w:eastAsia="Times New Roman" w:hAnsi="Ebrima" w:cs="Arial"/>
                <w:b/>
                <w:color w:val="000000"/>
                <w:sz w:val="18"/>
                <w:lang w:eastAsia="es-ES"/>
              </w:rPr>
              <w:tab/>
            </w:r>
          </w:p>
          <w:p w14:paraId="3FAA3208" w14:textId="77777777" w:rsidR="00777F36" w:rsidRPr="005E7657" w:rsidRDefault="00777F36" w:rsidP="00453717">
            <w:pPr>
              <w:tabs>
                <w:tab w:val="right" w:pos="7254"/>
              </w:tabs>
              <w:spacing w:after="0"/>
              <w:jc w:val="both"/>
              <w:rPr>
                <w:rFonts w:ascii="Ebrima" w:eastAsia="Times New Roman" w:hAnsi="Ebrima"/>
                <w:color w:val="000000"/>
                <w:sz w:val="18"/>
                <w:lang w:eastAsia="es-ES"/>
              </w:rPr>
            </w:pPr>
            <w:r w:rsidRPr="005E7657">
              <w:rPr>
                <w:rFonts w:ascii="Ebrima" w:eastAsia="Times New Roman" w:hAnsi="Ebrima"/>
                <w:color w:val="000000"/>
                <w:sz w:val="18"/>
                <w:lang w:eastAsia="es-ES"/>
              </w:rPr>
              <w:t>Plazo para la presentación de Ofertas:</w:t>
            </w:r>
          </w:p>
          <w:p w14:paraId="7F4E2535" w14:textId="04AF112C" w:rsidR="00777F36" w:rsidRPr="005E7657" w:rsidRDefault="00325692" w:rsidP="00453717">
            <w:pPr>
              <w:tabs>
                <w:tab w:val="right" w:pos="7254"/>
              </w:tabs>
              <w:spacing w:after="0"/>
              <w:jc w:val="both"/>
              <w:rPr>
                <w:rFonts w:ascii="Ebrima" w:eastAsia="Times New Roman" w:hAnsi="Ebrima" w:cs="Arial"/>
                <w:b/>
                <w:color w:val="000000"/>
                <w:sz w:val="18"/>
                <w:lang w:eastAsia="es-ES"/>
              </w:rPr>
            </w:pPr>
            <w:r w:rsidRPr="005E7657">
              <w:rPr>
                <w:rFonts w:ascii="Ebrima" w:eastAsia="Times New Roman" w:hAnsi="Ebrima" w:cs="Arial"/>
                <w:b/>
                <w:color w:val="000000"/>
                <w:sz w:val="18"/>
                <w:highlight w:val="yellow"/>
                <w:lang w:eastAsia="es-ES"/>
              </w:rPr>
              <w:t xml:space="preserve">Fecha: </w:t>
            </w:r>
            <w:r w:rsidR="00C05993">
              <w:rPr>
                <w:rFonts w:ascii="Ebrima" w:eastAsia="Times New Roman" w:hAnsi="Ebrima" w:cs="Arial"/>
                <w:b/>
                <w:color w:val="000000"/>
                <w:sz w:val="18"/>
                <w:highlight w:val="yellow"/>
                <w:lang w:eastAsia="es-ES"/>
              </w:rPr>
              <w:t>16</w:t>
            </w:r>
            <w:r w:rsidR="00A743BA" w:rsidRPr="005E7657">
              <w:rPr>
                <w:rFonts w:ascii="Ebrima" w:eastAsia="Times New Roman" w:hAnsi="Ebrima" w:cs="Arial"/>
                <w:b/>
                <w:color w:val="000000"/>
                <w:sz w:val="18"/>
                <w:highlight w:val="yellow"/>
                <w:lang w:eastAsia="es-ES"/>
              </w:rPr>
              <w:t>/0</w:t>
            </w:r>
            <w:r w:rsidR="001B17E8">
              <w:rPr>
                <w:rFonts w:ascii="Ebrima" w:eastAsia="Times New Roman" w:hAnsi="Ebrima" w:cs="Arial"/>
                <w:b/>
                <w:color w:val="000000"/>
                <w:sz w:val="18"/>
                <w:highlight w:val="yellow"/>
                <w:lang w:eastAsia="es-ES"/>
              </w:rPr>
              <w:t>7</w:t>
            </w:r>
            <w:r w:rsidR="00777F36" w:rsidRPr="005E7657">
              <w:rPr>
                <w:rFonts w:ascii="Ebrima" w:eastAsia="Times New Roman" w:hAnsi="Ebrima" w:cs="Arial"/>
                <w:b/>
                <w:color w:val="000000"/>
                <w:sz w:val="18"/>
                <w:highlight w:val="yellow"/>
                <w:lang w:eastAsia="es-ES"/>
              </w:rPr>
              <w:t>/20</w:t>
            </w:r>
            <w:r w:rsidR="009C101C" w:rsidRPr="005E7657">
              <w:rPr>
                <w:rFonts w:ascii="Ebrima" w:eastAsia="Times New Roman" w:hAnsi="Ebrima" w:cs="Arial"/>
                <w:b/>
                <w:color w:val="000000"/>
                <w:sz w:val="18"/>
                <w:highlight w:val="yellow"/>
                <w:lang w:eastAsia="es-ES"/>
              </w:rPr>
              <w:t>2</w:t>
            </w:r>
            <w:r w:rsidR="0014552C" w:rsidRPr="005E7657">
              <w:rPr>
                <w:rFonts w:ascii="Ebrima" w:eastAsia="Times New Roman" w:hAnsi="Ebrima" w:cs="Arial"/>
                <w:b/>
                <w:color w:val="000000"/>
                <w:sz w:val="18"/>
                <w:highlight w:val="yellow"/>
                <w:lang w:eastAsia="es-ES"/>
              </w:rPr>
              <w:t>1</w:t>
            </w:r>
            <w:r w:rsidR="00777F36" w:rsidRPr="005E7657">
              <w:rPr>
                <w:rFonts w:ascii="Ebrima" w:eastAsia="Times New Roman" w:hAnsi="Ebrima" w:cs="Arial"/>
                <w:b/>
                <w:color w:val="000000"/>
                <w:sz w:val="18"/>
                <w:lang w:eastAsia="es-ES"/>
              </w:rPr>
              <w:tab/>
            </w:r>
          </w:p>
          <w:p w14:paraId="4FCCC16C" w14:textId="5300226D" w:rsidR="00777F36" w:rsidRPr="005E7657" w:rsidRDefault="00777F36" w:rsidP="00453717">
            <w:pPr>
              <w:tabs>
                <w:tab w:val="right" w:pos="7254"/>
              </w:tabs>
              <w:spacing w:after="0"/>
              <w:jc w:val="both"/>
              <w:rPr>
                <w:rFonts w:ascii="Ebrima" w:eastAsia="Times New Roman" w:hAnsi="Ebrima" w:cs="Arial"/>
                <w:b/>
                <w:color w:val="000000"/>
                <w:sz w:val="18"/>
                <w:lang w:eastAsia="es-ES"/>
              </w:rPr>
            </w:pPr>
            <w:r w:rsidRPr="005E7657">
              <w:rPr>
                <w:rFonts w:ascii="Ebrima" w:eastAsia="Times New Roman" w:hAnsi="Ebrima" w:cs="Arial"/>
                <w:b/>
                <w:color w:val="000000"/>
                <w:sz w:val="18"/>
                <w:lang w:eastAsia="es-ES"/>
              </w:rPr>
              <w:t>Hora: 09:00 am</w:t>
            </w:r>
            <w:r w:rsidR="00D912D9">
              <w:rPr>
                <w:rFonts w:ascii="Ebrima" w:eastAsia="Times New Roman" w:hAnsi="Ebrima" w:cs="Arial"/>
                <w:b/>
                <w:color w:val="000000"/>
                <w:sz w:val="18"/>
                <w:lang w:eastAsia="es-ES"/>
              </w:rPr>
              <w:t xml:space="preserve"> </w:t>
            </w:r>
            <w:r w:rsidRPr="005E7657">
              <w:rPr>
                <w:rFonts w:ascii="Ebrima" w:eastAsia="Times New Roman" w:hAnsi="Ebrima" w:cs="Arial"/>
                <w:b/>
                <w:color w:val="000000"/>
                <w:sz w:val="18"/>
                <w:lang w:eastAsia="es-ES"/>
              </w:rPr>
              <w:t>(</w:t>
            </w:r>
            <w:r w:rsidR="00A743BA" w:rsidRPr="005E7657">
              <w:rPr>
                <w:rFonts w:ascii="Ebrima" w:eastAsia="Times New Roman" w:hAnsi="Ebrima" w:cs="Arial"/>
                <w:b/>
                <w:color w:val="000000"/>
                <w:sz w:val="18"/>
                <w:lang w:eastAsia="es-ES"/>
              </w:rPr>
              <w:t>Rige Hora Oficial de Nicaragua)</w:t>
            </w:r>
          </w:p>
          <w:p w14:paraId="7D2535F4" w14:textId="77777777" w:rsidR="00777F36" w:rsidRPr="005E7657" w:rsidRDefault="00777F36" w:rsidP="002B0CEB">
            <w:pPr>
              <w:suppressAutoHyphens/>
              <w:spacing w:after="0"/>
              <w:jc w:val="both"/>
              <w:rPr>
                <w:rFonts w:ascii="Ebrima" w:eastAsia="Times New Roman" w:hAnsi="Ebrima"/>
                <w:color w:val="000000"/>
                <w:sz w:val="18"/>
                <w:lang w:eastAsia="es-ES"/>
              </w:rPr>
            </w:pPr>
            <w:r w:rsidRPr="005E7657">
              <w:rPr>
                <w:rFonts w:ascii="Ebrima" w:eastAsia="Times New Roman" w:hAnsi="Ebrima"/>
                <w:color w:val="000000"/>
                <w:sz w:val="18"/>
                <w:lang w:eastAsia="es-ES"/>
              </w:rPr>
              <w:t xml:space="preserve">Los Oferentes </w:t>
            </w:r>
            <w:r w:rsidRPr="005E7657">
              <w:rPr>
                <w:rFonts w:ascii="Ebrima" w:eastAsia="Times New Roman" w:hAnsi="Ebrima" w:cs="Arial"/>
                <w:b/>
                <w:color w:val="000000"/>
                <w:sz w:val="18"/>
                <w:lang w:eastAsia="es-ES"/>
              </w:rPr>
              <w:t>no tendrán</w:t>
            </w:r>
            <w:r w:rsidRPr="005E7657">
              <w:rPr>
                <w:rFonts w:ascii="Ebrima" w:eastAsia="Times New Roman" w:hAnsi="Ebrima"/>
                <w:iCs/>
                <w:color w:val="000000"/>
                <w:sz w:val="18"/>
                <w:lang w:eastAsia="es-ES"/>
              </w:rPr>
              <w:t xml:space="preserve"> </w:t>
            </w:r>
            <w:r w:rsidRPr="005E7657">
              <w:rPr>
                <w:rFonts w:ascii="Ebrima" w:eastAsia="Times New Roman" w:hAnsi="Ebrima"/>
                <w:color w:val="000000"/>
                <w:sz w:val="18"/>
                <w:lang w:eastAsia="es-ES"/>
              </w:rPr>
              <w:t>la opción de presentar sus Ofertas de manera electrónica.</w:t>
            </w:r>
          </w:p>
        </w:tc>
      </w:tr>
      <w:tr w:rsidR="00777F36" w:rsidRPr="008F74AB" w14:paraId="2818464F" w14:textId="77777777" w:rsidTr="003D4DBD">
        <w:tblPrEx>
          <w:tblBorders>
            <w:insideH w:val="single" w:sz="8" w:space="0" w:color="000000"/>
          </w:tblBorders>
        </w:tblPrEx>
        <w:trPr>
          <w:jc w:val="center"/>
        </w:trPr>
        <w:tc>
          <w:tcPr>
            <w:tcW w:w="0" w:type="auto"/>
          </w:tcPr>
          <w:p w14:paraId="1E9829C4" w14:textId="77777777" w:rsidR="00777F36" w:rsidRPr="008F74AB" w:rsidRDefault="00777F36" w:rsidP="00453717">
            <w:pPr>
              <w:tabs>
                <w:tab w:val="right" w:pos="7434"/>
              </w:tabs>
              <w:spacing w:before="60" w:after="60"/>
              <w:rPr>
                <w:rFonts w:ascii="Ebrima" w:eastAsia="Times New Roman" w:hAnsi="Ebrima"/>
                <w:b/>
                <w:sz w:val="20"/>
                <w:lang w:eastAsia="es-ES"/>
              </w:rPr>
            </w:pPr>
            <w:r w:rsidRPr="008F74AB">
              <w:rPr>
                <w:rFonts w:ascii="Ebrima" w:eastAsia="Times New Roman" w:hAnsi="Ebrima"/>
                <w:b/>
                <w:sz w:val="20"/>
                <w:lang w:eastAsia="es-ES"/>
              </w:rPr>
              <w:t>IAO 26.1.</w:t>
            </w:r>
          </w:p>
        </w:tc>
        <w:tc>
          <w:tcPr>
            <w:tcW w:w="8806" w:type="dxa"/>
          </w:tcPr>
          <w:p w14:paraId="4E86FCB3" w14:textId="77777777" w:rsidR="00777F36" w:rsidRPr="005E7657" w:rsidRDefault="00777F36" w:rsidP="00453717">
            <w:pPr>
              <w:tabs>
                <w:tab w:val="right" w:pos="7254"/>
              </w:tabs>
              <w:spacing w:before="60" w:after="60"/>
              <w:jc w:val="both"/>
              <w:rPr>
                <w:rFonts w:ascii="Ebrima" w:eastAsia="Times New Roman" w:hAnsi="Ebrima"/>
                <w:color w:val="000000"/>
                <w:sz w:val="18"/>
                <w:lang w:eastAsia="es-ES"/>
              </w:rPr>
            </w:pPr>
            <w:r w:rsidRPr="005E7657">
              <w:rPr>
                <w:rFonts w:ascii="Ebrima" w:eastAsia="Times New Roman" w:hAnsi="Ebrima"/>
                <w:color w:val="000000"/>
                <w:sz w:val="18"/>
                <w:lang w:eastAsia="es-ES"/>
              </w:rPr>
              <w:t>Lugar donde se realizará la apertura de las Ofertas:</w:t>
            </w:r>
          </w:p>
          <w:p w14:paraId="2B993738" w14:textId="77777777" w:rsidR="00777F36" w:rsidRPr="005E7657" w:rsidRDefault="00777F36" w:rsidP="00453717">
            <w:pPr>
              <w:tabs>
                <w:tab w:val="right" w:pos="7254"/>
              </w:tabs>
              <w:spacing w:after="0"/>
              <w:jc w:val="both"/>
              <w:rPr>
                <w:rFonts w:ascii="Ebrima" w:eastAsia="Times New Roman" w:hAnsi="Ebrima" w:cs="Arial"/>
                <w:b/>
                <w:color w:val="000000"/>
                <w:sz w:val="18"/>
                <w:lang w:eastAsia="es-ES"/>
              </w:rPr>
            </w:pPr>
            <w:r w:rsidRPr="005E7657">
              <w:rPr>
                <w:rFonts w:ascii="Ebrima" w:eastAsia="Times New Roman" w:hAnsi="Ebrima" w:cs="Arial"/>
                <w:b/>
                <w:color w:val="000000"/>
                <w:sz w:val="18"/>
                <w:lang w:eastAsia="es-ES"/>
              </w:rPr>
              <w:t xml:space="preserve">Dirección: Km. 5 ½ Carretera Norte puente desnivel 100 </w:t>
            </w:r>
            <w:proofErr w:type="spellStart"/>
            <w:r w:rsidRPr="005E7657">
              <w:rPr>
                <w:rFonts w:ascii="Ebrima" w:eastAsia="Times New Roman" w:hAnsi="Ebrima" w:cs="Arial"/>
                <w:b/>
                <w:color w:val="000000"/>
                <w:sz w:val="18"/>
                <w:lang w:eastAsia="es-ES"/>
              </w:rPr>
              <w:t>mts</w:t>
            </w:r>
            <w:proofErr w:type="spellEnd"/>
            <w:r w:rsidRPr="005E7657">
              <w:rPr>
                <w:rFonts w:ascii="Ebrima" w:eastAsia="Times New Roman" w:hAnsi="Ebrima" w:cs="Arial"/>
                <w:b/>
                <w:color w:val="000000"/>
                <w:sz w:val="18"/>
                <w:lang w:eastAsia="es-ES"/>
              </w:rPr>
              <w:t xml:space="preserve"> al este, 100 </w:t>
            </w:r>
            <w:proofErr w:type="spellStart"/>
            <w:r w:rsidRPr="005E7657">
              <w:rPr>
                <w:rFonts w:ascii="Ebrima" w:eastAsia="Times New Roman" w:hAnsi="Ebrima" w:cs="Arial"/>
                <w:b/>
                <w:color w:val="000000"/>
                <w:sz w:val="18"/>
                <w:lang w:eastAsia="es-ES"/>
              </w:rPr>
              <w:t>mts</w:t>
            </w:r>
            <w:proofErr w:type="spellEnd"/>
            <w:r w:rsidRPr="005E7657">
              <w:rPr>
                <w:rFonts w:ascii="Ebrima" w:eastAsia="Times New Roman" w:hAnsi="Ebrima" w:cs="Arial"/>
                <w:b/>
                <w:color w:val="000000"/>
                <w:sz w:val="18"/>
                <w:lang w:eastAsia="es-ES"/>
              </w:rPr>
              <w:t xml:space="preserve"> al sur.</w:t>
            </w:r>
            <w:r w:rsidRPr="005E7657">
              <w:rPr>
                <w:rFonts w:ascii="Ebrima" w:eastAsia="Times New Roman" w:hAnsi="Ebrima" w:cs="Arial"/>
                <w:b/>
                <w:color w:val="000000"/>
                <w:sz w:val="18"/>
                <w:lang w:eastAsia="es-ES"/>
              </w:rPr>
              <w:tab/>
            </w:r>
          </w:p>
          <w:p w14:paraId="2FE8312B" w14:textId="77777777" w:rsidR="00777F36" w:rsidRPr="005E7657" w:rsidRDefault="00777F36" w:rsidP="00453717">
            <w:pPr>
              <w:tabs>
                <w:tab w:val="right" w:pos="7254"/>
              </w:tabs>
              <w:spacing w:after="0"/>
              <w:jc w:val="both"/>
              <w:rPr>
                <w:rFonts w:ascii="Ebrima" w:eastAsia="Times New Roman" w:hAnsi="Ebrima" w:cs="Arial"/>
                <w:b/>
                <w:color w:val="000000"/>
                <w:sz w:val="18"/>
                <w:lang w:eastAsia="es-ES"/>
              </w:rPr>
            </w:pPr>
            <w:r w:rsidRPr="005E7657">
              <w:rPr>
                <w:rFonts w:ascii="Ebrima" w:eastAsia="Times New Roman" w:hAnsi="Ebrima" w:cs="Arial"/>
                <w:b/>
                <w:color w:val="000000"/>
                <w:sz w:val="18"/>
                <w:lang w:eastAsia="es-ES"/>
              </w:rPr>
              <w:t xml:space="preserve">Piso/Oficina: Primer Piso – Sala de Reuniones. </w:t>
            </w:r>
            <w:r w:rsidRPr="005E7657">
              <w:rPr>
                <w:rFonts w:ascii="Ebrima" w:eastAsia="Times New Roman" w:hAnsi="Ebrima" w:cs="Arial"/>
                <w:b/>
                <w:color w:val="000000"/>
                <w:sz w:val="18"/>
                <w:lang w:eastAsia="es-ES"/>
              </w:rPr>
              <w:tab/>
            </w:r>
          </w:p>
          <w:p w14:paraId="79B2FF95" w14:textId="77777777" w:rsidR="00777F36" w:rsidRPr="005E7657" w:rsidRDefault="00777F36" w:rsidP="00453717">
            <w:pPr>
              <w:tabs>
                <w:tab w:val="right" w:pos="7254"/>
              </w:tabs>
              <w:spacing w:after="0"/>
              <w:jc w:val="both"/>
              <w:rPr>
                <w:rFonts w:ascii="Ebrima" w:eastAsia="Times New Roman" w:hAnsi="Ebrima" w:cs="Arial"/>
                <w:b/>
                <w:color w:val="000000"/>
                <w:sz w:val="18"/>
                <w:lang w:eastAsia="es-ES"/>
              </w:rPr>
            </w:pPr>
            <w:r w:rsidRPr="005E7657">
              <w:rPr>
                <w:rFonts w:ascii="Ebrima" w:eastAsia="Times New Roman" w:hAnsi="Ebrima" w:cs="Arial"/>
                <w:b/>
                <w:color w:val="000000"/>
                <w:sz w:val="18"/>
                <w:lang w:eastAsia="es-ES"/>
              </w:rPr>
              <w:t>Ciudad: Managua.</w:t>
            </w:r>
            <w:r w:rsidRPr="005E7657">
              <w:rPr>
                <w:rFonts w:ascii="Ebrima" w:eastAsia="Times New Roman" w:hAnsi="Ebrima" w:cs="Arial"/>
                <w:b/>
                <w:color w:val="000000"/>
                <w:sz w:val="18"/>
                <w:lang w:eastAsia="es-ES"/>
              </w:rPr>
              <w:tab/>
            </w:r>
          </w:p>
          <w:p w14:paraId="6303E379" w14:textId="3CF498A3" w:rsidR="00777F36" w:rsidRPr="005E7657" w:rsidRDefault="00777F36" w:rsidP="00453717">
            <w:pPr>
              <w:tabs>
                <w:tab w:val="right" w:pos="7254"/>
              </w:tabs>
              <w:spacing w:after="0"/>
              <w:jc w:val="both"/>
              <w:rPr>
                <w:rFonts w:ascii="Ebrima" w:eastAsia="Times New Roman" w:hAnsi="Ebrima" w:cs="Arial"/>
                <w:b/>
                <w:color w:val="000000"/>
                <w:sz w:val="18"/>
                <w:lang w:eastAsia="es-ES"/>
              </w:rPr>
            </w:pPr>
            <w:r w:rsidRPr="005E7657">
              <w:rPr>
                <w:rFonts w:ascii="Ebrima" w:eastAsia="Times New Roman" w:hAnsi="Ebrima" w:cs="Arial"/>
                <w:b/>
                <w:color w:val="000000"/>
                <w:sz w:val="18"/>
                <w:highlight w:val="yellow"/>
                <w:lang w:eastAsia="es-ES"/>
              </w:rPr>
              <w:t xml:space="preserve">Fecha: </w:t>
            </w:r>
            <w:r w:rsidR="00C05993">
              <w:rPr>
                <w:rFonts w:ascii="Ebrima" w:eastAsia="Times New Roman" w:hAnsi="Ebrima" w:cs="Arial"/>
                <w:b/>
                <w:color w:val="000000"/>
                <w:sz w:val="18"/>
                <w:highlight w:val="yellow"/>
                <w:lang w:eastAsia="es-ES"/>
              </w:rPr>
              <w:t>16</w:t>
            </w:r>
            <w:r w:rsidR="00A743BA" w:rsidRPr="005E7657">
              <w:rPr>
                <w:rFonts w:ascii="Ebrima" w:eastAsia="Times New Roman" w:hAnsi="Ebrima" w:cs="Arial"/>
                <w:b/>
                <w:color w:val="000000"/>
                <w:sz w:val="18"/>
                <w:highlight w:val="yellow"/>
                <w:lang w:eastAsia="es-ES"/>
              </w:rPr>
              <w:t>/0</w:t>
            </w:r>
            <w:r w:rsidR="001B17E8">
              <w:rPr>
                <w:rFonts w:ascii="Ebrima" w:eastAsia="Times New Roman" w:hAnsi="Ebrima" w:cs="Arial"/>
                <w:b/>
                <w:color w:val="000000"/>
                <w:sz w:val="18"/>
                <w:highlight w:val="yellow"/>
                <w:lang w:eastAsia="es-ES"/>
              </w:rPr>
              <w:t>7</w:t>
            </w:r>
            <w:r w:rsidR="00DD1862" w:rsidRPr="005E7657">
              <w:rPr>
                <w:rFonts w:ascii="Ebrima" w:eastAsia="Times New Roman" w:hAnsi="Ebrima" w:cs="Arial"/>
                <w:b/>
                <w:color w:val="000000"/>
                <w:sz w:val="18"/>
                <w:highlight w:val="yellow"/>
                <w:lang w:eastAsia="es-ES"/>
              </w:rPr>
              <w:t>/202</w:t>
            </w:r>
            <w:r w:rsidR="0014552C" w:rsidRPr="005E7657">
              <w:rPr>
                <w:rFonts w:ascii="Ebrima" w:eastAsia="Times New Roman" w:hAnsi="Ebrima" w:cs="Arial"/>
                <w:b/>
                <w:color w:val="000000"/>
                <w:sz w:val="18"/>
                <w:highlight w:val="yellow"/>
                <w:lang w:eastAsia="es-ES"/>
              </w:rPr>
              <w:t>1</w:t>
            </w:r>
            <w:r w:rsidRPr="005E7657">
              <w:rPr>
                <w:rFonts w:ascii="Ebrima" w:eastAsia="Times New Roman" w:hAnsi="Ebrima" w:cs="Arial"/>
                <w:b/>
                <w:color w:val="000000"/>
                <w:sz w:val="18"/>
                <w:lang w:eastAsia="es-ES"/>
              </w:rPr>
              <w:tab/>
            </w:r>
          </w:p>
          <w:p w14:paraId="0C18A255" w14:textId="7A9A5292" w:rsidR="00777F36" w:rsidRPr="005E7657" w:rsidRDefault="00777F36" w:rsidP="00453717">
            <w:pPr>
              <w:tabs>
                <w:tab w:val="right" w:pos="7254"/>
              </w:tabs>
              <w:spacing w:after="0"/>
              <w:jc w:val="both"/>
              <w:rPr>
                <w:rFonts w:ascii="Ebrima" w:eastAsia="Times New Roman" w:hAnsi="Ebrima" w:cs="Arial"/>
                <w:b/>
                <w:color w:val="000000"/>
                <w:sz w:val="18"/>
                <w:lang w:eastAsia="es-ES"/>
              </w:rPr>
            </w:pPr>
            <w:r w:rsidRPr="005E7657">
              <w:rPr>
                <w:rFonts w:ascii="Ebrima" w:eastAsia="Times New Roman" w:hAnsi="Ebrima" w:cs="Arial"/>
                <w:b/>
                <w:color w:val="000000"/>
                <w:sz w:val="18"/>
                <w:lang w:eastAsia="es-ES"/>
              </w:rPr>
              <w:t>Hora: 09:15 am (</w:t>
            </w:r>
            <w:r w:rsidR="00A743BA" w:rsidRPr="005E7657">
              <w:rPr>
                <w:rFonts w:ascii="Ebrima" w:eastAsia="Times New Roman" w:hAnsi="Ebrima" w:cs="Arial"/>
                <w:b/>
                <w:color w:val="000000"/>
                <w:sz w:val="18"/>
                <w:lang w:eastAsia="es-ES"/>
              </w:rPr>
              <w:t>Rige Hora Oficial de Nicaragua)</w:t>
            </w:r>
            <w:r w:rsidRPr="005E7657">
              <w:rPr>
                <w:rFonts w:ascii="Ebrima" w:eastAsia="Times New Roman" w:hAnsi="Ebrima" w:cs="Arial"/>
                <w:b/>
                <w:color w:val="000000"/>
                <w:sz w:val="18"/>
                <w:lang w:eastAsia="es-ES"/>
              </w:rPr>
              <w:tab/>
            </w:r>
          </w:p>
        </w:tc>
      </w:tr>
      <w:tr w:rsidR="00777F36" w:rsidRPr="008F74AB" w14:paraId="3DD6C73A" w14:textId="77777777" w:rsidTr="003D4DBD">
        <w:tblPrEx>
          <w:tblBorders>
            <w:insideH w:val="single" w:sz="8" w:space="0" w:color="000000"/>
          </w:tblBorders>
        </w:tblPrEx>
        <w:trPr>
          <w:jc w:val="center"/>
        </w:trPr>
        <w:tc>
          <w:tcPr>
            <w:tcW w:w="9923" w:type="dxa"/>
            <w:gridSpan w:val="2"/>
          </w:tcPr>
          <w:p w14:paraId="464E1DB7" w14:textId="77777777" w:rsidR="00777F36" w:rsidRPr="005E7657" w:rsidRDefault="00777F36" w:rsidP="00453717">
            <w:pPr>
              <w:keepNext/>
              <w:tabs>
                <w:tab w:val="right" w:pos="7434"/>
              </w:tabs>
              <w:spacing w:before="60" w:after="60"/>
              <w:jc w:val="center"/>
              <w:rPr>
                <w:rFonts w:ascii="Ebrima" w:eastAsia="Times New Roman" w:hAnsi="Ebrima"/>
                <w:b/>
                <w:color w:val="000000"/>
                <w:sz w:val="18"/>
                <w:szCs w:val="20"/>
                <w:lang w:eastAsia="es-ES"/>
              </w:rPr>
            </w:pPr>
            <w:r w:rsidRPr="005E7657">
              <w:rPr>
                <w:rFonts w:ascii="Ebrima" w:eastAsia="Times New Roman" w:hAnsi="Ebrima"/>
                <w:b/>
                <w:color w:val="000000"/>
                <w:sz w:val="18"/>
                <w:szCs w:val="20"/>
                <w:lang w:eastAsia="es-ES"/>
              </w:rPr>
              <w:t>E. Evaluación y comparación de Ofertas</w:t>
            </w:r>
          </w:p>
        </w:tc>
      </w:tr>
      <w:tr w:rsidR="00777F36" w:rsidRPr="008F74AB" w14:paraId="158253D3" w14:textId="77777777" w:rsidTr="003D4DBD">
        <w:tblPrEx>
          <w:tblBorders>
            <w:insideH w:val="single" w:sz="8" w:space="0" w:color="000000"/>
          </w:tblBorders>
        </w:tblPrEx>
        <w:trPr>
          <w:trHeight w:val="1572"/>
          <w:jc w:val="center"/>
        </w:trPr>
        <w:tc>
          <w:tcPr>
            <w:tcW w:w="0" w:type="auto"/>
          </w:tcPr>
          <w:p w14:paraId="73A5DC6D" w14:textId="77777777" w:rsidR="00777F36" w:rsidRPr="008F74AB" w:rsidRDefault="00777F36" w:rsidP="00453717">
            <w:pPr>
              <w:tabs>
                <w:tab w:val="right" w:pos="7434"/>
              </w:tabs>
              <w:spacing w:before="60" w:after="60"/>
              <w:rPr>
                <w:rFonts w:ascii="Ebrima" w:eastAsia="Times New Roman" w:hAnsi="Ebrima"/>
                <w:b/>
                <w:sz w:val="20"/>
                <w:szCs w:val="20"/>
                <w:lang w:eastAsia="es-ES"/>
              </w:rPr>
            </w:pPr>
            <w:r>
              <w:rPr>
                <w:rFonts w:ascii="Ebrima" w:eastAsia="Times New Roman" w:hAnsi="Ebrima"/>
                <w:b/>
                <w:sz w:val="20"/>
                <w:szCs w:val="20"/>
                <w:lang w:eastAsia="es-ES"/>
              </w:rPr>
              <w:t>IAO 33.7</w:t>
            </w:r>
          </w:p>
          <w:p w14:paraId="3D063211" w14:textId="77777777" w:rsidR="00777F36" w:rsidRPr="008F74AB" w:rsidRDefault="00777F36" w:rsidP="00453717">
            <w:pPr>
              <w:tabs>
                <w:tab w:val="right" w:pos="7434"/>
              </w:tabs>
              <w:spacing w:before="60" w:after="60"/>
              <w:rPr>
                <w:rFonts w:ascii="Ebrima" w:eastAsia="Times New Roman" w:hAnsi="Ebrima"/>
                <w:b/>
                <w:i/>
                <w:sz w:val="20"/>
                <w:szCs w:val="20"/>
                <w:lang w:eastAsia="es-ES"/>
              </w:rPr>
            </w:pPr>
          </w:p>
          <w:p w14:paraId="31BB8261" w14:textId="77777777" w:rsidR="00777F36" w:rsidRPr="008F74AB" w:rsidRDefault="00777F36" w:rsidP="00453717">
            <w:pPr>
              <w:tabs>
                <w:tab w:val="right" w:pos="7434"/>
              </w:tabs>
              <w:spacing w:before="60" w:after="60"/>
              <w:rPr>
                <w:rFonts w:ascii="Ebrima" w:eastAsia="Times New Roman" w:hAnsi="Ebrima"/>
                <w:b/>
                <w:i/>
                <w:sz w:val="20"/>
                <w:szCs w:val="20"/>
                <w:lang w:eastAsia="es-ES"/>
              </w:rPr>
            </w:pPr>
          </w:p>
        </w:tc>
        <w:tc>
          <w:tcPr>
            <w:tcW w:w="8806" w:type="dxa"/>
          </w:tcPr>
          <w:p w14:paraId="018592AB" w14:textId="77777777" w:rsidR="00777F36" w:rsidRPr="005E7657" w:rsidRDefault="00777F36" w:rsidP="00453717">
            <w:pPr>
              <w:tabs>
                <w:tab w:val="right" w:pos="7254"/>
              </w:tabs>
              <w:spacing w:before="60" w:after="60"/>
              <w:jc w:val="both"/>
              <w:rPr>
                <w:rFonts w:ascii="Ebrima" w:eastAsia="Times New Roman" w:hAnsi="Ebrima"/>
                <w:color w:val="000000"/>
                <w:sz w:val="18"/>
                <w:szCs w:val="20"/>
                <w:lang w:eastAsia="es-ES"/>
              </w:rPr>
            </w:pPr>
            <w:r w:rsidRPr="005E7657">
              <w:rPr>
                <w:rFonts w:ascii="Ebrima" w:eastAsia="Times New Roman" w:hAnsi="Ebrima"/>
                <w:color w:val="000000"/>
                <w:sz w:val="18"/>
                <w:szCs w:val="20"/>
                <w:lang w:eastAsia="es-ES"/>
              </w:rPr>
              <w:t>La(s) moneda(s) de la Oferta se convertirá(n) a una sola moneda de la siguiente manera:</w:t>
            </w:r>
          </w:p>
          <w:p w14:paraId="7C584BE9" w14:textId="706AC75A" w:rsidR="00777F36" w:rsidRPr="005E7657" w:rsidRDefault="00777F36" w:rsidP="00453717">
            <w:pPr>
              <w:tabs>
                <w:tab w:val="right" w:pos="7254"/>
              </w:tabs>
              <w:spacing w:before="60" w:after="60"/>
              <w:jc w:val="both"/>
              <w:rPr>
                <w:rFonts w:ascii="Ebrima" w:eastAsia="Times New Roman" w:hAnsi="Ebrima"/>
                <w:color w:val="000000"/>
                <w:sz w:val="18"/>
                <w:szCs w:val="20"/>
                <w:lang w:eastAsia="es-ES"/>
              </w:rPr>
            </w:pPr>
            <w:r w:rsidRPr="005E7657">
              <w:rPr>
                <w:rFonts w:ascii="Ebrima" w:eastAsia="Times New Roman" w:hAnsi="Ebrima"/>
                <w:color w:val="000000"/>
                <w:sz w:val="18"/>
                <w:szCs w:val="20"/>
                <w:lang w:eastAsia="es-ES"/>
              </w:rPr>
              <w:t>Para fines de evaluar y comparar las Ofertas, la moneda a utilizarse para convertir a una sola moneda todos los precios de las Ofertas expresados en diferentes monedas será la siguiente:</w:t>
            </w:r>
            <w:r w:rsidR="001B17E8">
              <w:rPr>
                <w:rFonts w:ascii="Ebrima" w:eastAsia="Times New Roman" w:hAnsi="Ebrima"/>
                <w:color w:val="000000"/>
                <w:sz w:val="18"/>
                <w:szCs w:val="20"/>
                <w:lang w:eastAsia="es-ES"/>
              </w:rPr>
              <w:t xml:space="preserve"> </w:t>
            </w:r>
            <w:r w:rsidR="001B17E8" w:rsidRPr="00F731F5">
              <w:rPr>
                <w:rFonts w:ascii="Ebrima" w:eastAsia="Times New Roman" w:hAnsi="Ebrima" w:cs="Arial"/>
                <w:b/>
                <w:iCs/>
                <w:color w:val="000000"/>
                <w:sz w:val="18"/>
                <w:szCs w:val="20"/>
                <w:highlight w:val="yellow"/>
                <w:lang w:eastAsia="es-ES"/>
              </w:rPr>
              <w:t>dólares.</w:t>
            </w:r>
            <w:r w:rsidRPr="005E7657">
              <w:rPr>
                <w:rFonts w:ascii="Ebrima" w:eastAsia="Times New Roman" w:hAnsi="Ebrima"/>
                <w:color w:val="000000"/>
                <w:sz w:val="18"/>
                <w:szCs w:val="20"/>
                <w:lang w:eastAsia="es-ES"/>
              </w:rPr>
              <w:tab/>
            </w:r>
          </w:p>
          <w:p w14:paraId="626526C6" w14:textId="77777777" w:rsidR="00777F36" w:rsidRPr="005E7657" w:rsidRDefault="00777F36" w:rsidP="00453717">
            <w:pPr>
              <w:tabs>
                <w:tab w:val="right" w:pos="7254"/>
              </w:tabs>
              <w:spacing w:before="60" w:after="60"/>
              <w:jc w:val="both"/>
              <w:rPr>
                <w:rFonts w:ascii="Ebrima" w:eastAsia="Times New Roman" w:hAnsi="Ebrima" w:cs="Arial"/>
                <w:b/>
                <w:iCs/>
                <w:color w:val="000000"/>
                <w:sz w:val="18"/>
                <w:szCs w:val="20"/>
                <w:lang w:eastAsia="es-ES"/>
              </w:rPr>
            </w:pPr>
            <w:r w:rsidRPr="005E7657">
              <w:rPr>
                <w:rFonts w:ascii="Ebrima" w:eastAsia="Times New Roman" w:hAnsi="Ebrima"/>
                <w:color w:val="000000"/>
                <w:sz w:val="18"/>
                <w:szCs w:val="20"/>
                <w:lang w:eastAsia="es-ES"/>
              </w:rPr>
              <w:t xml:space="preserve">Fuente de la tasa de cambio: </w:t>
            </w:r>
            <w:r w:rsidRPr="005E7657">
              <w:rPr>
                <w:rFonts w:ascii="Ebrima" w:eastAsia="Times New Roman" w:hAnsi="Ebrima" w:cs="Arial"/>
                <w:b/>
                <w:iCs/>
                <w:color w:val="000000"/>
                <w:sz w:val="18"/>
                <w:szCs w:val="20"/>
                <w:lang w:eastAsia="es-ES"/>
              </w:rPr>
              <w:t>Banco Central de Nicaragua.</w:t>
            </w:r>
          </w:p>
          <w:p w14:paraId="5D8D6C58" w14:textId="4F53B517" w:rsidR="00777F36" w:rsidRPr="005E7657" w:rsidRDefault="00777F36" w:rsidP="0014552C">
            <w:pPr>
              <w:tabs>
                <w:tab w:val="right" w:pos="7254"/>
              </w:tabs>
              <w:spacing w:before="60" w:after="60"/>
              <w:jc w:val="both"/>
              <w:rPr>
                <w:rFonts w:ascii="Ebrima" w:eastAsia="Times New Roman" w:hAnsi="Ebrima"/>
                <w:color w:val="000000"/>
                <w:sz w:val="18"/>
                <w:szCs w:val="20"/>
                <w:lang w:eastAsia="es-ES"/>
              </w:rPr>
            </w:pPr>
            <w:r w:rsidRPr="005E7657">
              <w:rPr>
                <w:rFonts w:ascii="Ebrima" w:eastAsia="Times New Roman" w:hAnsi="Ebrima"/>
                <w:color w:val="000000"/>
                <w:sz w:val="18"/>
                <w:szCs w:val="20"/>
                <w:lang w:eastAsia="es-ES"/>
              </w:rPr>
              <w:t xml:space="preserve">Fecha de la tasa de cambio: </w:t>
            </w:r>
            <w:r w:rsidR="00C05993" w:rsidRPr="00C05993">
              <w:rPr>
                <w:rFonts w:ascii="Ebrima" w:eastAsia="Times New Roman" w:hAnsi="Ebrima"/>
                <w:b/>
                <w:bCs/>
                <w:color w:val="000000"/>
                <w:sz w:val="18"/>
                <w:szCs w:val="20"/>
                <w:highlight w:val="yellow"/>
                <w:lang w:eastAsia="es-ES"/>
              </w:rPr>
              <w:t>16</w:t>
            </w:r>
            <w:r w:rsidR="00A743BA" w:rsidRPr="00C05993">
              <w:rPr>
                <w:rFonts w:ascii="Ebrima" w:eastAsia="Times New Roman" w:hAnsi="Ebrima" w:cs="Arial"/>
                <w:b/>
                <w:bCs/>
                <w:iCs/>
                <w:color w:val="000000"/>
                <w:sz w:val="18"/>
                <w:szCs w:val="20"/>
                <w:highlight w:val="yellow"/>
                <w:lang w:eastAsia="es-ES"/>
              </w:rPr>
              <w:t>/0</w:t>
            </w:r>
            <w:r w:rsidR="00C05993" w:rsidRPr="00C05993">
              <w:rPr>
                <w:rFonts w:ascii="Ebrima" w:eastAsia="Times New Roman" w:hAnsi="Ebrima" w:cs="Arial"/>
                <w:b/>
                <w:bCs/>
                <w:iCs/>
                <w:color w:val="000000"/>
                <w:sz w:val="18"/>
                <w:szCs w:val="20"/>
                <w:highlight w:val="yellow"/>
                <w:lang w:eastAsia="es-ES"/>
              </w:rPr>
              <w:t>7</w:t>
            </w:r>
            <w:r w:rsidR="00DD1862" w:rsidRPr="00C05993">
              <w:rPr>
                <w:rFonts w:ascii="Ebrima" w:eastAsia="Times New Roman" w:hAnsi="Ebrima" w:cs="Arial"/>
                <w:b/>
                <w:bCs/>
                <w:iCs/>
                <w:color w:val="000000"/>
                <w:sz w:val="18"/>
                <w:szCs w:val="20"/>
                <w:highlight w:val="yellow"/>
                <w:lang w:eastAsia="es-ES"/>
              </w:rPr>
              <w:t>/202</w:t>
            </w:r>
            <w:r w:rsidR="0014552C" w:rsidRPr="00C05993">
              <w:rPr>
                <w:rFonts w:ascii="Ebrima" w:eastAsia="Times New Roman" w:hAnsi="Ebrima" w:cs="Arial"/>
                <w:b/>
                <w:bCs/>
                <w:iCs/>
                <w:color w:val="000000"/>
                <w:sz w:val="18"/>
                <w:szCs w:val="20"/>
                <w:highlight w:val="yellow"/>
                <w:lang w:eastAsia="es-ES"/>
              </w:rPr>
              <w:t>1</w:t>
            </w:r>
          </w:p>
        </w:tc>
      </w:tr>
      <w:tr w:rsidR="00777F36" w:rsidRPr="008F74AB" w14:paraId="148788F5" w14:textId="77777777" w:rsidTr="003D4DBD">
        <w:tblPrEx>
          <w:tblBorders>
            <w:insideH w:val="single" w:sz="8" w:space="0" w:color="000000"/>
          </w:tblBorders>
        </w:tblPrEx>
        <w:trPr>
          <w:trHeight w:val="287"/>
          <w:jc w:val="center"/>
        </w:trPr>
        <w:tc>
          <w:tcPr>
            <w:tcW w:w="9923" w:type="dxa"/>
            <w:gridSpan w:val="2"/>
          </w:tcPr>
          <w:p w14:paraId="43D66FB0" w14:textId="77777777" w:rsidR="00777F36" w:rsidRPr="000B5C52" w:rsidRDefault="00777F36" w:rsidP="00453717">
            <w:pPr>
              <w:spacing w:after="0"/>
              <w:jc w:val="center"/>
              <w:rPr>
                <w:rFonts w:ascii="Ebrima" w:eastAsia="Times New Roman" w:hAnsi="Ebrima" w:cs="Arial"/>
                <w:b/>
                <w:bCs/>
                <w:color w:val="000000"/>
                <w:sz w:val="20"/>
                <w:szCs w:val="20"/>
                <w:lang w:eastAsia="es-ES"/>
              </w:rPr>
            </w:pPr>
            <w:r w:rsidRPr="000B5C52">
              <w:rPr>
                <w:rFonts w:ascii="Ebrima" w:eastAsia="Times New Roman" w:hAnsi="Ebrima" w:cs="Arial"/>
                <w:b/>
                <w:bCs/>
                <w:color w:val="000000"/>
                <w:sz w:val="20"/>
                <w:szCs w:val="20"/>
                <w:lang w:eastAsia="es-ES"/>
              </w:rPr>
              <w:t>E. Adjudicación del Contrato</w:t>
            </w:r>
          </w:p>
        </w:tc>
      </w:tr>
      <w:tr w:rsidR="00777F36" w:rsidRPr="008F74AB" w14:paraId="569F7925" w14:textId="77777777" w:rsidTr="003D4DBD">
        <w:tblPrEx>
          <w:tblBorders>
            <w:insideH w:val="single" w:sz="8" w:space="0" w:color="000000"/>
          </w:tblBorders>
        </w:tblPrEx>
        <w:trPr>
          <w:trHeight w:val="789"/>
          <w:jc w:val="center"/>
        </w:trPr>
        <w:tc>
          <w:tcPr>
            <w:tcW w:w="0" w:type="auto"/>
          </w:tcPr>
          <w:p w14:paraId="2E9DE690" w14:textId="77777777" w:rsidR="00777F36" w:rsidRPr="008F74AB" w:rsidRDefault="00777F36" w:rsidP="00453717">
            <w:pPr>
              <w:tabs>
                <w:tab w:val="right" w:pos="7434"/>
              </w:tabs>
              <w:spacing w:before="60" w:after="60"/>
              <w:rPr>
                <w:rFonts w:ascii="Ebrima" w:eastAsia="Times New Roman" w:hAnsi="Ebrima" w:cs="Arial"/>
                <w:sz w:val="20"/>
                <w:szCs w:val="20"/>
                <w:lang w:eastAsia="es-ES"/>
              </w:rPr>
            </w:pPr>
            <w:r w:rsidRPr="008F74AB">
              <w:rPr>
                <w:rFonts w:ascii="Ebrima" w:eastAsia="Times New Roman" w:hAnsi="Ebrima"/>
                <w:b/>
                <w:sz w:val="20"/>
                <w:szCs w:val="20"/>
                <w:lang w:eastAsia="es-ES"/>
              </w:rPr>
              <w:t>IAO 41.1.</w:t>
            </w:r>
          </w:p>
        </w:tc>
        <w:tc>
          <w:tcPr>
            <w:tcW w:w="8806" w:type="dxa"/>
          </w:tcPr>
          <w:p w14:paraId="7AA2E7B1" w14:textId="223E9D79" w:rsidR="00777F36" w:rsidRPr="005E7657" w:rsidRDefault="00777F36" w:rsidP="0014552C">
            <w:pPr>
              <w:spacing w:after="0"/>
              <w:jc w:val="both"/>
              <w:rPr>
                <w:rFonts w:ascii="Ebrima" w:eastAsia="Times New Roman" w:hAnsi="Ebrima" w:cs="Arial"/>
                <w:color w:val="000000"/>
                <w:sz w:val="16"/>
                <w:szCs w:val="18"/>
                <w:lang w:eastAsia="es-ES"/>
              </w:rPr>
            </w:pPr>
            <w:r w:rsidRPr="005E7657">
              <w:rPr>
                <w:rFonts w:ascii="Ebrima" w:eastAsia="Times New Roman" w:hAnsi="Ebrima" w:cs="Arial"/>
                <w:color w:val="000000"/>
                <w:sz w:val="16"/>
                <w:szCs w:val="18"/>
                <w:lang w:eastAsia="es-ES"/>
              </w:rPr>
              <w:t xml:space="preserve">En la formalización contractual se requerirá la presentación </w:t>
            </w:r>
            <w:r w:rsidR="00D912D9">
              <w:rPr>
                <w:rFonts w:ascii="Ebrima" w:eastAsia="Times New Roman" w:hAnsi="Ebrima" w:cs="Arial"/>
                <w:color w:val="000000"/>
                <w:sz w:val="16"/>
                <w:szCs w:val="18"/>
                <w:lang w:eastAsia="es-ES"/>
              </w:rPr>
              <w:t xml:space="preserve">a favor del Instituto de Protección y Sanidad Agropecuaria (IPSA) </w:t>
            </w:r>
            <w:r w:rsidRPr="005E7657">
              <w:rPr>
                <w:rFonts w:ascii="Ebrima" w:eastAsia="Times New Roman" w:hAnsi="Ebrima" w:cs="Arial"/>
                <w:color w:val="000000"/>
                <w:sz w:val="16"/>
                <w:szCs w:val="18"/>
                <w:lang w:eastAsia="es-ES"/>
              </w:rPr>
              <w:t xml:space="preserve">de Garantía/Fianza de Cumplimiento </w:t>
            </w:r>
            <w:r w:rsidR="0014552C" w:rsidRPr="005E7657">
              <w:rPr>
                <w:rFonts w:ascii="Ebrima" w:eastAsia="Times New Roman" w:hAnsi="Ebrima" w:cs="Arial"/>
                <w:color w:val="000000"/>
                <w:sz w:val="16"/>
                <w:szCs w:val="18"/>
                <w:lang w:eastAsia="es-ES"/>
              </w:rPr>
              <w:t>del 5</w:t>
            </w:r>
            <w:r w:rsidRPr="005E7657">
              <w:rPr>
                <w:rFonts w:ascii="Ebrima" w:eastAsia="Times New Roman" w:hAnsi="Ebrima" w:cs="Arial"/>
                <w:b/>
                <w:iCs/>
                <w:color w:val="000000"/>
                <w:sz w:val="16"/>
                <w:szCs w:val="18"/>
                <w:lang w:eastAsia="es-ES"/>
              </w:rPr>
              <w:t xml:space="preserve">% del valor contractual y plazo de vigencia mínima de </w:t>
            </w:r>
            <w:r w:rsidR="00C05993">
              <w:rPr>
                <w:rFonts w:ascii="Ebrima" w:eastAsia="Times New Roman" w:hAnsi="Ebrima" w:cs="Arial"/>
                <w:b/>
                <w:iCs/>
                <w:color w:val="000000"/>
                <w:sz w:val="16"/>
                <w:szCs w:val="18"/>
                <w:lang w:eastAsia="es-ES"/>
              </w:rPr>
              <w:t>120</w:t>
            </w:r>
            <w:r w:rsidR="00091199" w:rsidRPr="005E7657">
              <w:rPr>
                <w:rFonts w:ascii="Ebrima" w:eastAsia="Times New Roman" w:hAnsi="Ebrima" w:cs="Arial"/>
                <w:b/>
                <w:iCs/>
                <w:color w:val="000000"/>
                <w:sz w:val="16"/>
                <w:szCs w:val="18"/>
                <w:lang w:eastAsia="es-ES"/>
              </w:rPr>
              <w:t xml:space="preserve"> días calendarios</w:t>
            </w:r>
            <w:r w:rsidRPr="005E7657">
              <w:rPr>
                <w:rFonts w:ascii="Ebrima" w:eastAsia="Times New Roman" w:hAnsi="Ebrima" w:cs="Arial"/>
                <w:b/>
                <w:iCs/>
                <w:color w:val="000000"/>
                <w:sz w:val="16"/>
                <w:szCs w:val="18"/>
                <w:lang w:eastAsia="es-ES"/>
              </w:rPr>
              <w:t>, siendo prorrogable</w:t>
            </w:r>
            <w:r w:rsidR="00091199" w:rsidRPr="005E7657">
              <w:rPr>
                <w:rFonts w:ascii="Ebrima" w:eastAsia="Times New Roman" w:hAnsi="Ebrima" w:cs="Arial"/>
                <w:b/>
                <w:iCs/>
                <w:color w:val="000000"/>
                <w:sz w:val="16"/>
                <w:szCs w:val="18"/>
                <w:lang w:eastAsia="es-ES"/>
              </w:rPr>
              <w:t>s por 30 días más</w:t>
            </w:r>
            <w:r w:rsidRPr="005E7657">
              <w:rPr>
                <w:rFonts w:ascii="Ebrima" w:eastAsia="Times New Roman" w:hAnsi="Ebrima" w:cs="Arial"/>
                <w:b/>
                <w:iCs/>
                <w:color w:val="000000"/>
                <w:sz w:val="16"/>
                <w:szCs w:val="18"/>
                <w:lang w:eastAsia="es-ES"/>
              </w:rPr>
              <w:t xml:space="preserve"> a simple solicitud del IPSA.</w:t>
            </w:r>
            <w:r w:rsidRPr="005E7657">
              <w:rPr>
                <w:rFonts w:ascii="Ebrima" w:eastAsia="Times New Roman" w:hAnsi="Ebrima" w:cs="Arial"/>
                <w:color w:val="000000"/>
                <w:sz w:val="16"/>
                <w:szCs w:val="18"/>
                <w:lang w:eastAsia="es-ES"/>
              </w:rPr>
              <w:t xml:space="preserve"> </w:t>
            </w:r>
            <w:r w:rsidR="003F690C" w:rsidRPr="005E7657">
              <w:rPr>
                <w:rFonts w:ascii="Ebrima" w:eastAsia="Times New Roman" w:hAnsi="Ebrima" w:cs="Arial"/>
                <w:color w:val="000000"/>
                <w:sz w:val="16"/>
                <w:szCs w:val="18"/>
                <w:highlight w:val="yellow"/>
                <w:lang w:eastAsia="es-ES"/>
              </w:rPr>
              <w:t>(</w:t>
            </w:r>
            <w:r w:rsidR="003F690C" w:rsidRPr="005E7657">
              <w:rPr>
                <w:rFonts w:ascii="Ebrima" w:eastAsia="Times New Roman" w:hAnsi="Ebrima" w:cs="Arial"/>
                <w:b/>
                <w:color w:val="000000"/>
                <w:sz w:val="16"/>
                <w:szCs w:val="18"/>
                <w:highlight w:val="yellow"/>
                <w:lang w:eastAsia="es-ES"/>
              </w:rPr>
              <w:t>Dicha Garantía podrá ser fianza o garantía bancaria de mantenimiento de oferta, cheques certificados o cheques de gerencia) autorizada y supervisada por la Superintendencia de Bancos y de Otras Entidades Financieras, no se aceptarán cheques personales</w:t>
            </w:r>
            <w:r w:rsidR="003F690C" w:rsidRPr="005E7657">
              <w:rPr>
                <w:rFonts w:ascii="Ebrima" w:eastAsia="Times New Roman" w:hAnsi="Ebrima" w:cs="Arial"/>
                <w:b/>
                <w:color w:val="000000"/>
                <w:sz w:val="16"/>
                <w:szCs w:val="18"/>
                <w:lang w:eastAsia="es-ES"/>
              </w:rPr>
              <w:t>.</w:t>
            </w:r>
          </w:p>
        </w:tc>
      </w:tr>
      <w:tr w:rsidR="00777F36" w:rsidRPr="008F74AB" w14:paraId="6FF899B1" w14:textId="77777777" w:rsidTr="003D4DBD">
        <w:tblPrEx>
          <w:tblBorders>
            <w:insideH w:val="single" w:sz="8" w:space="0" w:color="000000"/>
          </w:tblBorders>
        </w:tblPrEx>
        <w:trPr>
          <w:trHeight w:val="789"/>
          <w:jc w:val="center"/>
        </w:trPr>
        <w:tc>
          <w:tcPr>
            <w:tcW w:w="0" w:type="auto"/>
          </w:tcPr>
          <w:p w14:paraId="3EF7666B" w14:textId="77777777" w:rsidR="00777F36" w:rsidRPr="008F74AB" w:rsidRDefault="00777F36" w:rsidP="00842AAA">
            <w:pPr>
              <w:spacing w:after="0"/>
              <w:ind w:left="434" w:hanging="434"/>
              <w:jc w:val="both"/>
              <w:rPr>
                <w:rFonts w:ascii="Ebrima" w:eastAsia="Times New Roman" w:hAnsi="Ebrima" w:cs="Arial"/>
                <w:sz w:val="20"/>
                <w:szCs w:val="20"/>
                <w:lang w:eastAsia="es-ES"/>
              </w:rPr>
            </w:pPr>
            <w:r w:rsidRPr="008F74AB">
              <w:rPr>
                <w:rFonts w:ascii="Ebrima" w:eastAsia="Times New Roman" w:hAnsi="Ebrima"/>
                <w:b/>
                <w:sz w:val="20"/>
                <w:szCs w:val="20"/>
                <w:lang w:eastAsia="es-ES"/>
              </w:rPr>
              <w:t>IAO 4</w:t>
            </w:r>
            <w:r w:rsidRPr="008F74AB">
              <w:rPr>
                <w:rFonts w:ascii="Ebrima" w:eastAsia="Times New Roman" w:hAnsi="Ebrima"/>
                <w:b/>
                <w:sz w:val="20"/>
                <w:szCs w:val="24"/>
                <w:lang w:eastAsia="es-ES"/>
              </w:rPr>
              <w:t>2</w:t>
            </w:r>
            <w:r w:rsidRPr="008F74AB">
              <w:rPr>
                <w:rFonts w:ascii="Ebrima" w:eastAsia="Times New Roman" w:hAnsi="Ebrima"/>
                <w:b/>
                <w:sz w:val="20"/>
                <w:szCs w:val="20"/>
                <w:lang w:eastAsia="es-ES"/>
              </w:rPr>
              <w:t>.1.</w:t>
            </w:r>
          </w:p>
        </w:tc>
        <w:tc>
          <w:tcPr>
            <w:tcW w:w="8806" w:type="dxa"/>
          </w:tcPr>
          <w:p w14:paraId="3420F8E1" w14:textId="4AC34E2B" w:rsidR="00777F36" w:rsidRPr="005E7657" w:rsidRDefault="00777F36" w:rsidP="00B3492F">
            <w:pPr>
              <w:spacing w:after="0"/>
              <w:jc w:val="both"/>
              <w:rPr>
                <w:rFonts w:ascii="Ebrima" w:eastAsia="Times New Roman" w:hAnsi="Ebrima" w:cs="Arial"/>
                <w:b/>
                <w:iCs/>
                <w:color w:val="000000"/>
                <w:sz w:val="16"/>
                <w:szCs w:val="18"/>
                <w:lang w:eastAsia="es-ES"/>
              </w:rPr>
            </w:pPr>
            <w:r w:rsidRPr="005E7657">
              <w:rPr>
                <w:rFonts w:ascii="Ebrima" w:eastAsia="Times New Roman" w:hAnsi="Ebrima" w:cs="Arial"/>
                <w:b/>
                <w:iCs/>
                <w:color w:val="000000"/>
                <w:sz w:val="16"/>
                <w:szCs w:val="18"/>
                <w:lang w:eastAsia="es-ES"/>
              </w:rPr>
              <w:t>Aplica para esta Licitación Garantía / Fianza de Anticipo.</w:t>
            </w:r>
            <w:r w:rsidRPr="005E7657">
              <w:rPr>
                <w:rFonts w:ascii="Ebrima" w:eastAsia="Arial" w:hAnsi="Ebrima" w:cs="Arial"/>
                <w:color w:val="000000"/>
                <w:spacing w:val="-1"/>
                <w:sz w:val="16"/>
                <w:szCs w:val="18"/>
                <w:lang w:val="es-NI"/>
              </w:rPr>
              <w:t xml:space="preserve"> </w:t>
            </w:r>
            <w:r w:rsidR="00895110" w:rsidRPr="00895110">
              <w:rPr>
                <w:rFonts w:ascii="Ebrima" w:eastAsia="Arial" w:hAnsi="Ebrima" w:cs="Arial"/>
                <w:color w:val="000000"/>
                <w:spacing w:val="-1"/>
                <w:sz w:val="16"/>
                <w:szCs w:val="18"/>
                <w:lang w:val="es-NI"/>
              </w:rPr>
              <w:t xml:space="preserve">El Lote </w:t>
            </w:r>
            <w:proofErr w:type="spellStart"/>
            <w:r w:rsidR="00895110" w:rsidRPr="00895110">
              <w:rPr>
                <w:rFonts w:ascii="Ebrima" w:eastAsia="Arial" w:hAnsi="Ebrima" w:cs="Arial"/>
                <w:color w:val="000000"/>
                <w:spacing w:val="-1"/>
                <w:sz w:val="16"/>
                <w:szCs w:val="18"/>
                <w:lang w:val="es-NI"/>
              </w:rPr>
              <w:t>N°</w:t>
            </w:r>
            <w:proofErr w:type="spellEnd"/>
            <w:r w:rsidR="00895110" w:rsidRPr="00895110">
              <w:rPr>
                <w:rFonts w:ascii="Ebrima" w:eastAsia="Arial" w:hAnsi="Ebrima" w:cs="Arial"/>
                <w:color w:val="000000"/>
                <w:spacing w:val="-1"/>
                <w:sz w:val="16"/>
                <w:szCs w:val="18"/>
                <w:lang w:val="es-NI"/>
              </w:rPr>
              <w:t xml:space="preserve"> 01 Se podrá pagar de la siguiente manera: 30% de anticipo contra entrega de garantía de anticipo del 100% del total pagado anticipadamente y 70% al finalizar la entrega de</w:t>
            </w:r>
            <w:r w:rsidR="00895110">
              <w:rPr>
                <w:rFonts w:ascii="Ebrima" w:eastAsia="Arial" w:hAnsi="Ebrima" w:cs="Arial"/>
                <w:color w:val="000000"/>
                <w:spacing w:val="-1"/>
                <w:sz w:val="16"/>
                <w:szCs w:val="18"/>
                <w:lang w:val="es-NI"/>
              </w:rPr>
              <w:t xml:space="preserve"> los</w:t>
            </w:r>
            <w:r w:rsidR="00895110" w:rsidRPr="00895110">
              <w:rPr>
                <w:rFonts w:ascii="Ebrima" w:eastAsia="Arial" w:hAnsi="Ebrima" w:cs="Arial"/>
                <w:color w:val="000000"/>
                <w:spacing w:val="-1"/>
                <w:sz w:val="16"/>
                <w:szCs w:val="18"/>
                <w:lang w:val="es-NI"/>
              </w:rPr>
              <w:t xml:space="preserve"> equipo</w:t>
            </w:r>
            <w:r w:rsidR="00895110">
              <w:rPr>
                <w:rFonts w:ascii="Ebrima" w:eastAsia="Arial" w:hAnsi="Ebrima" w:cs="Arial"/>
                <w:color w:val="000000"/>
                <w:spacing w:val="-1"/>
                <w:sz w:val="16"/>
                <w:szCs w:val="18"/>
                <w:lang w:val="es-NI"/>
              </w:rPr>
              <w:t>s</w:t>
            </w:r>
            <w:r w:rsidR="00895110" w:rsidRPr="00895110">
              <w:rPr>
                <w:rFonts w:ascii="Ebrima" w:eastAsia="Arial" w:hAnsi="Ebrima" w:cs="Arial"/>
                <w:color w:val="000000"/>
                <w:spacing w:val="-1"/>
                <w:sz w:val="16"/>
                <w:szCs w:val="18"/>
                <w:lang w:val="es-NI"/>
              </w:rPr>
              <w:t xml:space="preserve">, entrada de Bodega y a conformidad del área solicitante, el pago será efectivo en dólares por medio de transferencia bancaria, para los ítems del </w:t>
            </w:r>
            <w:proofErr w:type="spellStart"/>
            <w:r w:rsidR="00895110" w:rsidRPr="00895110">
              <w:rPr>
                <w:rFonts w:ascii="Ebrima" w:eastAsia="Arial" w:hAnsi="Ebrima" w:cs="Arial"/>
                <w:color w:val="000000"/>
                <w:spacing w:val="-1"/>
                <w:sz w:val="16"/>
                <w:szCs w:val="18"/>
                <w:lang w:val="es-NI"/>
              </w:rPr>
              <w:t>N°</w:t>
            </w:r>
            <w:proofErr w:type="spellEnd"/>
            <w:r w:rsidR="00895110" w:rsidRPr="00895110">
              <w:rPr>
                <w:rFonts w:ascii="Ebrima" w:eastAsia="Arial" w:hAnsi="Ebrima" w:cs="Arial"/>
                <w:color w:val="000000"/>
                <w:spacing w:val="-1"/>
                <w:sz w:val="16"/>
                <w:szCs w:val="18"/>
                <w:lang w:val="es-NI"/>
              </w:rPr>
              <w:t xml:space="preserve"> 01 al 10 Se cancelará el 100% del bien adjudicado una vez recibido los bienes a satisfacción del IPSA en </w:t>
            </w:r>
            <w:r w:rsidR="00D024F3">
              <w:rPr>
                <w:rFonts w:ascii="Ebrima" w:eastAsia="Arial" w:hAnsi="Ebrima" w:cs="Arial"/>
                <w:color w:val="000000"/>
                <w:spacing w:val="-1"/>
                <w:sz w:val="16"/>
                <w:szCs w:val="18"/>
                <w:lang w:val="es-NI"/>
              </w:rPr>
              <w:t>dólares</w:t>
            </w:r>
            <w:r w:rsidR="00895110" w:rsidRPr="00895110">
              <w:rPr>
                <w:rFonts w:ascii="Ebrima" w:eastAsia="Arial" w:hAnsi="Ebrima" w:cs="Arial"/>
                <w:color w:val="000000"/>
                <w:spacing w:val="-1"/>
                <w:sz w:val="16"/>
                <w:szCs w:val="18"/>
                <w:lang w:val="es-NI"/>
              </w:rPr>
              <w:t>, aproximadamente 30 días por tramite de cheque, previa presentación de factura, entrada a bodega y conformidad por parte del área solicitante del IPSA</w:t>
            </w:r>
          </w:p>
        </w:tc>
      </w:tr>
      <w:tr w:rsidR="0014552C" w:rsidRPr="008F74AB" w14:paraId="5F732C68" w14:textId="77777777" w:rsidTr="003D4DBD">
        <w:tblPrEx>
          <w:tblBorders>
            <w:insideH w:val="single" w:sz="8" w:space="0" w:color="000000"/>
          </w:tblBorders>
        </w:tblPrEx>
        <w:trPr>
          <w:trHeight w:val="789"/>
          <w:jc w:val="center"/>
        </w:trPr>
        <w:tc>
          <w:tcPr>
            <w:tcW w:w="0" w:type="auto"/>
          </w:tcPr>
          <w:p w14:paraId="2F2CFFDB" w14:textId="77777777" w:rsidR="0014552C" w:rsidRPr="008F74AB" w:rsidRDefault="0014552C" w:rsidP="00842AAA">
            <w:pPr>
              <w:spacing w:after="0"/>
              <w:ind w:left="434" w:hanging="434"/>
              <w:jc w:val="both"/>
              <w:rPr>
                <w:rFonts w:ascii="Ebrima" w:eastAsia="Times New Roman" w:hAnsi="Ebrima"/>
                <w:b/>
                <w:sz w:val="20"/>
                <w:szCs w:val="20"/>
                <w:lang w:eastAsia="es-ES"/>
              </w:rPr>
            </w:pPr>
            <w:r>
              <w:rPr>
                <w:rFonts w:ascii="Ebrima" w:eastAsia="Times New Roman" w:hAnsi="Ebrima"/>
                <w:b/>
                <w:sz w:val="20"/>
                <w:szCs w:val="20"/>
                <w:lang w:eastAsia="es-ES"/>
              </w:rPr>
              <w:t>IAO 43.1</w:t>
            </w:r>
          </w:p>
        </w:tc>
        <w:tc>
          <w:tcPr>
            <w:tcW w:w="8806" w:type="dxa"/>
          </w:tcPr>
          <w:p w14:paraId="6C604567" w14:textId="77777777" w:rsidR="0014552C" w:rsidRPr="005E7657" w:rsidRDefault="0014552C" w:rsidP="0014552C">
            <w:pPr>
              <w:spacing w:after="0"/>
              <w:jc w:val="both"/>
              <w:rPr>
                <w:rFonts w:ascii="Ebrima" w:eastAsia="Times New Roman" w:hAnsi="Ebrima" w:cs="Arial"/>
                <w:b/>
                <w:iCs/>
                <w:sz w:val="16"/>
                <w:szCs w:val="18"/>
                <w:lang w:eastAsia="es-ES"/>
              </w:rPr>
            </w:pPr>
            <w:r w:rsidRPr="005E7657">
              <w:rPr>
                <w:rFonts w:ascii="Ebrima" w:eastAsia="Times New Roman" w:hAnsi="Ebrima" w:cs="Arial"/>
                <w:b/>
                <w:iCs/>
                <w:sz w:val="16"/>
                <w:szCs w:val="18"/>
                <w:lang w:eastAsia="es-ES"/>
              </w:rPr>
              <w:t xml:space="preserve">Como requisito sustancial para la formalización contractual se requiere la Declaración de Beneficiario Final, cuando la adjudicación se otorgue a una persona natural deberá de presentarse en papel común, que determine y que de fe que ella misma es su beneficiario </w:t>
            </w:r>
            <w:proofErr w:type="gramStart"/>
            <w:r w:rsidRPr="005E7657">
              <w:rPr>
                <w:rFonts w:ascii="Ebrima" w:eastAsia="Times New Roman" w:hAnsi="Ebrima" w:cs="Arial"/>
                <w:b/>
                <w:iCs/>
                <w:sz w:val="16"/>
                <w:szCs w:val="18"/>
                <w:lang w:eastAsia="es-ES"/>
              </w:rPr>
              <w:t>final,  en</w:t>
            </w:r>
            <w:proofErr w:type="gramEnd"/>
            <w:r w:rsidRPr="005E7657">
              <w:rPr>
                <w:rFonts w:ascii="Ebrima" w:eastAsia="Times New Roman" w:hAnsi="Ebrima" w:cs="Arial"/>
                <w:b/>
                <w:iCs/>
                <w:sz w:val="16"/>
                <w:szCs w:val="18"/>
                <w:lang w:eastAsia="es-ES"/>
              </w:rPr>
              <w:t xml:space="preserve"> las precitadas declaraciones, en el caso de personas jurídicas, la persona jurídica adjudicada,  o su representante legal, en su caso, deberán indicar expresamente la siguiente información del beneficiario (s) final (es): </w:t>
            </w:r>
          </w:p>
          <w:p w14:paraId="4453803F" w14:textId="77777777" w:rsidR="0014552C" w:rsidRPr="005E7657" w:rsidRDefault="0014552C" w:rsidP="0014552C">
            <w:pPr>
              <w:spacing w:after="0"/>
              <w:jc w:val="both"/>
              <w:rPr>
                <w:rFonts w:ascii="Ebrima" w:eastAsia="Times New Roman" w:hAnsi="Ebrima" w:cs="Arial"/>
                <w:b/>
                <w:iCs/>
                <w:sz w:val="16"/>
                <w:szCs w:val="18"/>
                <w:lang w:eastAsia="es-ES"/>
              </w:rPr>
            </w:pPr>
            <w:r w:rsidRPr="005E7657">
              <w:rPr>
                <w:rFonts w:ascii="Ebrima" w:eastAsia="Times New Roman" w:hAnsi="Ebrima" w:cs="Arial"/>
                <w:b/>
                <w:iCs/>
                <w:sz w:val="16"/>
                <w:szCs w:val="18"/>
                <w:lang w:eastAsia="es-ES"/>
              </w:rPr>
              <w:t>a.</w:t>
            </w:r>
            <w:r w:rsidRPr="005E7657">
              <w:rPr>
                <w:rFonts w:ascii="Ebrima" w:eastAsia="Times New Roman" w:hAnsi="Ebrima" w:cs="Arial"/>
                <w:b/>
                <w:iCs/>
                <w:sz w:val="16"/>
                <w:szCs w:val="18"/>
                <w:lang w:eastAsia="es-ES"/>
              </w:rPr>
              <w:tab/>
              <w:t>Nombres y apellidos</w:t>
            </w:r>
          </w:p>
          <w:p w14:paraId="526BC63B" w14:textId="77777777" w:rsidR="0014552C" w:rsidRPr="005E7657" w:rsidRDefault="0014552C" w:rsidP="0014552C">
            <w:pPr>
              <w:spacing w:after="0"/>
              <w:jc w:val="both"/>
              <w:rPr>
                <w:rFonts w:ascii="Ebrima" w:eastAsia="Times New Roman" w:hAnsi="Ebrima" w:cs="Arial"/>
                <w:b/>
                <w:iCs/>
                <w:sz w:val="16"/>
                <w:szCs w:val="18"/>
                <w:lang w:eastAsia="es-ES"/>
              </w:rPr>
            </w:pPr>
            <w:r w:rsidRPr="005E7657">
              <w:rPr>
                <w:rFonts w:ascii="Ebrima" w:eastAsia="Times New Roman" w:hAnsi="Ebrima" w:cs="Arial"/>
                <w:b/>
                <w:iCs/>
                <w:sz w:val="16"/>
                <w:szCs w:val="18"/>
                <w:lang w:eastAsia="es-ES"/>
              </w:rPr>
              <w:t>b.</w:t>
            </w:r>
            <w:r w:rsidRPr="005E7657">
              <w:rPr>
                <w:rFonts w:ascii="Ebrima" w:eastAsia="Times New Roman" w:hAnsi="Ebrima" w:cs="Arial"/>
                <w:b/>
                <w:iCs/>
                <w:sz w:val="16"/>
                <w:szCs w:val="18"/>
                <w:lang w:eastAsia="es-ES"/>
              </w:rPr>
              <w:tab/>
              <w:t>Tipo y número del documento oficial de identificación</w:t>
            </w:r>
          </w:p>
          <w:p w14:paraId="0BA09B01" w14:textId="77777777" w:rsidR="0014552C" w:rsidRPr="005E7657" w:rsidRDefault="0014552C" w:rsidP="0014552C">
            <w:pPr>
              <w:spacing w:after="0"/>
              <w:jc w:val="both"/>
              <w:rPr>
                <w:rFonts w:ascii="Ebrima" w:eastAsia="Times New Roman" w:hAnsi="Ebrima" w:cs="Arial"/>
                <w:b/>
                <w:iCs/>
                <w:sz w:val="16"/>
                <w:szCs w:val="18"/>
                <w:lang w:eastAsia="es-ES"/>
              </w:rPr>
            </w:pPr>
            <w:r w:rsidRPr="005E7657">
              <w:rPr>
                <w:rFonts w:ascii="Ebrima" w:eastAsia="Times New Roman" w:hAnsi="Ebrima" w:cs="Arial"/>
                <w:b/>
                <w:iCs/>
                <w:sz w:val="16"/>
                <w:szCs w:val="18"/>
                <w:lang w:eastAsia="es-ES"/>
              </w:rPr>
              <w:t>c.</w:t>
            </w:r>
            <w:r w:rsidRPr="005E7657">
              <w:rPr>
                <w:rFonts w:ascii="Ebrima" w:eastAsia="Times New Roman" w:hAnsi="Ebrima" w:cs="Arial"/>
                <w:b/>
                <w:iCs/>
                <w:sz w:val="16"/>
                <w:szCs w:val="18"/>
                <w:lang w:eastAsia="es-ES"/>
              </w:rPr>
              <w:tab/>
              <w:t>Nacionalidad</w:t>
            </w:r>
          </w:p>
          <w:p w14:paraId="2B67397A" w14:textId="77777777" w:rsidR="0014552C" w:rsidRPr="005E7657" w:rsidRDefault="0014552C" w:rsidP="0014552C">
            <w:pPr>
              <w:spacing w:after="0"/>
              <w:jc w:val="both"/>
              <w:rPr>
                <w:rFonts w:ascii="Ebrima" w:eastAsia="Times New Roman" w:hAnsi="Ebrima" w:cs="Arial"/>
                <w:b/>
                <w:iCs/>
                <w:sz w:val="16"/>
                <w:szCs w:val="18"/>
                <w:lang w:eastAsia="es-ES"/>
              </w:rPr>
            </w:pPr>
            <w:r w:rsidRPr="005E7657">
              <w:rPr>
                <w:rFonts w:ascii="Ebrima" w:eastAsia="Times New Roman" w:hAnsi="Ebrima" w:cs="Arial"/>
                <w:b/>
                <w:iCs/>
                <w:sz w:val="16"/>
                <w:szCs w:val="18"/>
                <w:lang w:eastAsia="es-ES"/>
              </w:rPr>
              <w:t>d.</w:t>
            </w:r>
            <w:r w:rsidRPr="005E7657">
              <w:rPr>
                <w:rFonts w:ascii="Ebrima" w:eastAsia="Times New Roman" w:hAnsi="Ebrima" w:cs="Arial"/>
                <w:b/>
                <w:iCs/>
                <w:sz w:val="16"/>
                <w:szCs w:val="18"/>
                <w:lang w:eastAsia="es-ES"/>
              </w:rPr>
              <w:tab/>
              <w:t>Domicilio Legal.</w:t>
            </w:r>
          </w:p>
          <w:p w14:paraId="3214B511" w14:textId="77777777" w:rsidR="0014552C" w:rsidRPr="005E7657" w:rsidRDefault="0014552C" w:rsidP="0014552C">
            <w:pPr>
              <w:spacing w:after="0"/>
              <w:jc w:val="both"/>
              <w:rPr>
                <w:rFonts w:ascii="Ebrima" w:eastAsia="Times New Roman" w:hAnsi="Ebrima" w:cs="Arial"/>
                <w:b/>
                <w:iCs/>
                <w:color w:val="000000"/>
                <w:sz w:val="16"/>
                <w:szCs w:val="18"/>
                <w:lang w:eastAsia="es-ES"/>
              </w:rPr>
            </w:pPr>
            <w:r w:rsidRPr="005E7657">
              <w:rPr>
                <w:rFonts w:ascii="Ebrima" w:eastAsia="Times New Roman" w:hAnsi="Ebrima" w:cs="Arial"/>
                <w:b/>
                <w:iCs/>
                <w:sz w:val="16"/>
                <w:szCs w:val="18"/>
                <w:lang w:eastAsia="es-ES"/>
              </w:rPr>
              <w:t>e.</w:t>
            </w:r>
            <w:r w:rsidRPr="005E7657">
              <w:rPr>
                <w:rFonts w:ascii="Ebrima" w:eastAsia="Times New Roman" w:hAnsi="Ebrima" w:cs="Arial"/>
                <w:b/>
                <w:iCs/>
                <w:sz w:val="16"/>
                <w:szCs w:val="18"/>
                <w:lang w:eastAsia="es-ES"/>
              </w:rPr>
              <w:tab/>
              <w:t>En el caso de las personas jurídicas dicha declaración deberá de presentarse certificada por un abogado y notario público.</w:t>
            </w:r>
          </w:p>
        </w:tc>
      </w:tr>
    </w:tbl>
    <w:p w14:paraId="607B8CD0" w14:textId="7128ADF7" w:rsidR="005954E7" w:rsidRDefault="005954E7" w:rsidP="005954E7">
      <w:pPr>
        <w:spacing w:after="0"/>
        <w:jc w:val="center"/>
        <w:rPr>
          <w:rFonts w:ascii="Times New Roman Bold" w:eastAsia="Times New Roman" w:hAnsi="Times New Roman Bold"/>
          <w:b/>
          <w:sz w:val="40"/>
          <w:szCs w:val="20"/>
          <w:lang w:val="es-ES_tradnl"/>
        </w:rPr>
      </w:pPr>
    </w:p>
    <w:p w14:paraId="40A6DA3C" w14:textId="5C0F133A" w:rsidR="0044768E" w:rsidRDefault="0044768E" w:rsidP="005954E7">
      <w:pPr>
        <w:spacing w:after="0"/>
        <w:jc w:val="center"/>
        <w:rPr>
          <w:rFonts w:ascii="Times New Roman Bold" w:eastAsia="Times New Roman" w:hAnsi="Times New Roman Bold"/>
          <w:b/>
          <w:sz w:val="40"/>
          <w:szCs w:val="20"/>
          <w:lang w:val="es-ES_tradnl"/>
        </w:rPr>
      </w:pPr>
    </w:p>
    <w:p w14:paraId="49617355" w14:textId="73C77100" w:rsidR="0044768E" w:rsidRDefault="0044768E" w:rsidP="005954E7">
      <w:pPr>
        <w:spacing w:after="0"/>
        <w:jc w:val="center"/>
        <w:rPr>
          <w:rFonts w:ascii="Times New Roman Bold" w:eastAsia="Times New Roman" w:hAnsi="Times New Roman Bold"/>
          <w:b/>
          <w:sz w:val="40"/>
          <w:szCs w:val="20"/>
          <w:lang w:val="es-ES_tradnl"/>
        </w:rPr>
      </w:pPr>
    </w:p>
    <w:p w14:paraId="454708EE" w14:textId="77777777" w:rsidR="0044768E" w:rsidRPr="005954E7" w:rsidRDefault="0044768E" w:rsidP="005954E7">
      <w:pPr>
        <w:spacing w:after="0"/>
        <w:jc w:val="center"/>
        <w:rPr>
          <w:rFonts w:ascii="Times New Roman Bold" w:eastAsia="Times New Roman" w:hAnsi="Times New Roman Bold"/>
          <w:b/>
          <w:sz w:val="40"/>
          <w:szCs w:val="20"/>
          <w:lang w:val="es-ES_tradnl"/>
        </w:rPr>
      </w:pPr>
    </w:p>
    <w:p w14:paraId="0BA517E3" w14:textId="77777777" w:rsidR="00FD0961" w:rsidRPr="00E211E5" w:rsidRDefault="005954E7" w:rsidP="00943F42">
      <w:pPr>
        <w:pStyle w:val="Ttulo1"/>
        <w:rPr>
          <w:rFonts w:ascii="Ebrima" w:hAnsi="Ebrima"/>
          <w:b/>
          <w:sz w:val="20"/>
          <w:szCs w:val="20"/>
          <w:lang w:val="es-NI"/>
        </w:rPr>
      </w:pPr>
      <w:bookmarkStart w:id="95" w:name="_Toc522536707"/>
      <w:bookmarkStart w:id="96" w:name="_Toc171491886"/>
      <w:r w:rsidRPr="00E211E5">
        <w:rPr>
          <w:rFonts w:ascii="Ebrima" w:hAnsi="Ebrima"/>
          <w:b/>
          <w:sz w:val="20"/>
          <w:szCs w:val="20"/>
          <w:lang w:val="es-NI"/>
        </w:rPr>
        <w:t>Sección III.</w:t>
      </w:r>
      <w:bookmarkEnd w:id="95"/>
      <w:r w:rsidRPr="00E211E5">
        <w:rPr>
          <w:rFonts w:ascii="Ebrima" w:hAnsi="Ebrima"/>
          <w:b/>
          <w:sz w:val="20"/>
          <w:szCs w:val="20"/>
          <w:lang w:val="es-NI"/>
        </w:rPr>
        <w:t xml:space="preserve"> </w:t>
      </w:r>
    </w:p>
    <w:p w14:paraId="579217A9" w14:textId="77777777" w:rsidR="005954E7" w:rsidRPr="00E211E5" w:rsidRDefault="005954E7" w:rsidP="00943F42">
      <w:pPr>
        <w:pStyle w:val="Ttulo1"/>
        <w:rPr>
          <w:rFonts w:ascii="Ebrima" w:hAnsi="Ebrima"/>
          <w:b/>
          <w:sz w:val="20"/>
          <w:szCs w:val="20"/>
          <w:lang w:val="es-NI"/>
        </w:rPr>
      </w:pPr>
      <w:bookmarkStart w:id="97" w:name="_Toc522536708"/>
      <w:r w:rsidRPr="00E211E5">
        <w:rPr>
          <w:rFonts w:ascii="Ebrima" w:hAnsi="Ebrima"/>
          <w:b/>
          <w:sz w:val="20"/>
          <w:szCs w:val="20"/>
          <w:lang w:val="es-NI"/>
        </w:rPr>
        <w:t>Criterios de Evaluación y Calificación</w:t>
      </w:r>
      <w:bookmarkEnd w:id="96"/>
      <w:bookmarkEnd w:id="97"/>
    </w:p>
    <w:p w14:paraId="1AA29114" w14:textId="77777777" w:rsidR="005954E7" w:rsidRPr="00D07624" w:rsidRDefault="005954E7" w:rsidP="005954E7">
      <w:pPr>
        <w:suppressAutoHyphens/>
        <w:spacing w:after="0"/>
        <w:ind w:right="-72"/>
        <w:jc w:val="both"/>
        <w:rPr>
          <w:rFonts w:ascii="Arial" w:eastAsia="Times New Roman" w:hAnsi="Arial" w:cs="Arial"/>
          <w:b/>
          <w:bCs/>
          <w:lang w:val="es-ES_tradnl"/>
        </w:rPr>
      </w:pPr>
    </w:p>
    <w:p w14:paraId="69A46835" w14:textId="77777777" w:rsidR="005954E7" w:rsidRPr="00A97895" w:rsidRDefault="005954E7" w:rsidP="005954E7">
      <w:pPr>
        <w:tabs>
          <w:tab w:val="left" w:pos="0"/>
        </w:tabs>
        <w:spacing w:after="0"/>
        <w:jc w:val="both"/>
        <w:rPr>
          <w:rFonts w:ascii="Ebrima" w:eastAsia="Times New Roman" w:hAnsi="Ebrima" w:cs="Arial"/>
          <w:iCs/>
          <w:sz w:val="20"/>
          <w:lang w:val="es-ES_tradnl"/>
        </w:rPr>
      </w:pPr>
    </w:p>
    <w:p w14:paraId="633E9F14" w14:textId="77777777" w:rsidR="00432132" w:rsidRPr="000B5C52" w:rsidRDefault="00432132" w:rsidP="00432132">
      <w:pPr>
        <w:spacing w:line="240" w:lineRule="exact"/>
        <w:ind w:left="113" w:right="65"/>
        <w:jc w:val="both"/>
        <w:rPr>
          <w:rFonts w:ascii="Ebrima" w:eastAsia="Times New Roman" w:hAnsi="Ebrima" w:cs="Arial"/>
          <w:b/>
          <w:bCs/>
          <w:iCs/>
          <w:color w:val="000000"/>
          <w:sz w:val="18"/>
          <w:lang w:val="es-ES_tradnl"/>
        </w:rPr>
      </w:pPr>
      <w:r w:rsidRPr="000B5C52">
        <w:rPr>
          <w:rFonts w:ascii="Ebrima" w:eastAsia="Times New Roman" w:hAnsi="Ebrima" w:cs="Arial"/>
          <w:b/>
          <w:bCs/>
          <w:iCs/>
          <w:color w:val="000000"/>
          <w:sz w:val="18"/>
          <w:lang w:val="es-ES_tradnl"/>
        </w:rPr>
        <w:t>Primera Etapa: Revisión Documental (de carácter excluyente).</w:t>
      </w:r>
    </w:p>
    <w:p w14:paraId="7469BCB2" w14:textId="77777777" w:rsidR="00432132" w:rsidRPr="000B5C52" w:rsidRDefault="00432132" w:rsidP="00432132">
      <w:pPr>
        <w:ind w:left="113" w:right="65"/>
        <w:jc w:val="both"/>
        <w:rPr>
          <w:rFonts w:ascii="Ebrima" w:eastAsia="Times New Roman" w:hAnsi="Ebrima" w:cs="Arial"/>
          <w:bCs/>
          <w:iCs/>
          <w:color w:val="000000"/>
          <w:sz w:val="18"/>
          <w:lang w:val="es-ES_tradnl"/>
        </w:rPr>
      </w:pPr>
      <w:r w:rsidRPr="000B5C52">
        <w:rPr>
          <w:rFonts w:ascii="Ebrima" w:eastAsia="Times New Roman" w:hAnsi="Ebrima" w:cs="Arial"/>
          <w:bCs/>
          <w:iCs/>
          <w:color w:val="000000"/>
          <w:sz w:val="18"/>
          <w:lang w:val="es-ES_tradnl"/>
        </w:rPr>
        <w:t>Determinar si las ofertas recibidas cumplen con todos los requisitos solicitados indicados en el Pliego de Bases y Condiciones, los cuales deben responder al objeto de la contratación.</w:t>
      </w:r>
    </w:p>
    <w:p w14:paraId="1778F13A" w14:textId="77777777" w:rsidR="00432132" w:rsidRPr="000B5C52" w:rsidRDefault="00432132" w:rsidP="00432132">
      <w:pPr>
        <w:ind w:left="113" w:right="65"/>
        <w:jc w:val="both"/>
        <w:rPr>
          <w:rFonts w:ascii="Ebrima" w:eastAsia="Times New Roman" w:hAnsi="Ebrima" w:cs="Arial"/>
          <w:bCs/>
          <w:iCs/>
          <w:color w:val="000000"/>
          <w:sz w:val="18"/>
          <w:lang w:val="es-ES_tradnl"/>
        </w:rPr>
      </w:pPr>
      <w:r w:rsidRPr="000B5C52">
        <w:rPr>
          <w:rFonts w:ascii="Ebrima" w:eastAsia="Times New Roman" w:hAnsi="Ebrima" w:cs="Arial"/>
          <w:bCs/>
          <w:iCs/>
          <w:color w:val="000000"/>
          <w:sz w:val="18"/>
          <w:lang w:val="es-ES_tradnl"/>
        </w:rPr>
        <w:t xml:space="preserve">Si en la oferta se ha omitió la presentación de algunos de los requisitos de elegibilidad numeral 18 de la Sección I. Instrucciones a los Oferentes [IAO] con base al Arto. 43 - Evaluación de las ofertas y Principio de </w:t>
      </w:r>
      <w:proofErr w:type="spellStart"/>
      <w:r w:rsidRPr="000B5C52">
        <w:rPr>
          <w:rFonts w:ascii="Ebrima" w:eastAsia="Times New Roman" w:hAnsi="Ebrima" w:cs="Arial"/>
          <w:bCs/>
          <w:iCs/>
          <w:color w:val="000000"/>
          <w:sz w:val="18"/>
          <w:lang w:val="es-ES_tradnl"/>
        </w:rPr>
        <w:t>Subsanabilidad</w:t>
      </w:r>
      <w:proofErr w:type="spellEnd"/>
      <w:r w:rsidRPr="000B5C52">
        <w:rPr>
          <w:rFonts w:ascii="Ebrima" w:eastAsia="Times New Roman" w:hAnsi="Ebrima" w:cs="Arial"/>
          <w:bCs/>
          <w:iCs/>
          <w:color w:val="000000"/>
          <w:sz w:val="18"/>
          <w:lang w:val="es-ES_tradnl"/>
        </w:rPr>
        <w:t xml:space="preserve"> de la Ley No. 737 “Ley de Contrataciones Administrativas del Sector Publico” el Comité de Evaluación, a través de la Oficina de Adquisiciones IPSA, podrá solicitar la presentación de los mismos dentro de los (2) días hábiles siguientes a la notificación.</w:t>
      </w:r>
    </w:p>
    <w:p w14:paraId="15CAFB97" w14:textId="77777777" w:rsidR="00432132" w:rsidRPr="000B5C52" w:rsidRDefault="00432132" w:rsidP="00432132">
      <w:pPr>
        <w:ind w:left="113" w:right="65"/>
        <w:jc w:val="both"/>
        <w:rPr>
          <w:rFonts w:ascii="Ebrima" w:eastAsia="Times New Roman" w:hAnsi="Ebrima" w:cs="Arial"/>
          <w:bCs/>
          <w:iCs/>
          <w:color w:val="000000"/>
          <w:sz w:val="18"/>
          <w:lang w:val="es-ES_tradnl"/>
        </w:rPr>
      </w:pPr>
      <w:r w:rsidRPr="000B5C52">
        <w:rPr>
          <w:rFonts w:ascii="Ebrima" w:eastAsia="Times New Roman" w:hAnsi="Ebrima" w:cs="Arial"/>
          <w:bCs/>
          <w:iCs/>
          <w:color w:val="000000"/>
          <w:sz w:val="18"/>
          <w:lang w:val="es-ES_tradnl"/>
        </w:rPr>
        <w:t>De no presentar los oferentes las subsanaciones solicitadas en la fecha y hora establecida en la notificación de subsanación, su oferta será rechazada.</w:t>
      </w:r>
    </w:p>
    <w:p w14:paraId="27228834" w14:textId="77777777" w:rsidR="00432132" w:rsidRPr="000B5C52" w:rsidRDefault="00432132" w:rsidP="00432132">
      <w:pPr>
        <w:ind w:left="113" w:right="67"/>
        <w:jc w:val="both"/>
        <w:rPr>
          <w:rFonts w:ascii="Ebrima" w:eastAsia="Times New Roman" w:hAnsi="Ebrima" w:cs="Arial"/>
          <w:bCs/>
          <w:iCs/>
          <w:color w:val="000000"/>
          <w:sz w:val="18"/>
          <w:lang w:val="es-ES_tradnl"/>
        </w:rPr>
      </w:pPr>
      <w:proofErr w:type="gramStart"/>
      <w:r w:rsidRPr="000B5C52">
        <w:rPr>
          <w:rFonts w:ascii="Ebrima" w:eastAsia="Times New Roman" w:hAnsi="Ebrima" w:cs="Arial"/>
          <w:bCs/>
          <w:iCs/>
          <w:color w:val="000000"/>
          <w:sz w:val="18"/>
          <w:lang w:val="es-ES_tradnl"/>
        </w:rPr>
        <w:t>La subsanación de los requisitos de elegibilidad no comprenden</w:t>
      </w:r>
      <w:proofErr w:type="gramEnd"/>
      <w:r w:rsidRPr="000B5C52">
        <w:rPr>
          <w:rFonts w:ascii="Ebrima" w:eastAsia="Times New Roman" w:hAnsi="Ebrima" w:cs="Arial"/>
          <w:bCs/>
          <w:iCs/>
          <w:color w:val="000000"/>
          <w:sz w:val="18"/>
          <w:lang w:val="es-ES_tradnl"/>
        </w:rPr>
        <w:t xml:space="preserve"> los documentos que soportan la calificación para la evaluación de las ofertas, modificación a precios unitarios, firma de la oferta y presentación de la garantía de seriedad de oferta.</w:t>
      </w:r>
    </w:p>
    <w:p w14:paraId="72CFFD24" w14:textId="77777777" w:rsidR="00432132" w:rsidRPr="000B5C52" w:rsidRDefault="00432132" w:rsidP="00432132">
      <w:pPr>
        <w:ind w:left="113" w:right="67"/>
        <w:jc w:val="both"/>
        <w:rPr>
          <w:rFonts w:ascii="Ebrima" w:eastAsia="Times New Roman" w:hAnsi="Ebrima" w:cs="Arial"/>
          <w:b/>
          <w:bCs/>
          <w:iCs/>
          <w:color w:val="000000"/>
          <w:sz w:val="18"/>
          <w:lang w:val="es-ES_tradnl"/>
        </w:rPr>
      </w:pPr>
      <w:r w:rsidRPr="000B5C52">
        <w:rPr>
          <w:rFonts w:ascii="Ebrima" w:eastAsia="Times New Roman" w:hAnsi="Ebrima" w:cs="Arial"/>
          <w:b/>
          <w:bCs/>
          <w:iCs/>
          <w:color w:val="000000"/>
          <w:sz w:val="18"/>
          <w:lang w:val="es-ES_tradnl"/>
        </w:rPr>
        <w:t>Segunda Etapa: Cumplimiento de especificaciones técnica (cumple/no cumple, pasa/no pasa).</w:t>
      </w:r>
    </w:p>
    <w:p w14:paraId="302F4E82" w14:textId="77777777" w:rsidR="00432132" w:rsidRPr="000B5C52" w:rsidRDefault="00432132" w:rsidP="00432132">
      <w:pPr>
        <w:ind w:left="113" w:right="67"/>
        <w:jc w:val="both"/>
        <w:rPr>
          <w:rFonts w:ascii="Ebrima" w:eastAsia="Times New Roman" w:hAnsi="Ebrima" w:cs="Arial"/>
          <w:bCs/>
          <w:iCs/>
          <w:color w:val="000000"/>
          <w:sz w:val="18"/>
          <w:lang w:val="es-ES_tradnl"/>
        </w:rPr>
      </w:pPr>
      <w:r w:rsidRPr="000B5C52">
        <w:rPr>
          <w:rFonts w:ascii="Ebrima" w:eastAsia="Times New Roman" w:hAnsi="Ebrima" w:cs="Arial"/>
          <w:bCs/>
          <w:iCs/>
          <w:color w:val="000000"/>
          <w:sz w:val="18"/>
          <w:lang w:val="es-ES_tradnl"/>
        </w:rPr>
        <w:t xml:space="preserve">Revisión del cumplimiento de las Especificaciones Técnicas, “únicamente” para las ofertas habilitadas como resultado de la Primera Etapa. Se revisará cada oferta para confirmar si cumple con cada especificación técnica solicitada para </w:t>
      </w:r>
      <w:r w:rsidR="00B735B7" w:rsidRPr="000B5C52">
        <w:rPr>
          <w:rFonts w:ascii="Ebrima" w:eastAsia="Times New Roman" w:hAnsi="Ebrima" w:cs="Arial"/>
          <w:bCs/>
          <w:iCs/>
          <w:color w:val="000000"/>
          <w:sz w:val="18"/>
          <w:lang w:val="es-ES_tradnl"/>
        </w:rPr>
        <w:t xml:space="preserve">cada </w:t>
      </w:r>
      <w:proofErr w:type="spellStart"/>
      <w:r w:rsidR="00B735B7" w:rsidRPr="000B5C52">
        <w:rPr>
          <w:rFonts w:ascii="Ebrima" w:eastAsia="Times New Roman" w:hAnsi="Ebrima" w:cs="Arial"/>
          <w:bCs/>
          <w:iCs/>
          <w:color w:val="000000"/>
          <w:sz w:val="18"/>
          <w:lang w:val="es-ES_tradnl"/>
        </w:rPr>
        <w:t>item</w:t>
      </w:r>
      <w:proofErr w:type="spellEnd"/>
      <w:r w:rsidRPr="000B5C52">
        <w:rPr>
          <w:rFonts w:ascii="Ebrima" w:eastAsia="Times New Roman" w:hAnsi="Ebrima" w:cs="Arial"/>
          <w:bCs/>
          <w:iCs/>
          <w:color w:val="000000"/>
          <w:sz w:val="18"/>
          <w:lang w:val="es-ES_tradnl"/>
        </w:rPr>
        <w:t xml:space="preserve"> (cumple/no cumple o pasa/no pasa) y se habilitaran para la siguiente etapa solamente aquellas ofertas que cumplan sustancialmente con las especificaciones técnicas solicitadas por </w:t>
      </w:r>
      <w:proofErr w:type="spellStart"/>
      <w:r w:rsidRPr="000B5C52">
        <w:rPr>
          <w:rFonts w:ascii="Ebrima" w:eastAsia="Times New Roman" w:hAnsi="Ebrima" w:cs="Arial"/>
          <w:bCs/>
          <w:iCs/>
          <w:color w:val="000000"/>
          <w:sz w:val="18"/>
          <w:lang w:val="es-ES_tradnl"/>
        </w:rPr>
        <w:t>item</w:t>
      </w:r>
      <w:proofErr w:type="spellEnd"/>
      <w:r w:rsidRPr="000B5C52">
        <w:rPr>
          <w:rFonts w:ascii="Ebrima" w:eastAsia="Times New Roman" w:hAnsi="Ebrima" w:cs="Arial"/>
          <w:bCs/>
          <w:iCs/>
          <w:color w:val="000000"/>
          <w:sz w:val="18"/>
          <w:lang w:val="es-ES_tradnl"/>
        </w:rPr>
        <w:t>.</w:t>
      </w:r>
    </w:p>
    <w:p w14:paraId="21E39198" w14:textId="77777777" w:rsidR="00432132" w:rsidRPr="000B5C52" w:rsidRDefault="00432132" w:rsidP="00432132">
      <w:pPr>
        <w:ind w:left="113" w:right="67"/>
        <w:jc w:val="both"/>
        <w:rPr>
          <w:rFonts w:ascii="Ebrima" w:eastAsia="Times New Roman" w:hAnsi="Ebrima" w:cs="Arial"/>
          <w:b/>
          <w:bCs/>
          <w:iCs/>
          <w:color w:val="000000"/>
          <w:sz w:val="18"/>
          <w:lang w:val="es-ES_tradnl"/>
        </w:rPr>
      </w:pPr>
      <w:r w:rsidRPr="000B5C52">
        <w:rPr>
          <w:rFonts w:ascii="Ebrima" w:eastAsia="Times New Roman" w:hAnsi="Ebrima" w:cs="Arial"/>
          <w:b/>
          <w:bCs/>
          <w:iCs/>
          <w:color w:val="000000"/>
          <w:sz w:val="18"/>
          <w:lang w:val="es-ES_tradnl"/>
        </w:rPr>
        <w:t>Tercera Etapa: Precio.</w:t>
      </w:r>
    </w:p>
    <w:p w14:paraId="325528D2" w14:textId="70743BBC" w:rsidR="00432132" w:rsidRPr="000B5C52" w:rsidRDefault="00432132" w:rsidP="00432132">
      <w:pPr>
        <w:ind w:left="113" w:right="64"/>
        <w:jc w:val="both"/>
        <w:rPr>
          <w:rFonts w:ascii="Ebrima" w:eastAsia="Times New Roman" w:hAnsi="Ebrima" w:cs="Arial"/>
          <w:bCs/>
          <w:iCs/>
          <w:color w:val="000000"/>
          <w:sz w:val="18"/>
          <w:lang w:val="es-ES_tradnl"/>
        </w:rPr>
      </w:pPr>
      <w:r w:rsidRPr="000B5C52">
        <w:rPr>
          <w:rFonts w:ascii="Ebrima" w:eastAsia="Times New Roman" w:hAnsi="Ebrima" w:cs="Arial"/>
          <w:bCs/>
          <w:iCs/>
          <w:color w:val="000000"/>
          <w:sz w:val="18"/>
          <w:lang w:val="es-ES_tradnl"/>
        </w:rPr>
        <w:t>Con las ofertas habilitadas como resultado de la Segunda Etapa, se seleccionará aquella cuyo precio sea el menor evaluado</w:t>
      </w:r>
      <w:r w:rsidR="0044768E">
        <w:rPr>
          <w:rFonts w:ascii="Ebrima" w:eastAsia="Times New Roman" w:hAnsi="Ebrima" w:cs="Arial"/>
          <w:bCs/>
          <w:iCs/>
          <w:color w:val="000000"/>
          <w:sz w:val="18"/>
          <w:lang w:val="es-ES_tradnl"/>
        </w:rPr>
        <w:t xml:space="preserve">. </w:t>
      </w:r>
      <w:r w:rsidRPr="000B5C52">
        <w:rPr>
          <w:rFonts w:ascii="Ebrima" w:eastAsia="Times New Roman" w:hAnsi="Ebrima" w:cs="Arial"/>
          <w:bCs/>
          <w:iCs/>
          <w:color w:val="000000"/>
          <w:sz w:val="18"/>
          <w:lang w:val="es-ES_tradnl"/>
        </w:rPr>
        <w:t xml:space="preserve"> La evaluación se realizará sin tomar en consideración los impuestos que graven la operación. </w:t>
      </w:r>
    </w:p>
    <w:p w14:paraId="080BC766" w14:textId="2FDA4A57" w:rsidR="00432132" w:rsidRPr="000B5C52" w:rsidRDefault="0044768E" w:rsidP="00432132">
      <w:pPr>
        <w:ind w:left="113" w:right="64"/>
        <w:jc w:val="both"/>
        <w:rPr>
          <w:rFonts w:ascii="Ebrima" w:eastAsia="Times New Roman" w:hAnsi="Ebrima" w:cs="Arial"/>
          <w:bCs/>
          <w:iCs/>
          <w:color w:val="000000"/>
          <w:sz w:val="18"/>
          <w:lang w:val="es-ES_tradnl"/>
        </w:rPr>
      </w:pPr>
      <w:r>
        <w:rPr>
          <w:rFonts w:ascii="Ebrima" w:eastAsia="Times New Roman" w:hAnsi="Ebrima" w:cs="Arial"/>
          <w:bCs/>
          <w:iCs/>
          <w:color w:val="000000"/>
          <w:sz w:val="18"/>
          <w:lang w:val="es-ES_tradnl"/>
        </w:rPr>
        <w:t xml:space="preserve">El Lote </w:t>
      </w:r>
      <w:proofErr w:type="spellStart"/>
      <w:r>
        <w:rPr>
          <w:rFonts w:ascii="Ebrima" w:eastAsia="Times New Roman" w:hAnsi="Ebrima" w:cs="Arial"/>
          <w:bCs/>
          <w:iCs/>
          <w:color w:val="000000"/>
          <w:sz w:val="18"/>
          <w:lang w:val="es-ES_tradnl"/>
        </w:rPr>
        <w:t>N°</w:t>
      </w:r>
      <w:proofErr w:type="spellEnd"/>
      <w:r>
        <w:rPr>
          <w:rFonts w:ascii="Ebrima" w:eastAsia="Times New Roman" w:hAnsi="Ebrima" w:cs="Arial"/>
          <w:bCs/>
          <w:iCs/>
          <w:color w:val="000000"/>
          <w:sz w:val="18"/>
          <w:lang w:val="es-ES_tradnl"/>
        </w:rPr>
        <w:t xml:space="preserve"> 01 será adjudicado por Lote Total, los ítems del 1 al 10 </w:t>
      </w:r>
      <w:r w:rsidR="00432132" w:rsidRPr="000B5C52">
        <w:rPr>
          <w:rFonts w:ascii="Ebrima" w:eastAsia="Times New Roman" w:hAnsi="Ebrima" w:cs="Arial"/>
          <w:bCs/>
          <w:iCs/>
          <w:color w:val="000000"/>
          <w:sz w:val="18"/>
          <w:lang w:val="es-ES_tradnl"/>
        </w:rPr>
        <w:t xml:space="preserve">La adjudicación será por </w:t>
      </w:r>
      <w:r w:rsidR="00325692" w:rsidRPr="000B5C52">
        <w:rPr>
          <w:rFonts w:ascii="Ebrima" w:eastAsia="Times New Roman" w:hAnsi="Ebrima" w:cs="Arial"/>
          <w:bCs/>
          <w:iCs/>
          <w:color w:val="000000"/>
          <w:sz w:val="18"/>
          <w:lang w:val="es-ES_tradnl"/>
        </w:rPr>
        <w:t>ítem</w:t>
      </w:r>
      <w:r w:rsidR="00432132" w:rsidRPr="000B5C52">
        <w:rPr>
          <w:rFonts w:ascii="Ebrima" w:eastAsia="Times New Roman" w:hAnsi="Ebrima" w:cs="Arial"/>
          <w:bCs/>
          <w:iCs/>
          <w:color w:val="000000"/>
          <w:sz w:val="18"/>
          <w:lang w:val="es-ES_tradnl"/>
        </w:rPr>
        <w:t xml:space="preserve">. Una vez que el oferente haya </w:t>
      </w:r>
      <w:r w:rsidR="00325692" w:rsidRPr="000B5C52">
        <w:rPr>
          <w:rFonts w:ascii="Ebrima" w:eastAsia="Times New Roman" w:hAnsi="Ebrima" w:cs="Arial"/>
          <w:bCs/>
          <w:iCs/>
          <w:color w:val="000000"/>
          <w:sz w:val="18"/>
          <w:lang w:val="es-ES_tradnl"/>
        </w:rPr>
        <w:t>cumplido las</w:t>
      </w:r>
      <w:r w:rsidR="00432132" w:rsidRPr="000B5C52">
        <w:rPr>
          <w:rFonts w:ascii="Ebrima" w:eastAsia="Times New Roman" w:hAnsi="Ebrima" w:cs="Arial"/>
          <w:bCs/>
          <w:iCs/>
          <w:color w:val="000000"/>
          <w:sz w:val="18"/>
          <w:lang w:val="es-ES_tradnl"/>
        </w:rPr>
        <w:t xml:space="preserve"> tres etapas de evaluación antes descritas.</w:t>
      </w:r>
    </w:p>
    <w:p w14:paraId="46ED55FE" w14:textId="77777777" w:rsidR="00FD0961" w:rsidRPr="00E211E5" w:rsidRDefault="00657743" w:rsidP="00943F42">
      <w:pPr>
        <w:pStyle w:val="Ttulo1"/>
        <w:rPr>
          <w:rFonts w:ascii="Ebrima" w:hAnsi="Ebrima"/>
          <w:b/>
          <w:sz w:val="20"/>
          <w:szCs w:val="20"/>
          <w:lang w:val="es-NI"/>
        </w:rPr>
      </w:pPr>
      <w:r w:rsidRPr="000B5C52">
        <w:rPr>
          <w:rFonts w:ascii="Ebrima" w:hAnsi="Ebrima" w:cs="Arial"/>
          <w:b/>
          <w:bCs/>
          <w:iCs/>
          <w:color w:val="000000"/>
          <w:sz w:val="18"/>
          <w:szCs w:val="22"/>
          <w:lang w:val="es-ES_tradnl" w:eastAsia="en-US"/>
        </w:rPr>
        <w:br w:type="page"/>
      </w:r>
      <w:bookmarkStart w:id="98" w:name="_Toc522536709"/>
      <w:bookmarkStart w:id="99" w:name="_Toc171491887"/>
      <w:r w:rsidR="005954E7" w:rsidRPr="00E211E5">
        <w:rPr>
          <w:rFonts w:ascii="Ebrima" w:hAnsi="Ebrima"/>
          <w:b/>
          <w:sz w:val="20"/>
          <w:szCs w:val="20"/>
          <w:lang w:val="es-NI"/>
        </w:rPr>
        <w:lastRenderedPageBreak/>
        <w:t>Sección IV.</w:t>
      </w:r>
      <w:bookmarkEnd w:id="98"/>
    </w:p>
    <w:p w14:paraId="1A08C51F" w14:textId="77777777" w:rsidR="005954E7" w:rsidRPr="00E211E5" w:rsidRDefault="005954E7" w:rsidP="00943F42">
      <w:pPr>
        <w:pStyle w:val="Ttulo1"/>
        <w:rPr>
          <w:rFonts w:ascii="Ebrima" w:hAnsi="Ebrima"/>
          <w:b/>
          <w:sz w:val="20"/>
          <w:szCs w:val="20"/>
          <w:lang w:val="es-NI"/>
        </w:rPr>
      </w:pPr>
      <w:bookmarkStart w:id="100" w:name="_Toc522536710"/>
      <w:r w:rsidRPr="00E211E5">
        <w:rPr>
          <w:rFonts w:ascii="Ebrima" w:hAnsi="Ebrima"/>
          <w:b/>
          <w:sz w:val="20"/>
          <w:szCs w:val="20"/>
          <w:lang w:val="es-NI"/>
        </w:rPr>
        <w:t>Formularios de la Oferta</w:t>
      </w:r>
      <w:bookmarkEnd w:id="99"/>
      <w:r w:rsidR="00D07624" w:rsidRPr="00E211E5">
        <w:rPr>
          <w:rFonts w:ascii="Ebrima" w:hAnsi="Ebrima"/>
          <w:b/>
          <w:sz w:val="20"/>
          <w:szCs w:val="20"/>
          <w:lang w:val="es-NI"/>
        </w:rPr>
        <w:t>.</w:t>
      </w:r>
      <w:bookmarkEnd w:id="100"/>
    </w:p>
    <w:p w14:paraId="5D7EF38D" w14:textId="77777777" w:rsidR="00D07624" w:rsidRPr="00D07624" w:rsidRDefault="00D07624" w:rsidP="005954E7">
      <w:pPr>
        <w:spacing w:after="0"/>
        <w:jc w:val="center"/>
        <w:rPr>
          <w:rFonts w:ascii="Ebrima" w:eastAsia="Times New Roman" w:hAnsi="Ebrima" w:cs="Arial"/>
          <w:b/>
          <w:sz w:val="18"/>
          <w:lang w:val="es-ES_tradnl"/>
        </w:rPr>
      </w:pPr>
    </w:p>
    <w:p w14:paraId="6A525863" w14:textId="77777777" w:rsidR="005954E7" w:rsidRPr="00A97895" w:rsidRDefault="005954E7" w:rsidP="005954E7">
      <w:pPr>
        <w:spacing w:after="0"/>
        <w:jc w:val="both"/>
        <w:rPr>
          <w:rFonts w:ascii="Ebrima" w:eastAsia="Times New Roman" w:hAnsi="Ebrima" w:cs="Arial"/>
          <w:iCs/>
          <w:sz w:val="16"/>
          <w:lang w:val="es-ES_tradnl"/>
        </w:rPr>
      </w:pPr>
    </w:p>
    <w:p w14:paraId="7415CAF1" w14:textId="77777777" w:rsidR="005954E7" w:rsidRPr="00A97895" w:rsidRDefault="00FD0961" w:rsidP="00FD0961">
      <w:pPr>
        <w:tabs>
          <w:tab w:val="left" w:pos="4200"/>
        </w:tabs>
        <w:spacing w:after="0"/>
        <w:jc w:val="both"/>
        <w:rPr>
          <w:rFonts w:ascii="Ebrima" w:eastAsia="Times New Roman" w:hAnsi="Ebrima" w:cs="Arial"/>
          <w:bCs/>
          <w:sz w:val="18"/>
          <w:lang w:val="es-ES_tradnl"/>
        </w:rPr>
      </w:pPr>
      <w:r w:rsidRPr="00A97895">
        <w:rPr>
          <w:rFonts w:ascii="Ebrima" w:eastAsia="Times New Roman" w:hAnsi="Ebrima" w:cs="Arial"/>
          <w:i/>
          <w:iCs/>
          <w:sz w:val="18"/>
          <w:lang w:val="es-ES_tradnl"/>
        </w:rPr>
        <w:tab/>
      </w:r>
    </w:p>
    <w:p w14:paraId="03177EDC" w14:textId="77777777" w:rsidR="005954E7" w:rsidRPr="0096402C" w:rsidRDefault="008B23A4" w:rsidP="00B211DD">
      <w:pPr>
        <w:numPr>
          <w:ilvl w:val="0"/>
          <w:numId w:val="4"/>
        </w:numPr>
        <w:tabs>
          <w:tab w:val="left" w:pos="720"/>
          <w:tab w:val="right" w:leader="dot" w:pos="9214"/>
        </w:tabs>
        <w:spacing w:after="0"/>
        <w:contextualSpacing/>
        <w:rPr>
          <w:rFonts w:ascii="Ebrima" w:hAnsi="Ebrima" w:cs="Arial"/>
          <w:sz w:val="20"/>
        </w:rPr>
      </w:pPr>
      <w:r w:rsidRPr="0096402C">
        <w:rPr>
          <w:rFonts w:ascii="Ebrima" w:eastAsia="Times New Roman" w:hAnsi="Ebrima" w:cs="Arial"/>
          <w:bCs/>
          <w:sz w:val="20"/>
          <w:lang w:val="es-ES_tradnl"/>
        </w:rPr>
        <w:fldChar w:fldCharType="begin"/>
      </w:r>
      <w:r w:rsidR="005954E7" w:rsidRPr="0096402C">
        <w:rPr>
          <w:rFonts w:ascii="Ebrima" w:eastAsia="Times New Roman" w:hAnsi="Ebrima" w:cs="Arial"/>
          <w:bCs/>
          <w:sz w:val="20"/>
          <w:lang w:val="es-ES_tradnl"/>
        </w:rPr>
        <w:instrText xml:space="preserve"> TOC \h \z \t "Section IV. Header,2" </w:instrText>
      </w:r>
      <w:r w:rsidRPr="0096402C">
        <w:rPr>
          <w:rFonts w:ascii="Ebrima" w:eastAsia="Times New Roman" w:hAnsi="Ebrima" w:cs="Arial"/>
          <w:bCs/>
          <w:sz w:val="20"/>
          <w:lang w:val="es-ES_tradnl"/>
        </w:rPr>
        <w:fldChar w:fldCharType="separate"/>
      </w:r>
      <w:hyperlink w:anchor="_Toc171479116" w:history="1">
        <w:r w:rsidR="005954E7" w:rsidRPr="0096402C">
          <w:rPr>
            <w:rFonts w:ascii="Ebrima" w:hAnsi="Ebrima" w:cs="Arial"/>
            <w:sz w:val="20"/>
          </w:rPr>
          <w:t>Formulario de Información sobre el Oferente</w:t>
        </w:r>
      </w:hyperlink>
    </w:p>
    <w:p w14:paraId="376A626A" w14:textId="77777777" w:rsidR="00F472B3" w:rsidRPr="0096402C" w:rsidRDefault="00F472B3" w:rsidP="00F472B3">
      <w:pPr>
        <w:tabs>
          <w:tab w:val="left" w:pos="720"/>
          <w:tab w:val="right" w:leader="dot" w:pos="9214"/>
        </w:tabs>
        <w:spacing w:after="0"/>
        <w:ind w:left="720"/>
        <w:contextualSpacing/>
        <w:rPr>
          <w:rFonts w:ascii="Ebrima" w:hAnsi="Ebrima" w:cs="Arial"/>
          <w:sz w:val="20"/>
        </w:rPr>
      </w:pPr>
    </w:p>
    <w:p w14:paraId="074E4199" w14:textId="77777777" w:rsidR="005954E7" w:rsidRPr="0096402C" w:rsidRDefault="006F5EB5" w:rsidP="00B211DD">
      <w:pPr>
        <w:numPr>
          <w:ilvl w:val="0"/>
          <w:numId w:val="4"/>
        </w:numPr>
        <w:tabs>
          <w:tab w:val="left" w:pos="720"/>
          <w:tab w:val="right" w:leader="dot" w:pos="9214"/>
        </w:tabs>
        <w:spacing w:after="0"/>
        <w:contextualSpacing/>
        <w:rPr>
          <w:rFonts w:ascii="Ebrima" w:hAnsi="Ebrima" w:cs="Arial"/>
          <w:sz w:val="20"/>
        </w:rPr>
      </w:pPr>
      <w:hyperlink w:anchor="_Toc171479117" w:history="1">
        <w:r w:rsidR="005954E7" w:rsidRPr="0096402C">
          <w:rPr>
            <w:rFonts w:ascii="Ebrima" w:hAnsi="Ebrima" w:cs="Arial"/>
            <w:sz w:val="20"/>
          </w:rPr>
          <w:t>Formulario de Información sobre los Miembros de la Asociación en Participación, Consorcio o Asociación (APCA)</w:t>
        </w:r>
      </w:hyperlink>
      <w:r w:rsidR="00F472B3" w:rsidRPr="0096402C">
        <w:rPr>
          <w:rFonts w:ascii="Ebrima" w:hAnsi="Ebrima" w:cs="Arial"/>
          <w:sz w:val="20"/>
        </w:rPr>
        <w:t xml:space="preserve"> </w:t>
      </w:r>
    </w:p>
    <w:p w14:paraId="603740D4" w14:textId="77777777" w:rsidR="00F472B3" w:rsidRPr="0096402C" w:rsidRDefault="00F472B3" w:rsidP="00F472B3">
      <w:pPr>
        <w:tabs>
          <w:tab w:val="left" w:pos="720"/>
          <w:tab w:val="right" w:leader="dot" w:pos="9214"/>
        </w:tabs>
        <w:spacing w:after="0"/>
        <w:contextualSpacing/>
        <w:rPr>
          <w:rFonts w:ascii="Ebrima" w:hAnsi="Ebrima" w:cs="Arial"/>
          <w:sz w:val="20"/>
        </w:rPr>
      </w:pPr>
    </w:p>
    <w:p w14:paraId="42BEF256" w14:textId="77777777" w:rsidR="005954E7" w:rsidRPr="0096402C" w:rsidRDefault="006F5EB5" w:rsidP="00B211DD">
      <w:pPr>
        <w:numPr>
          <w:ilvl w:val="0"/>
          <w:numId w:val="4"/>
        </w:numPr>
        <w:tabs>
          <w:tab w:val="left" w:pos="720"/>
          <w:tab w:val="right" w:leader="dot" w:pos="9214"/>
        </w:tabs>
        <w:spacing w:after="0"/>
        <w:contextualSpacing/>
        <w:rPr>
          <w:rFonts w:ascii="Ebrima" w:hAnsi="Ebrima" w:cs="Arial"/>
          <w:sz w:val="20"/>
        </w:rPr>
      </w:pPr>
      <w:hyperlink w:anchor="_Toc171479118" w:history="1">
        <w:r w:rsidR="005954E7" w:rsidRPr="0096402C">
          <w:rPr>
            <w:rFonts w:ascii="Ebrima" w:hAnsi="Ebrima" w:cs="Arial"/>
            <w:sz w:val="20"/>
          </w:rPr>
          <w:t>Formulario de la Oferta</w:t>
        </w:r>
      </w:hyperlink>
    </w:p>
    <w:p w14:paraId="3263A79B" w14:textId="77777777" w:rsidR="00F472B3" w:rsidRPr="0096402C" w:rsidRDefault="00F472B3" w:rsidP="00F472B3">
      <w:pPr>
        <w:tabs>
          <w:tab w:val="left" w:pos="720"/>
          <w:tab w:val="right" w:leader="dot" w:pos="9214"/>
        </w:tabs>
        <w:spacing w:after="0"/>
        <w:contextualSpacing/>
        <w:rPr>
          <w:rFonts w:ascii="Ebrima" w:hAnsi="Ebrima" w:cs="Arial"/>
          <w:sz w:val="20"/>
        </w:rPr>
      </w:pPr>
    </w:p>
    <w:p w14:paraId="3421C166" w14:textId="77777777" w:rsidR="005954E7" w:rsidRPr="0096402C" w:rsidRDefault="006F5EB5" w:rsidP="00B211DD">
      <w:pPr>
        <w:numPr>
          <w:ilvl w:val="0"/>
          <w:numId w:val="4"/>
        </w:numPr>
        <w:tabs>
          <w:tab w:val="left" w:pos="720"/>
          <w:tab w:val="right" w:leader="dot" w:pos="9214"/>
        </w:tabs>
        <w:spacing w:after="0"/>
        <w:contextualSpacing/>
        <w:rPr>
          <w:rFonts w:ascii="Ebrima" w:hAnsi="Ebrima" w:cs="Arial"/>
          <w:sz w:val="20"/>
        </w:rPr>
      </w:pPr>
      <w:hyperlink w:anchor="_Toc171479119" w:history="1">
        <w:r w:rsidR="0057751D">
          <w:rPr>
            <w:rFonts w:ascii="Ebrima" w:hAnsi="Ebrima" w:cs="Arial"/>
            <w:sz w:val="20"/>
          </w:rPr>
          <w:t>Formulario</w:t>
        </w:r>
      </w:hyperlink>
      <w:r w:rsidR="0057751D">
        <w:rPr>
          <w:rFonts w:ascii="Ebrima" w:hAnsi="Ebrima" w:cs="Arial"/>
          <w:sz w:val="20"/>
        </w:rPr>
        <w:t xml:space="preserve"> de Presentación de Ofertas (Especificaciones Técnicas)</w:t>
      </w:r>
    </w:p>
    <w:p w14:paraId="0E05229A" w14:textId="77777777" w:rsidR="00F472B3" w:rsidRPr="0096402C" w:rsidRDefault="00F472B3" w:rsidP="00F472B3">
      <w:pPr>
        <w:tabs>
          <w:tab w:val="left" w:pos="720"/>
          <w:tab w:val="right" w:leader="dot" w:pos="9214"/>
        </w:tabs>
        <w:spacing w:after="0"/>
        <w:contextualSpacing/>
        <w:rPr>
          <w:rFonts w:ascii="Ebrima" w:hAnsi="Ebrima" w:cs="Arial"/>
          <w:sz w:val="20"/>
        </w:rPr>
      </w:pPr>
    </w:p>
    <w:p w14:paraId="760D186D" w14:textId="77777777" w:rsidR="005954E7" w:rsidRPr="0096402C" w:rsidRDefault="0057751D" w:rsidP="00B211DD">
      <w:pPr>
        <w:numPr>
          <w:ilvl w:val="0"/>
          <w:numId w:val="4"/>
        </w:numPr>
        <w:tabs>
          <w:tab w:val="left" w:pos="720"/>
          <w:tab w:val="right" w:leader="dot" w:pos="9214"/>
        </w:tabs>
        <w:spacing w:after="0"/>
        <w:contextualSpacing/>
        <w:rPr>
          <w:rFonts w:ascii="Ebrima" w:hAnsi="Ebrima" w:cs="Arial"/>
          <w:sz w:val="20"/>
        </w:rPr>
      </w:pPr>
      <w:r>
        <w:rPr>
          <w:rFonts w:ascii="Ebrima" w:hAnsi="Ebrima" w:cs="Arial"/>
          <w:sz w:val="20"/>
        </w:rPr>
        <w:t>Formulario de Precios</w:t>
      </w:r>
    </w:p>
    <w:p w14:paraId="6F6F0D6C" w14:textId="77777777" w:rsidR="00F472B3" w:rsidRPr="0096402C" w:rsidRDefault="00F472B3" w:rsidP="00F472B3">
      <w:pPr>
        <w:tabs>
          <w:tab w:val="left" w:pos="720"/>
          <w:tab w:val="right" w:leader="dot" w:pos="9214"/>
        </w:tabs>
        <w:spacing w:after="0"/>
        <w:contextualSpacing/>
        <w:rPr>
          <w:rFonts w:ascii="Ebrima" w:hAnsi="Ebrima" w:cs="Arial"/>
          <w:sz w:val="20"/>
        </w:rPr>
      </w:pPr>
    </w:p>
    <w:p w14:paraId="1262E3F2" w14:textId="77777777" w:rsidR="005954E7" w:rsidRPr="000B5C52" w:rsidRDefault="006F5EB5" w:rsidP="00B211DD">
      <w:pPr>
        <w:numPr>
          <w:ilvl w:val="0"/>
          <w:numId w:val="4"/>
        </w:numPr>
        <w:tabs>
          <w:tab w:val="left" w:pos="720"/>
          <w:tab w:val="right" w:leader="dot" w:pos="9214"/>
        </w:tabs>
        <w:spacing w:after="0"/>
        <w:contextualSpacing/>
        <w:rPr>
          <w:rFonts w:ascii="Ebrima" w:eastAsia="Times New Roman" w:hAnsi="Ebrima" w:cs="Arial"/>
          <w:b/>
          <w:bCs/>
          <w:iCs/>
          <w:color w:val="000000"/>
          <w:sz w:val="18"/>
          <w:lang w:val="es-ES_tradnl"/>
        </w:rPr>
      </w:pPr>
      <w:hyperlink w:anchor="_Toc171479122" w:history="1">
        <w:r w:rsidR="005954E7" w:rsidRPr="000B5C52">
          <w:rPr>
            <w:rFonts w:ascii="Ebrima" w:hAnsi="Ebrima" w:cs="Arial"/>
            <w:color w:val="000000"/>
            <w:sz w:val="20"/>
          </w:rPr>
          <w:t>Precio y Cronograma de Cumplimiento - Servicios Conexos</w:t>
        </w:r>
      </w:hyperlink>
      <w:r w:rsidR="00432132" w:rsidRPr="000B5C52">
        <w:rPr>
          <w:rFonts w:ascii="Ebrima" w:hAnsi="Ebrima" w:cs="Arial"/>
          <w:color w:val="000000"/>
          <w:sz w:val="20"/>
        </w:rPr>
        <w:t xml:space="preserve"> </w:t>
      </w:r>
      <w:r w:rsidR="00432132" w:rsidRPr="000B5C52">
        <w:rPr>
          <w:rFonts w:ascii="Ebrima" w:eastAsia="Times New Roman" w:hAnsi="Ebrima" w:cs="Arial"/>
          <w:b/>
          <w:bCs/>
          <w:iCs/>
          <w:color w:val="000000"/>
          <w:sz w:val="18"/>
          <w:lang w:val="es-ES_tradnl"/>
        </w:rPr>
        <w:t>No Aplica</w:t>
      </w:r>
    </w:p>
    <w:p w14:paraId="76CF6A31" w14:textId="77777777" w:rsidR="00F472B3" w:rsidRPr="000B5C52" w:rsidRDefault="00F472B3" w:rsidP="00F472B3">
      <w:pPr>
        <w:tabs>
          <w:tab w:val="left" w:pos="720"/>
          <w:tab w:val="right" w:leader="dot" w:pos="9214"/>
        </w:tabs>
        <w:spacing w:after="0"/>
        <w:contextualSpacing/>
        <w:rPr>
          <w:rFonts w:ascii="Ebrima" w:hAnsi="Ebrima" w:cs="Arial"/>
          <w:color w:val="000000"/>
          <w:sz w:val="20"/>
        </w:rPr>
      </w:pPr>
    </w:p>
    <w:p w14:paraId="0E29CB3F" w14:textId="77777777" w:rsidR="00BE5047" w:rsidRPr="000B5C52" w:rsidRDefault="006F5EB5" w:rsidP="00BE5047">
      <w:pPr>
        <w:numPr>
          <w:ilvl w:val="0"/>
          <w:numId w:val="4"/>
        </w:numPr>
        <w:tabs>
          <w:tab w:val="left" w:pos="720"/>
          <w:tab w:val="right" w:leader="dot" w:pos="9214"/>
        </w:tabs>
        <w:spacing w:after="0"/>
        <w:contextualSpacing/>
        <w:rPr>
          <w:rFonts w:ascii="Ebrima" w:eastAsia="Times New Roman" w:hAnsi="Ebrima" w:cs="Arial"/>
          <w:b/>
          <w:bCs/>
          <w:iCs/>
          <w:color w:val="000000"/>
          <w:sz w:val="18"/>
          <w:lang w:val="es-ES_tradnl"/>
        </w:rPr>
      </w:pPr>
      <w:hyperlink w:anchor="_Toc171479123" w:history="1">
        <w:r w:rsidR="005954E7" w:rsidRPr="000B5C52">
          <w:rPr>
            <w:rFonts w:ascii="Ebrima" w:hAnsi="Ebrima" w:cs="Arial"/>
            <w:color w:val="000000"/>
            <w:sz w:val="20"/>
          </w:rPr>
          <w:t>Autorización del Fabricante</w:t>
        </w:r>
      </w:hyperlink>
      <w:r w:rsidR="0057751D" w:rsidRPr="000B5C52">
        <w:rPr>
          <w:rFonts w:ascii="Ebrima" w:eastAsia="Times New Roman" w:hAnsi="Ebrima" w:cs="Arial"/>
          <w:bCs/>
          <w:iCs/>
          <w:color w:val="000000"/>
          <w:sz w:val="18"/>
          <w:lang w:val="es-ES_tradnl"/>
        </w:rPr>
        <w:t xml:space="preserve"> </w:t>
      </w:r>
      <w:r w:rsidR="00BE5047" w:rsidRPr="000B5C52">
        <w:rPr>
          <w:rFonts w:ascii="Ebrima" w:eastAsia="Times New Roman" w:hAnsi="Ebrima" w:cs="Arial"/>
          <w:b/>
          <w:bCs/>
          <w:iCs/>
          <w:color w:val="000000"/>
          <w:sz w:val="18"/>
          <w:lang w:val="es-ES_tradnl"/>
        </w:rPr>
        <w:t>No Aplica</w:t>
      </w:r>
    </w:p>
    <w:p w14:paraId="7466E3A9" w14:textId="77777777" w:rsidR="00432132" w:rsidRPr="000B5C52" w:rsidRDefault="00432132" w:rsidP="00BE5047">
      <w:pPr>
        <w:tabs>
          <w:tab w:val="left" w:pos="720"/>
          <w:tab w:val="right" w:leader="dot" w:pos="9214"/>
        </w:tabs>
        <w:spacing w:after="0"/>
        <w:ind w:left="720"/>
        <w:contextualSpacing/>
        <w:rPr>
          <w:rFonts w:ascii="Ebrima" w:eastAsia="Times New Roman" w:hAnsi="Ebrima" w:cs="Arial"/>
          <w:bCs/>
          <w:iCs/>
          <w:color w:val="000000"/>
          <w:sz w:val="18"/>
          <w:lang w:val="es-ES_tradnl"/>
        </w:rPr>
      </w:pPr>
    </w:p>
    <w:p w14:paraId="2A38B7F1" w14:textId="77777777" w:rsidR="005954E7" w:rsidRPr="0057751D" w:rsidRDefault="005954E7" w:rsidP="00432132">
      <w:pPr>
        <w:tabs>
          <w:tab w:val="left" w:pos="720"/>
          <w:tab w:val="right" w:leader="dot" w:pos="9214"/>
        </w:tabs>
        <w:spacing w:after="0"/>
        <w:ind w:left="720"/>
        <w:contextualSpacing/>
        <w:rPr>
          <w:rFonts w:ascii="Ebrima" w:eastAsia="Times New Roman" w:hAnsi="Ebrima" w:cs="Arial"/>
          <w:bCs/>
          <w:noProof/>
          <w:color w:val="000000"/>
          <w:sz w:val="20"/>
          <w:lang w:eastAsia="es-ES"/>
        </w:rPr>
      </w:pPr>
    </w:p>
    <w:p w14:paraId="5CF5619B" w14:textId="77777777" w:rsidR="005954E7" w:rsidRPr="005954E7" w:rsidRDefault="008B23A4" w:rsidP="005954E7">
      <w:pPr>
        <w:tabs>
          <w:tab w:val="right" w:leader="dot" w:pos="8820"/>
        </w:tabs>
        <w:spacing w:after="120"/>
        <w:jc w:val="both"/>
        <w:rPr>
          <w:rFonts w:ascii="Times New Roman" w:eastAsia="Times New Roman" w:hAnsi="Times New Roman"/>
          <w:sz w:val="24"/>
          <w:szCs w:val="24"/>
          <w:lang w:val="es-ES_tradnl"/>
        </w:rPr>
      </w:pPr>
      <w:r w:rsidRPr="0096402C">
        <w:rPr>
          <w:rFonts w:ascii="Ebrima" w:eastAsia="Times New Roman" w:hAnsi="Ebrima" w:cs="Arial"/>
          <w:sz w:val="20"/>
          <w:lang w:val="es-ES_tradnl"/>
        </w:rPr>
        <w:fldChar w:fldCharType="end"/>
      </w:r>
    </w:p>
    <w:p w14:paraId="4CAE54F8" w14:textId="77777777" w:rsidR="005954E7" w:rsidRPr="005954E7" w:rsidRDefault="005954E7" w:rsidP="005954E7">
      <w:pPr>
        <w:tabs>
          <w:tab w:val="right" w:leader="dot" w:pos="8820"/>
        </w:tabs>
        <w:spacing w:after="0"/>
        <w:jc w:val="both"/>
        <w:rPr>
          <w:rFonts w:ascii="Times New Roman" w:eastAsia="Times New Roman" w:hAnsi="Times New Roman"/>
          <w:sz w:val="24"/>
          <w:szCs w:val="24"/>
          <w:lang w:val="es-ES_tradnl"/>
        </w:rPr>
      </w:pPr>
    </w:p>
    <w:p w14:paraId="56FE89E1" w14:textId="77777777" w:rsidR="005954E7" w:rsidRPr="0096402C" w:rsidRDefault="005954E7" w:rsidP="005954E7">
      <w:pPr>
        <w:spacing w:before="120" w:after="240"/>
        <w:jc w:val="center"/>
        <w:rPr>
          <w:rFonts w:ascii="Ebrima" w:eastAsia="Times New Roman" w:hAnsi="Ebrima" w:cs="Arial"/>
          <w:b/>
          <w:sz w:val="20"/>
          <w:szCs w:val="20"/>
          <w:lang w:val="es-ES_tradnl"/>
        </w:rPr>
      </w:pPr>
      <w:r w:rsidRPr="005954E7">
        <w:rPr>
          <w:rFonts w:ascii="Times New Roman" w:eastAsia="Times New Roman" w:hAnsi="Times New Roman"/>
          <w:b/>
          <w:sz w:val="36"/>
          <w:szCs w:val="20"/>
          <w:lang w:val="es-ES_tradnl"/>
        </w:rPr>
        <w:br w:type="page"/>
      </w:r>
      <w:bookmarkStart w:id="101" w:name="_Toc171479116"/>
      <w:r w:rsidRPr="0096402C">
        <w:rPr>
          <w:rFonts w:ascii="Ebrima" w:eastAsia="Times New Roman" w:hAnsi="Ebrima" w:cs="Arial"/>
          <w:b/>
          <w:sz w:val="20"/>
          <w:szCs w:val="20"/>
          <w:lang w:val="es-ES_tradnl"/>
        </w:rPr>
        <w:lastRenderedPageBreak/>
        <w:t>Formulario de Información sobre el Oferente</w:t>
      </w:r>
      <w:bookmarkEnd w:id="101"/>
    </w:p>
    <w:p w14:paraId="7DFC6A21" w14:textId="77777777" w:rsidR="00326AD8" w:rsidRPr="0096402C" w:rsidRDefault="00326AD8" w:rsidP="00326AD8">
      <w:pPr>
        <w:tabs>
          <w:tab w:val="right" w:leader="dot" w:pos="8820"/>
        </w:tabs>
        <w:spacing w:after="0"/>
        <w:jc w:val="right"/>
        <w:rPr>
          <w:rFonts w:ascii="Ebrima" w:eastAsia="Times New Roman" w:hAnsi="Ebrima" w:cs="Arial"/>
          <w:i/>
          <w:iCs/>
          <w:sz w:val="20"/>
          <w:szCs w:val="20"/>
          <w:lang w:val="es-ES_tradnl"/>
        </w:rPr>
      </w:pPr>
      <w:bookmarkStart w:id="102" w:name="_Toc171479117"/>
    </w:p>
    <w:p w14:paraId="57807BAF" w14:textId="77777777" w:rsidR="00326AD8" w:rsidRPr="0096402C" w:rsidRDefault="00326AD8" w:rsidP="0096402C">
      <w:pPr>
        <w:tabs>
          <w:tab w:val="right" w:leader="dot" w:pos="8820"/>
        </w:tabs>
        <w:spacing w:after="0"/>
        <w:rPr>
          <w:rFonts w:ascii="Ebrima" w:eastAsia="Times New Roman" w:hAnsi="Ebrima" w:cs="Arial"/>
          <w:i/>
          <w:iCs/>
          <w:color w:val="0000FF"/>
          <w:sz w:val="18"/>
          <w:szCs w:val="20"/>
          <w:lang w:val="es-ES_tradnl"/>
        </w:rPr>
      </w:pPr>
      <w:r w:rsidRPr="00D07624">
        <w:rPr>
          <w:rFonts w:ascii="Ebrima" w:eastAsia="Times New Roman" w:hAnsi="Ebrima" w:cs="Arial"/>
          <w:i/>
          <w:iCs/>
          <w:color w:val="0000FF"/>
          <w:sz w:val="18"/>
          <w:szCs w:val="20"/>
          <w:lang w:val="es-ES_tradnl"/>
        </w:rPr>
        <w:t>[</w:t>
      </w:r>
      <w:r w:rsidRPr="0096402C">
        <w:rPr>
          <w:rFonts w:ascii="Ebrima" w:eastAsia="Times New Roman" w:hAnsi="Ebrima" w:cs="Arial"/>
          <w:i/>
          <w:iCs/>
          <w:color w:val="0000FF"/>
          <w:sz w:val="18"/>
          <w:szCs w:val="20"/>
          <w:lang w:val="es-ES_tradnl"/>
        </w:rPr>
        <w:t xml:space="preserve">El Oferente deberá completar este formulario de acuerdo con las </w:t>
      </w:r>
      <w:r w:rsidR="00043622" w:rsidRPr="0096402C">
        <w:rPr>
          <w:rFonts w:ascii="Ebrima" w:eastAsia="Times New Roman" w:hAnsi="Ebrima" w:cs="Arial"/>
          <w:i/>
          <w:iCs/>
          <w:color w:val="0000FF"/>
          <w:sz w:val="18"/>
          <w:szCs w:val="20"/>
          <w:lang w:val="es-ES_tradnl"/>
        </w:rPr>
        <w:t>instrucciones siguientes.</w:t>
      </w:r>
      <w:r w:rsidRPr="0096402C">
        <w:rPr>
          <w:rFonts w:ascii="Ebrima" w:eastAsia="Times New Roman" w:hAnsi="Ebrima" w:cs="Arial"/>
          <w:i/>
          <w:iCs/>
          <w:color w:val="0000FF"/>
          <w:sz w:val="18"/>
          <w:szCs w:val="20"/>
          <w:lang w:val="es-ES_tradnl"/>
        </w:rPr>
        <w:t>]</w:t>
      </w:r>
    </w:p>
    <w:p w14:paraId="7715C09D" w14:textId="77777777" w:rsidR="00326AD8" w:rsidRPr="0096402C" w:rsidRDefault="00326AD8" w:rsidP="00326AD8">
      <w:pPr>
        <w:tabs>
          <w:tab w:val="right" w:leader="dot" w:pos="8820"/>
        </w:tabs>
        <w:spacing w:after="0"/>
        <w:jc w:val="right"/>
        <w:rPr>
          <w:rFonts w:ascii="Ebrima" w:eastAsia="Times New Roman" w:hAnsi="Ebrima" w:cs="Arial"/>
          <w:sz w:val="18"/>
          <w:szCs w:val="20"/>
          <w:lang w:val="es-ES_tradnl"/>
        </w:rPr>
      </w:pPr>
    </w:p>
    <w:p w14:paraId="188B3149" w14:textId="77777777" w:rsidR="00326AD8" w:rsidRPr="0096402C" w:rsidRDefault="00326AD8" w:rsidP="00326AD8">
      <w:pPr>
        <w:tabs>
          <w:tab w:val="right" w:leader="dot" w:pos="8820"/>
        </w:tabs>
        <w:spacing w:after="0"/>
        <w:jc w:val="right"/>
        <w:rPr>
          <w:rFonts w:ascii="Ebrima" w:eastAsia="Times New Roman" w:hAnsi="Ebrima" w:cs="Arial"/>
          <w:color w:val="0000FF"/>
          <w:sz w:val="18"/>
          <w:szCs w:val="20"/>
          <w:lang w:val="es-ES_tradnl"/>
        </w:rPr>
      </w:pPr>
      <w:r w:rsidRPr="0096402C">
        <w:rPr>
          <w:rFonts w:ascii="Ebrima" w:eastAsia="Times New Roman" w:hAnsi="Ebrima" w:cs="Arial"/>
          <w:sz w:val="18"/>
          <w:szCs w:val="20"/>
          <w:lang w:val="es-ES_tradnl"/>
        </w:rPr>
        <w:t xml:space="preserve">Fecha: </w:t>
      </w:r>
      <w:r w:rsidRPr="0096402C">
        <w:rPr>
          <w:rFonts w:ascii="Ebrima" w:eastAsia="Times New Roman" w:hAnsi="Ebrima" w:cs="Arial"/>
          <w:i/>
          <w:iCs/>
          <w:color w:val="0000FF"/>
          <w:sz w:val="18"/>
          <w:szCs w:val="20"/>
          <w:lang w:val="es-ES_tradnl"/>
        </w:rPr>
        <w:t>[indicar la fecha (día, mes y año) de la presentación de la Oferta]</w:t>
      </w:r>
    </w:p>
    <w:p w14:paraId="2EEE86E0" w14:textId="77777777" w:rsidR="00326AD8" w:rsidRPr="0096402C" w:rsidRDefault="00326AD8" w:rsidP="00326AD8">
      <w:pPr>
        <w:tabs>
          <w:tab w:val="right" w:leader="dot" w:pos="8820"/>
        </w:tabs>
        <w:spacing w:after="0"/>
        <w:jc w:val="right"/>
        <w:rPr>
          <w:rFonts w:ascii="Ebrima" w:eastAsia="Times New Roman" w:hAnsi="Ebrima" w:cs="Arial"/>
          <w:color w:val="0000FF"/>
          <w:sz w:val="18"/>
          <w:szCs w:val="20"/>
          <w:lang w:val="es-ES_tradnl"/>
        </w:rPr>
      </w:pPr>
      <w:r w:rsidRPr="0096402C">
        <w:rPr>
          <w:rFonts w:ascii="Ebrima" w:eastAsia="Times New Roman" w:hAnsi="Ebrima" w:cs="Arial"/>
          <w:color w:val="0000FF"/>
          <w:sz w:val="18"/>
          <w:szCs w:val="20"/>
          <w:lang w:val="es-ES_tradnl"/>
        </w:rPr>
        <w:t xml:space="preserve">L No.: </w:t>
      </w:r>
      <w:r w:rsidRPr="0096402C">
        <w:rPr>
          <w:rFonts w:ascii="Ebrima" w:eastAsia="Times New Roman" w:hAnsi="Ebrima" w:cs="Arial"/>
          <w:i/>
          <w:iCs/>
          <w:color w:val="0000FF"/>
          <w:sz w:val="18"/>
          <w:szCs w:val="20"/>
          <w:lang w:val="es-ES_tradnl"/>
        </w:rPr>
        <w:t xml:space="preserve">[indicar el procedimiento y </w:t>
      </w:r>
      <w:proofErr w:type="gramStart"/>
      <w:r w:rsidRPr="0096402C">
        <w:rPr>
          <w:rFonts w:ascii="Ebrima" w:eastAsia="Times New Roman" w:hAnsi="Ebrima" w:cs="Arial"/>
          <w:i/>
          <w:iCs/>
          <w:color w:val="0000FF"/>
          <w:sz w:val="18"/>
          <w:szCs w:val="20"/>
          <w:lang w:val="es-ES_tradnl"/>
        </w:rPr>
        <w:t>el  número</w:t>
      </w:r>
      <w:proofErr w:type="gramEnd"/>
      <w:r w:rsidRPr="0096402C">
        <w:rPr>
          <w:rFonts w:ascii="Ebrima" w:eastAsia="Times New Roman" w:hAnsi="Ebrima" w:cs="Arial"/>
          <w:i/>
          <w:iCs/>
          <w:color w:val="0000FF"/>
          <w:sz w:val="18"/>
          <w:szCs w:val="20"/>
          <w:lang w:val="es-ES_tradnl"/>
        </w:rPr>
        <w:t xml:space="preserve"> del proceso licitatorio]</w:t>
      </w:r>
    </w:p>
    <w:p w14:paraId="0FB9128C" w14:textId="77777777" w:rsidR="00326AD8" w:rsidRPr="0096402C" w:rsidRDefault="00326AD8" w:rsidP="00326AD8">
      <w:pPr>
        <w:tabs>
          <w:tab w:val="right" w:leader="dot" w:pos="8820"/>
        </w:tabs>
        <w:spacing w:after="0"/>
        <w:jc w:val="right"/>
        <w:rPr>
          <w:rFonts w:ascii="Ebrima" w:eastAsia="Times New Roman" w:hAnsi="Ebrima" w:cs="Arial"/>
          <w:sz w:val="18"/>
          <w:szCs w:val="20"/>
          <w:lang w:val="es-ES_tradnl"/>
        </w:rPr>
      </w:pPr>
    </w:p>
    <w:p w14:paraId="4A095029" w14:textId="77777777" w:rsidR="00326AD8" w:rsidRPr="0096402C" w:rsidRDefault="00326AD8" w:rsidP="00326AD8">
      <w:pPr>
        <w:tabs>
          <w:tab w:val="right" w:leader="dot" w:pos="8820"/>
        </w:tabs>
        <w:spacing w:after="0"/>
        <w:jc w:val="right"/>
        <w:rPr>
          <w:rFonts w:ascii="Ebrima" w:eastAsia="Times New Roman" w:hAnsi="Ebrima" w:cs="Arial"/>
          <w:sz w:val="20"/>
          <w:szCs w:val="20"/>
          <w:lang w:val="es-ES_tradnl"/>
        </w:rPr>
      </w:pPr>
      <w:r w:rsidRPr="0096402C">
        <w:rPr>
          <w:rFonts w:ascii="Ebrima" w:eastAsia="Times New Roman" w:hAnsi="Ebrima" w:cs="Arial"/>
          <w:sz w:val="20"/>
          <w:szCs w:val="20"/>
          <w:lang w:val="es-ES_tradnl"/>
        </w:rPr>
        <w:t>Página _______ de ______ páginas</w:t>
      </w:r>
    </w:p>
    <w:p w14:paraId="625523C9" w14:textId="77777777" w:rsidR="00326AD8" w:rsidRPr="0096402C" w:rsidRDefault="00326AD8" w:rsidP="00326AD8">
      <w:pPr>
        <w:tabs>
          <w:tab w:val="right" w:leader="dot" w:pos="8820"/>
        </w:tabs>
        <w:spacing w:after="0"/>
        <w:jc w:val="both"/>
        <w:rPr>
          <w:rFonts w:ascii="Ebrima" w:eastAsia="Times New Roman" w:hAnsi="Ebrima" w:cs="Arial"/>
          <w:sz w:val="20"/>
          <w:szCs w:val="20"/>
          <w:lang w:val="es-ES_tradnl"/>
        </w:rPr>
      </w:pPr>
    </w:p>
    <w:tbl>
      <w:tblPr>
        <w:tblW w:w="5000" w:type="pct"/>
        <w:jc w:val="center"/>
        <w:tblLook w:val="0000" w:firstRow="0" w:lastRow="0" w:firstColumn="0" w:lastColumn="0" w:noHBand="0" w:noVBand="0"/>
      </w:tblPr>
      <w:tblGrid>
        <w:gridCol w:w="8838"/>
      </w:tblGrid>
      <w:tr w:rsidR="00326AD8" w:rsidRPr="0096402C" w14:paraId="0C0C25C3" w14:textId="77777777" w:rsidTr="00F63B69">
        <w:trPr>
          <w:trHeight w:val="440"/>
          <w:jc w:val="center"/>
        </w:trPr>
        <w:tc>
          <w:tcPr>
            <w:tcW w:w="5000" w:type="pct"/>
          </w:tcPr>
          <w:p w14:paraId="774ACFA0" w14:textId="77777777" w:rsidR="00326AD8" w:rsidRPr="0096402C" w:rsidRDefault="00326AD8" w:rsidP="00A73B92">
            <w:pPr>
              <w:suppressAutoHyphens/>
              <w:spacing w:after="120"/>
              <w:ind w:left="357" w:hanging="360"/>
              <w:jc w:val="both"/>
              <w:rPr>
                <w:rFonts w:ascii="Ebrima" w:eastAsia="Times New Roman" w:hAnsi="Ebrima" w:cs="Arial"/>
                <w:sz w:val="20"/>
                <w:szCs w:val="20"/>
                <w:lang w:val="es-ES_tradnl"/>
              </w:rPr>
            </w:pPr>
            <w:r w:rsidRPr="0096402C">
              <w:rPr>
                <w:rFonts w:ascii="Ebrima" w:eastAsia="Times New Roman" w:hAnsi="Ebrima" w:cs="Arial"/>
                <w:spacing w:val="-2"/>
                <w:sz w:val="20"/>
                <w:szCs w:val="20"/>
                <w:lang w:val="es-ES_tradnl"/>
              </w:rPr>
              <w:t xml:space="preserve">1.  Nombre jurídico del </w:t>
            </w:r>
            <w:proofErr w:type="gramStart"/>
            <w:r w:rsidRPr="0096402C">
              <w:rPr>
                <w:rFonts w:ascii="Ebrima" w:eastAsia="Times New Roman" w:hAnsi="Ebrima" w:cs="Arial"/>
                <w:spacing w:val="-2"/>
                <w:sz w:val="20"/>
                <w:szCs w:val="20"/>
                <w:lang w:val="es-ES_tradnl"/>
              </w:rPr>
              <w:t>Oferente</w:t>
            </w:r>
            <w:r w:rsidRPr="0096402C">
              <w:rPr>
                <w:rFonts w:ascii="Ebrima" w:eastAsia="Times New Roman" w:hAnsi="Ebrima" w:cs="Arial"/>
                <w:sz w:val="20"/>
                <w:szCs w:val="20"/>
                <w:lang w:val="es-ES_tradnl"/>
              </w:rPr>
              <w:t xml:space="preserve">  </w:t>
            </w:r>
            <w:r w:rsidRPr="0096402C">
              <w:rPr>
                <w:rFonts w:ascii="Ebrima" w:eastAsia="Times New Roman" w:hAnsi="Ebrima" w:cs="Arial"/>
                <w:bCs/>
                <w:i/>
                <w:iCs/>
                <w:color w:val="0000FF"/>
                <w:sz w:val="20"/>
                <w:szCs w:val="20"/>
                <w:lang w:val="es-ES_tradnl"/>
              </w:rPr>
              <w:t>[</w:t>
            </w:r>
            <w:proofErr w:type="gramEnd"/>
            <w:r w:rsidRPr="0096402C">
              <w:rPr>
                <w:rFonts w:ascii="Ebrima" w:eastAsia="Times New Roman" w:hAnsi="Ebrima" w:cs="Arial"/>
                <w:bCs/>
                <w:i/>
                <w:iCs/>
                <w:color w:val="0000FF"/>
                <w:sz w:val="20"/>
                <w:szCs w:val="20"/>
                <w:lang w:val="es-ES_tradnl"/>
              </w:rPr>
              <w:t>indicar el nombre jurídico del Oferente]</w:t>
            </w:r>
          </w:p>
        </w:tc>
      </w:tr>
      <w:tr w:rsidR="00326AD8" w:rsidRPr="0096402C" w14:paraId="3CC5209D" w14:textId="77777777" w:rsidTr="00F63B69">
        <w:trPr>
          <w:trHeight w:val="440"/>
          <w:jc w:val="center"/>
        </w:trPr>
        <w:tc>
          <w:tcPr>
            <w:tcW w:w="5000" w:type="pct"/>
          </w:tcPr>
          <w:p w14:paraId="49116E66" w14:textId="77777777" w:rsidR="00326AD8" w:rsidRPr="0096402C" w:rsidRDefault="00326AD8" w:rsidP="00A73B92">
            <w:pPr>
              <w:suppressAutoHyphens/>
              <w:spacing w:after="120"/>
              <w:ind w:left="357" w:hanging="360"/>
              <w:jc w:val="both"/>
              <w:rPr>
                <w:rFonts w:ascii="Ebrima" w:eastAsia="Times New Roman" w:hAnsi="Ebrima" w:cs="Arial"/>
                <w:i/>
                <w:iCs/>
                <w:spacing w:val="-2"/>
                <w:sz w:val="20"/>
                <w:szCs w:val="20"/>
                <w:lang w:val="es-ES_tradnl"/>
              </w:rPr>
            </w:pPr>
            <w:r w:rsidRPr="0096402C">
              <w:rPr>
                <w:rFonts w:ascii="Ebrima" w:eastAsia="Times New Roman" w:hAnsi="Ebrima" w:cs="Arial"/>
                <w:spacing w:val="-2"/>
                <w:sz w:val="20"/>
                <w:szCs w:val="20"/>
                <w:lang w:val="es-ES_tradnl"/>
              </w:rPr>
              <w:t xml:space="preserve">2.  Si se trata de una Asociación en Participación, Consorcio o Asociación (APCA), nombre jurídico de cada miembro: </w:t>
            </w:r>
            <w:r w:rsidRPr="0096402C">
              <w:rPr>
                <w:rFonts w:ascii="Ebrima" w:eastAsia="Times New Roman" w:hAnsi="Ebrima" w:cs="Arial"/>
                <w:i/>
                <w:iCs/>
                <w:color w:val="0000FF"/>
                <w:spacing w:val="-2"/>
                <w:sz w:val="20"/>
                <w:szCs w:val="20"/>
                <w:lang w:val="es-ES_tradnl"/>
              </w:rPr>
              <w:t>[indicar el nombre jurídico de cada miembro de la APCA]</w:t>
            </w:r>
          </w:p>
        </w:tc>
      </w:tr>
      <w:tr w:rsidR="00326AD8" w:rsidRPr="0096402C" w14:paraId="7A25C469" w14:textId="77777777" w:rsidTr="00F63B69">
        <w:trPr>
          <w:trHeight w:val="440"/>
          <w:jc w:val="center"/>
        </w:trPr>
        <w:tc>
          <w:tcPr>
            <w:tcW w:w="5000" w:type="pct"/>
          </w:tcPr>
          <w:p w14:paraId="7180ED8A" w14:textId="77777777" w:rsidR="00326AD8" w:rsidRPr="0096402C" w:rsidRDefault="00326AD8" w:rsidP="00A73B92">
            <w:pPr>
              <w:suppressAutoHyphens/>
              <w:spacing w:after="120"/>
              <w:ind w:left="357" w:hanging="360"/>
              <w:jc w:val="both"/>
              <w:rPr>
                <w:rFonts w:ascii="Ebrima" w:eastAsia="Times New Roman" w:hAnsi="Ebrima" w:cs="Arial"/>
                <w:i/>
                <w:iCs/>
                <w:spacing w:val="-2"/>
                <w:sz w:val="20"/>
                <w:szCs w:val="20"/>
                <w:lang w:val="es-ES_tradnl"/>
              </w:rPr>
            </w:pPr>
            <w:r w:rsidRPr="0096402C">
              <w:rPr>
                <w:rFonts w:ascii="Ebrima" w:eastAsia="Times New Roman" w:hAnsi="Ebrima" w:cs="Arial"/>
                <w:spacing w:val="-2"/>
                <w:sz w:val="20"/>
                <w:szCs w:val="20"/>
                <w:lang w:val="es-ES_tradnl"/>
              </w:rPr>
              <w:t xml:space="preserve">3.  País donde está registrado el Oferente en la actualidad o País donde intenta registrarse </w:t>
            </w:r>
            <w:r w:rsidRPr="0096402C">
              <w:rPr>
                <w:rFonts w:ascii="Ebrima" w:eastAsia="Times New Roman" w:hAnsi="Ebrima" w:cs="Arial"/>
                <w:i/>
                <w:iCs/>
                <w:color w:val="0000FF"/>
                <w:spacing w:val="-2"/>
                <w:sz w:val="20"/>
                <w:szCs w:val="20"/>
                <w:lang w:val="es-ES_tradnl"/>
              </w:rPr>
              <w:t>[indicar el país de ciudadanía del Oferente en la actualidad o país donde intenta registrarse]</w:t>
            </w:r>
          </w:p>
        </w:tc>
      </w:tr>
      <w:tr w:rsidR="00326AD8" w:rsidRPr="0096402C" w14:paraId="3C186BBD" w14:textId="77777777" w:rsidTr="00F63B69">
        <w:trPr>
          <w:trHeight w:val="440"/>
          <w:jc w:val="center"/>
        </w:trPr>
        <w:tc>
          <w:tcPr>
            <w:tcW w:w="5000" w:type="pct"/>
          </w:tcPr>
          <w:p w14:paraId="15ECE4F6" w14:textId="77777777" w:rsidR="00326AD8" w:rsidRPr="0096402C" w:rsidRDefault="00326AD8" w:rsidP="00A73B92">
            <w:pPr>
              <w:suppressAutoHyphens/>
              <w:spacing w:after="120"/>
              <w:ind w:left="357" w:hanging="360"/>
              <w:jc w:val="both"/>
              <w:rPr>
                <w:rFonts w:ascii="Ebrima" w:eastAsia="Times New Roman" w:hAnsi="Ebrima" w:cs="Arial"/>
                <w:i/>
                <w:iCs/>
                <w:spacing w:val="-2"/>
                <w:sz w:val="20"/>
                <w:szCs w:val="20"/>
                <w:lang w:val="es-ES_tradnl"/>
              </w:rPr>
            </w:pPr>
            <w:r w:rsidRPr="0096402C">
              <w:rPr>
                <w:rFonts w:ascii="Ebrima" w:eastAsia="Times New Roman" w:hAnsi="Ebrima" w:cs="Arial"/>
                <w:spacing w:val="-2"/>
                <w:sz w:val="20"/>
                <w:szCs w:val="20"/>
                <w:lang w:val="es-ES_tradnl"/>
              </w:rPr>
              <w:t xml:space="preserve">4.  Año de registro del Oferente: </w:t>
            </w:r>
            <w:r w:rsidRPr="0096402C">
              <w:rPr>
                <w:rFonts w:ascii="Ebrima" w:eastAsia="Times New Roman" w:hAnsi="Ebrima" w:cs="Arial"/>
                <w:i/>
                <w:iCs/>
                <w:color w:val="0000FF"/>
                <w:spacing w:val="-2"/>
                <w:sz w:val="20"/>
                <w:szCs w:val="20"/>
                <w:lang w:val="es-ES_tradnl"/>
              </w:rPr>
              <w:t>[indicar el año de registro del Oferente]</w:t>
            </w:r>
          </w:p>
        </w:tc>
      </w:tr>
      <w:tr w:rsidR="00326AD8" w:rsidRPr="0096402C" w14:paraId="1DE54069" w14:textId="77777777" w:rsidTr="00F63B69">
        <w:trPr>
          <w:trHeight w:val="440"/>
          <w:jc w:val="center"/>
        </w:trPr>
        <w:tc>
          <w:tcPr>
            <w:tcW w:w="5000" w:type="pct"/>
          </w:tcPr>
          <w:p w14:paraId="0FE9F83F" w14:textId="77777777" w:rsidR="00326AD8" w:rsidRPr="0096402C" w:rsidRDefault="00326AD8" w:rsidP="00A73B92">
            <w:pPr>
              <w:suppressAutoHyphens/>
              <w:spacing w:after="120"/>
              <w:ind w:left="357" w:hanging="360"/>
              <w:jc w:val="both"/>
              <w:rPr>
                <w:rFonts w:ascii="Ebrima" w:eastAsia="Times New Roman" w:hAnsi="Ebrima" w:cs="Arial"/>
                <w:i/>
                <w:iCs/>
                <w:spacing w:val="-2"/>
                <w:sz w:val="20"/>
                <w:szCs w:val="20"/>
                <w:lang w:val="es-ES_tradnl"/>
              </w:rPr>
            </w:pPr>
            <w:r w:rsidRPr="0096402C">
              <w:rPr>
                <w:rFonts w:ascii="Ebrima" w:eastAsia="Times New Roman" w:hAnsi="Ebrima" w:cs="Arial"/>
                <w:spacing w:val="-2"/>
                <w:sz w:val="20"/>
                <w:szCs w:val="20"/>
                <w:lang w:val="es-ES_tradnl"/>
              </w:rPr>
              <w:t xml:space="preserve">5.  Dirección jurídica del Oferente en el país donde está registrado: </w:t>
            </w:r>
            <w:r w:rsidRPr="0096402C">
              <w:rPr>
                <w:rFonts w:ascii="Ebrima" w:eastAsia="Times New Roman" w:hAnsi="Ebrima" w:cs="Arial"/>
                <w:color w:val="0000FF"/>
                <w:spacing w:val="-2"/>
                <w:sz w:val="20"/>
                <w:szCs w:val="20"/>
                <w:lang w:val="es-ES_tradnl"/>
              </w:rPr>
              <w:t>[</w:t>
            </w:r>
            <w:r w:rsidRPr="0096402C">
              <w:rPr>
                <w:rFonts w:ascii="Ebrima" w:eastAsia="Times New Roman" w:hAnsi="Ebrima" w:cs="Arial"/>
                <w:i/>
                <w:iCs/>
                <w:color w:val="0000FF"/>
                <w:spacing w:val="-2"/>
                <w:sz w:val="20"/>
                <w:szCs w:val="20"/>
                <w:lang w:val="es-ES_tradnl"/>
              </w:rPr>
              <w:t>indicar la</w:t>
            </w:r>
            <w:r w:rsidRPr="0096402C">
              <w:rPr>
                <w:rFonts w:ascii="Ebrima" w:eastAsia="Times New Roman" w:hAnsi="Ebrima" w:cs="Arial"/>
                <w:color w:val="0000FF"/>
                <w:spacing w:val="-2"/>
                <w:sz w:val="20"/>
                <w:szCs w:val="20"/>
                <w:lang w:val="es-ES_tradnl"/>
              </w:rPr>
              <w:t xml:space="preserve"> </w:t>
            </w:r>
            <w:r w:rsidRPr="0096402C">
              <w:rPr>
                <w:rFonts w:ascii="Ebrima" w:eastAsia="Times New Roman" w:hAnsi="Ebrima" w:cs="Arial"/>
                <w:i/>
                <w:iCs/>
                <w:color w:val="0000FF"/>
                <w:spacing w:val="-2"/>
                <w:sz w:val="20"/>
                <w:szCs w:val="20"/>
                <w:lang w:val="es-ES_tradnl"/>
              </w:rPr>
              <w:t>Dirección jurídica del Oferente en el país donde está registrado]</w:t>
            </w:r>
          </w:p>
        </w:tc>
      </w:tr>
      <w:tr w:rsidR="00326AD8" w:rsidRPr="0096402C" w14:paraId="4A3F55DF" w14:textId="77777777" w:rsidTr="00F63B69">
        <w:trPr>
          <w:trHeight w:val="440"/>
          <w:jc w:val="center"/>
        </w:trPr>
        <w:tc>
          <w:tcPr>
            <w:tcW w:w="5000" w:type="pct"/>
          </w:tcPr>
          <w:p w14:paraId="7EE4C678" w14:textId="77777777" w:rsidR="00326AD8" w:rsidRPr="0096402C" w:rsidRDefault="00326AD8" w:rsidP="00A73B92">
            <w:pPr>
              <w:suppressAutoHyphens/>
              <w:spacing w:after="120"/>
              <w:ind w:left="357" w:hanging="360"/>
              <w:jc w:val="both"/>
              <w:rPr>
                <w:rFonts w:ascii="Ebrima" w:eastAsia="Times New Roman" w:hAnsi="Ebrima" w:cs="Arial"/>
                <w:spacing w:val="-2"/>
                <w:sz w:val="20"/>
                <w:szCs w:val="20"/>
                <w:lang w:val="es-ES_tradnl"/>
              </w:rPr>
            </w:pPr>
            <w:r w:rsidRPr="0096402C">
              <w:rPr>
                <w:rFonts w:ascii="Ebrima" w:eastAsia="Times New Roman" w:hAnsi="Ebrima" w:cs="Arial"/>
                <w:spacing w:val="-2"/>
                <w:sz w:val="20"/>
                <w:szCs w:val="20"/>
                <w:lang w:val="es-ES_tradnl"/>
              </w:rPr>
              <w:t xml:space="preserve">6.  </w:t>
            </w:r>
            <w:r w:rsidRPr="0096402C">
              <w:rPr>
                <w:rFonts w:ascii="Ebrima" w:eastAsia="Times New Roman" w:hAnsi="Ebrima" w:cs="Arial"/>
                <w:spacing w:val="-2"/>
                <w:sz w:val="20"/>
                <w:szCs w:val="20"/>
                <w:lang w:val="es-ES_tradnl"/>
              </w:rPr>
              <w:tab/>
              <w:t>Información del Representante autorizado del Oferente:</w:t>
            </w:r>
          </w:p>
          <w:p w14:paraId="299EF0FE" w14:textId="77777777" w:rsidR="00326AD8" w:rsidRPr="0096402C" w:rsidRDefault="00326AD8" w:rsidP="00A73B92">
            <w:pPr>
              <w:suppressAutoHyphens/>
              <w:spacing w:after="120"/>
              <w:ind w:left="357" w:hanging="360"/>
              <w:jc w:val="both"/>
              <w:rPr>
                <w:rFonts w:ascii="Ebrima" w:eastAsia="Times New Roman" w:hAnsi="Ebrima" w:cs="Arial"/>
                <w:i/>
                <w:iCs/>
                <w:color w:val="0000FF"/>
                <w:spacing w:val="-2"/>
                <w:sz w:val="20"/>
                <w:szCs w:val="20"/>
                <w:lang w:val="es-ES_tradnl"/>
              </w:rPr>
            </w:pPr>
            <w:r w:rsidRPr="0096402C">
              <w:rPr>
                <w:rFonts w:ascii="Ebrima" w:eastAsia="Times New Roman" w:hAnsi="Ebrima" w:cs="Arial"/>
                <w:spacing w:val="-2"/>
                <w:sz w:val="20"/>
                <w:szCs w:val="20"/>
                <w:lang w:val="es-ES_tradnl"/>
              </w:rPr>
              <w:tab/>
              <w:t xml:space="preserve">Nombre: </w:t>
            </w:r>
            <w:r w:rsidRPr="0096402C">
              <w:rPr>
                <w:rFonts w:ascii="Ebrima" w:eastAsia="Times New Roman" w:hAnsi="Ebrima" w:cs="Arial"/>
                <w:i/>
                <w:iCs/>
                <w:spacing w:val="-2"/>
                <w:sz w:val="20"/>
                <w:szCs w:val="20"/>
                <w:lang w:val="es-ES_tradnl"/>
              </w:rPr>
              <w:t>[</w:t>
            </w:r>
            <w:r w:rsidRPr="0096402C">
              <w:rPr>
                <w:rFonts w:ascii="Ebrima" w:eastAsia="Times New Roman" w:hAnsi="Ebrima" w:cs="Arial"/>
                <w:i/>
                <w:iCs/>
                <w:color w:val="0000FF"/>
                <w:spacing w:val="-2"/>
                <w:sz w:val="20"/>
                <w:szCs w:val="20"/>
                <w:lang w:val="es-ES_tradnl"/>
              </w:rPr>
              <w:t>indicar el nombre del representante autorizado]</w:t>
            </w:r>
          </w:p>
          <w:p w14:paraId="518FFC71" w14:textId="77777777" w:rsidR="00326AD8" w:rsidRPr="0096402C" w:rsidRDefault="00326AD8" w:rsidP="00A73B92">
            <w:pPr>
              <w:suppressAutoHyphens/>
              <w:spacing w:after="120"/>
              <w:ind w:left="357" w:hanging="360"/>
              <w:jc w:val="both"/>
              <w:rPr>
                <w:rFonts w:ascii="Ebrima" w:eastAsia="Times New Roman" w:hAnsi="Ebrima" w:cs="Arial"/>
                <w:i/>
                <w:iCs/>
                <w:color w:val="0000FF"/>
                <w:spacing w:val="-2"/>
                <w:sz w:val="20"/>
                <w:szCs w:val="20"/>
                <w:lang w:val="es-ES_tradnl"/>
              </w:rPr>
            </w:pPr>
            <w:r w:rsidRPr="0096402C">
              <w:rPr>
                <w:rFonts w:ascii="Ebrima" w:eastAsia="Times New Roman" w:hAnsi="Ebrima" w:cs="Arial"/>
                <w:spacing w:val="-2"/>
                <w:sz w:val="20"/>
                <w:szCs w:val="20"/>
                <w:lang w:val="es-ES_tradnl"/>
              </w:rPr>
              <w:tab/>
              <w:t>Dirección:</w:t>
            </w:r>
            <w:r w:rsidRPr="0096402C">
              <w:rPr>
                <w:rFonts w:ascii="Ebrima" w:eastAsia="Times New Roman" w:hAnsi="Ebrima" w:cs="Arial"/>
                <w:i/>
                <w:iCs/>
                <w:spacing w:val="-2"/>
                <w:sz w:val="20"/>
                <w:szCs w:val="20"/>
                <w:lang w:val="es-ES_tradnl"/>
              </w:rPr>
              <w:t xml:space="preserve"> </w:t>
            </w:r>
            <w:r w:rsidRPr="0096402C">
              <w:rPr>
                <w:rFonts w:ascii="Ebrima" w:eastAsia="Times New Roman" w:hAnsi="Ebrima" w:cs="Arial"/>
                <w:i/>
                <w:iCs/>
                <w:color w:val="0000FF"/>
                <w:spacing w:val="-2"/>
                <w:sz w:val="20"/>
                <w:szCs w:val="20"/>
                <w:lang w:val="es-ES_tradnl"/>
              </w:rPr>
              <w:t>[indicar la dirección del representante autorizado]</w:t>
            </w:r>
          </w:p>
          <w:p w14:paraId="1BD44F6C" w14:textId="77777777" w:rsidR="00326AD8" w:rsidRPr="0096402C" w:rsidRDefault="00326AD8" w:rsidP="00A73B92">
            <w:pPr>
              <w:suppressAutoHyphens/>
              <w:spacing w:after="120"/>
              <w:ind w:left="357" w:hanging="18"/>
              <w:jc w:val="both"/>
              <w:rPr>
                <w:rFonts w:ascii="Ebrima" w:eastAsia="Times New Roman" w:hAnsi="Ebrima" w:cs="Arial"/>
                <w:i/>
                <w:iCs/>
                <w:color w:val="0000FF"/>
                <w:spacing w:val="-2"/>
                <w:sz w:val="20"/>
                <w:szCs w:val="20"/>
                <w:lang w:val="es-ES_tradnl"/>
              </w:rPr>
            </w:pPr>
            <w:r w:rsidRPr="0096402C">
              <w:rPr>
                <w:rFonts w:ascii="Ebrima" w:eastAsia="Times New Roman" w:hAnsi="Ebrima" w:cs="Arial"/>
                <w:spacing w:val="-2"/>
                <w:sz w:val="20"/>
                <w:szCs w:val="20"/>
                <w:lang w:val="es-ES_tradnl"/>
              </w:rPr>
              <w:t>Número</w:t>
            </w:r>
            <w:r w:rsidR="003D2B5B" w:rsidRPr="0096402C">
              <w:rPr>
                <w:rFonts w:ascii="Ebrima" w:eastAsia="Times New Roman" w:hAnsi="Ebrima" w:cs="Arial"/>
                <w:spacing w:val="-2"/>
                <w:sz w:val="20"/>
                <w:szCs w:val="20"/>
                <w:lang w:val="es-ES_tradnl"/>
              </w:rPr>
              <w:t xml:space="preserve"> </w:t>
            </w:r>
            <w:r w:rsidR="00E203CE" w:rsidRPr="0096402C">
              <w:rPr>
                <w:rFonts w:ascii="Ebrima" w:eastAsia="Times New Roman" w:hAnsi="Ebrima" w:cs="Arial"/>
                <w:spacing w:val="-2"/>
                <w:sz w:val="20"/>
                <w:szCs w:val="20"/>
                <w:lang w:val="es-ES_tradnl"/>
              </w:rPr>
              <w:t>telefónico</w:t>
            </w:r>
            <w:r w:rsidRPr="0096402C">
              <w:rPr>
                <w:rFonts w:ascii="Ebrima" w:eastAsia="Times New Roman" w:hAnsi="Ebrima" w:cs="Arial"/>
                <w:i/>
                <w:iCs/>
                <w:spacing w:val="-2"/>
                <w:sz w:val="20"/>
                <w:szCs w:val="20"/>
                <w:lang w:val="es-ES_tradnl"/>
              </w:rPr>
              <w:t xml:space="preserve">: </w:t>
            </w:r>
            <w:r w:rsidRPr="0096402C">
              <w:rPr>
                <w:rFonts w:ascii="Ebrima" w:eastAsia="Times New Roman" w:hAnsi="Ebrima" w:cs="Arial"/>
                <w:i/>
                <w:iCs/>
                <w:color w:val="0000FF"/>
                <w:spacing w:val="-2"/>
                <w:sz w:val="20"/>
                <w:szCs w:val="20"/>
                <w:lang w:val="es-ES_tradnl"/>
              </w:rPr>
              <w:t>[indicar los números de teléfono del representante autorizado]</w:t>
            </w:r>
          </w:p>
          <w:p w14:paraId="3AF7A9F1" w14:textId="77777777" w:rsidR="00326AD8" w:rsidRPr="0096402C" w:rsidRDefault="00326AD8" w:rsidP="00A73B92">
            <w:pPr>
              <w:suppressAutoHyphens/>
              <w:spacing w:after="120"/>
              <w:ind w:left="357" w:hanging="18"/>
              <w:jc w:val="both"/>
              <w:rPr>
                <w:rFonts w:ascii="Ebrima" w:eastAsia="Times New Roman" w:hAnsi="Ebrima" w:cs="Arial"/>
                <w:i/>
                <w:iCs/>
                <w:spacing w:val="-2"/>
                <w:sz w:val="20"/>
                <w:szCs w:val="20"/>
                <w:lang w:val="es-ES_tradnl"/>
              </w:rPr>
            </w:pPr>
            <w:r w:rsidRPr="0096402C">
              <w:rPr>
                <w:rFonts w:ascii="Ebrima" w:eastAsia="Times New Roman" w:hAnsi="Ebrima" w:cs="Arial"/>
                <w:spacing w:val="-2"/>
                <w:sz w:val="20"/>
                <w:szCs w:val="20"/>
                <w:lang w:val="es-ES_tradnl"/>
              </w:rPr>
              <w:t xml:space="preserve">Dirección de correo electrónico: </w:t>
            </w:r>
            <w:r w:rsidRPr="0096402C">
              <w:rPr>
                <w:rFonts w:ascii="Ebrima" w:eastAsia="Times New Roman" w:hAnsi="Ebrima" w:cs="Arial"/>
                <w:i/>
                <w:iCs/>
                <w:color w:val="0000FF"/>
                <w:spacing w:val="-2"/>
                <w:sz w:val="20"/>
                <w:szCs w:val="20"/>
                <w:lang w:val="es-ES_tradnl"/>
              </w:rPr>
              <w:t>[indicar la dirección de correo electrónico del representante autorizado]</w:t>
            </w:r>
          </w:p>
        </w:tc>
      </w:tr>
      <w:tr w:rsidR="00326AD8" w:rsidRPr="0096402C" w14:paraId="13A20482" w14:textId="77777777" w:rsidTr="00F63B69">
        <w:trPr>
          <w:trHeight w:val="440"/>
          <w:jc w:val="center"/>
        </w:trPr>
        <w:tc>
          <w:tcPr>
            <w:tcW w:w="5000" w:type="pct"/>
          </w:tcPr>
          <w:p w14:paraId="7ACE2540" w14:textId="77777777" w:rsidR="00326AD8" w:rsidRPr="0096402C" w:rsidRDefault="00326AD8" w:rsidP="00A73B92">
            <w:pPr>
              <w:suppressAutoHyphens/>
              <w:spacing w:after="120"/>
              <w:ind w:left="357" w:hanging="360"/>
              <w:jc w:val="both"/>
              <w:rPr>
                <w:rFonts w:ascii="Ebrima" w:eastAsia="Times New Roman" w:hAnsi="Ebrima" w:cs="Arial"/>
                <w:i/>
                <w:iCs/>
                <w:color w:val="0000FF"/>
                <w:spacing w:val="-2"/>
                <w:sz w:val="20"/>
                <w:szCs w:val="20"/>
                <w:lang w:val="es-ES_tradnl"/>
              </w:rPr>
            </w:pPr>
            <w:r w:rsidRPr="0096402C">
              <w:rPr>
                <w:rFonts w:ascii="Ebrima" w:eastAsia="Times New Roman" w:hAnsi="Ebrima" w:cs="Arial"/>
                <w:spacing w:val="-2"/>
                <w:sz w:val="20"/>
                <w:szCs w:val="20"/>
                <w:lang w:val="es-ES_tradnl"/>
              </w:rPr>
              <w:t>7.</w:t>
            </w:r>
            <w:r w:rsidRPr="0096402C">
              <w:rPr>
                <w:rFonts w:ascii="Ebrima" w:eastAsia="Times New Roman" w:hAnsi="Ebrima" w:cs="Arial"/>
                <w:spacing w:val="-2"/>
                <w:sz w:val="20"/>
                <w:szCs w:val="20"/>
                <w:lang w:val="es-ES_tradnl"/>
              </w:rPr>
              <w:tab/>
              <w:t xml:space="preserve">Se adjuntan copias de los documentos originales de: </w:t>
            </w:r>
            <w:r w:rsidRPr="0096402C">
              <w:rPr>
                <w:rFonts w:ascii="Ebrima" w:eastAsia="Times New Roman" w:hAnsi="Ebrima" w:cs="Arial"/>
                <w:i/>
                <w:iCs/>
                <w:color w:val="0000FF"/>
                <w:spacing w:val="-2"/>
                <w:sz w:val="20"/>
                <w:szCs w:val="20"/>
                <w:lang w:val="es-ES_tradnl"/>
              </w:rPr>
              <w:t>[</w:t>
            </w:r>
            <w:proofErr w:type="gramStart"/>
            <w:r w:rsidRPr="0096402C">
              <w:rPr>
                <w:rFonts w:ascii="Ebrima" w:eastAsia="Times New Roman" w:hAnsi="Ebrima" w:cs="Arial"/>
                <w:i/>
                <w:iCs/>
                <w:color w:val="0000FF"/>
                <w:spacing w:val="-2"/>
                <w:sz w:val="20"/>
                <w:szCs w:val="20"/>
                <w:lang w:val="es-ES_tradnl"/>
              </w:rPr>
              <w:t>marcar  la</w:t>
            </w:r>
            <w:proofErr w:type="gramEnd"/>
            <w:r w:rsidRPr="0096402C">
              <w:rPr>
                <w:rFonts w:ascii="Ebrima" w:eastAsia="Times New Roman" w:hAnsi="Ebrima" w:cs="Arial"/>
                <w:i/>
                <w:iCs/>
                <w:color w:val="0000FF"/>
                <w:spacing w:val="-2"/>
                <w:sz w:val="20"/>
                <w:szCs w:val="20"/>
                <w:lang w:val="es-ES_tradnl"/>
              </w:rPr>
              <w:t>(s) casilla(s) de los documentos originales adjuntos]</w:t>
            </w:r>
          </w:p>
          <w:p w14:paraId="5177EEE7" w14:textId="77777777" w:rsidR="00326AD8" w:rsidRPr="0096402C" w:rsidRDefault="00326AD8" w:rsidP="00B211DD">
            <w:pPr>
              <w:numPr>
                <w:ilvl w:val="0"/>
                <w:numId w:val="2"/>
              </w:numPr>
              <w:suppressAutoHyphens/>
              <w:spacing w:after="120"/>
              <w:jc w:val="both"/>
              <w:rPr>
                <w:rFonts w:ascii="Ebrima" w:eastAsia="Times New Roman" w:hAnsi="Ebrima" w:cs="Arial"/>
                <w:spacing w:val="-2"/>
                <w:sz w:val="20"/>
                <w:szCs w:val="20"/>
                <w:lang w:val="es-ES_tradnl"/>
              </w:rPr>
            </w:pPr>
            <w:r w:rsidRPr="0096402C">
              <w:rPr>
                <w:rFonts w:ascii="Ebrima" w:eastAsia="Times New Roman" w:hAnsi="Ebrima" w:cs="Arial"/>
                <w:spacing w:val="-2"/>
                <w:sz w:val="20"/>
                <w:szCs w:val="20"/>
                <w:lang w:val="es-ES_tradnl"/>
              </w:rPr>
              <w:t xml:space="preserve">Estatutos de la Sociedad o Registro de la empresa </w:t>
            </w:r>
          </w:p>
          <w:p w14:paraId="0114E811" w14:textId="77777777" w:rsidR="00326AD8" w:rsidRPr="0096402C" w:rsidRDefault="00326AD8" w:rsidP="00B211DD">
            <w:pPr>
              <w:numPr>
                <w:ilvl w:val="0"/>
                <w:numId w:val="2"/>
              </w:numPr>
              <w:suppressAutoHyphens/>
              <w:spacing w:after="120"/>
              <w:jc w:val="both"/>
              <w:rPr>
                <w:rFonts w:ascii="Ebrima" w:eastAsia="Times New Roman" w:hAnsi="Ebrima" w:cs="Arial"/>
                <w:spacing w:val="-2"/>
                <w:sz w:val="20"/>
                <w:szCs w:val="20"/>
                <w:lang w:val="es-ES_tradnl"/>
              </w:rPr>
            </w:pPr>
            <w:r w:rsidRPr="0096402C">
              <w:rPr>
                <w:rFonts w:ascii="Ebrima" w:eastAsia="Times New Roman" w:hAnsi="Ebrima" w:cs="Arial"/>
                <w:spacing w:val="-2"/>
                <w:sz w:val="20"/>
                <w:szCs w:val="20"/>
                <w:lang w:val="es-ES_tradnl"/>
              </w:rPr>
              <w:t xml:space="preserve">Si se trata de una Asociación en Participación, Consorcio o Asociación (APCA), carta de intención de formar la APCA, o el Convenio de APCA, </w:t>
            </w:r>
          </w:p>
          <w:p w14:paraId="1A1786FB" w14:textId="77777777" w:rsidR="00326AD8" w:rsidRPr="0096402C" w:rsidRDefault="00326AD8" w:rsidP="00B211DD">
            <w:pPr>
              <w:numPr>
                <w:ilvl w:val="0"/>
                <w:numId w:val="2"/>
              </w:numPr>
              <w:suppressAutoHyphens/>
              <w:spacing w:after="120"/>
              <w:jc w:val="both"/>
              <w:rPr>
                <w:rFonts w:ascii="Ebrima" w:eastAsia="Times New Roman" w:hAnsi="Ebrima" w:cs="Arial"/>
                <w:spacing w:val="-2"/>
                <w:sz w:val="20"/>
                <w:szCs w:val="20"/>
                <w:lang w:val="es-ES_tradnl"/>
              </w:rPr>
            </w:pPr>
            <w:r w:rsidRPr="0096402C">
              <w:rPr>
                <w:rFonts w:ascii="Ebrima" w:eastAsia="Times New Roman" w:hAnsi="Ebrima" w:cs="Arial"/>
                <w:spacing w:val="-2"/>
                <w:sz w:val="20"/>
                <w:szCs w:val="20"/>
                <w:lang w:val="es-ES_tradnl"/>
              </w:rPr>
              <w:t>Si se trata de un ente gubernamental nicaragüense, documentación que acredite su autonomía jurídica y financiera y el cumplimiento con las leyes comerciales,</w:t>
            </w:r>
          </w:p>
        </w:tc>
      </w:tr>
    </w:tbl>
    <w:p w14:paraId="4993AC7B" w14:textId="77777777" w:rsidR="00326AD8" w:rsidRPr="0096402C" w:rsidRDefault="00326AD8" w:rsidP="00326AD8">
      <w:pPr>
        <w:tabs>
          <w:tab w:val="right" w:leader="dot" w:pos="8820"/>
        </w:tabs>
        <w:spacing w:after="0"/>
        <w:jc w:val="right"/>
        <w:rPr>
          <w:rFonts w:ascii="Ebrima" w:eastAsia="Times New Roman" w:hAnsi="Ebrima" w:cs="Arial"/>
          <w:b/>
          <w:sz w:val="20"/>
          <w:szCs w:val="20"/>
        </w:rPr>
      </w:pPr>
    </w:p>
    <w:p w14:paraId="414CC430" w14:textId="77777777" w:rsidR="00326AD8" w:rsidRPr="0096402C" w:rsidRDefault="00326AD8" w:rsidP="005954E7">
      <w:pPr>
        <w:spacing w:before="120" w:after="240"/>
        <w:jc w:val="center"/>
        <w:rPr>
          <w:rFonts w:ascii="Ebrima" w:eastAsia="Times New Roman" w:hAnsi="Ebrima" w:cs="Arial"/>
          <w:b/>
          <w:sz w:val="20"/>
          <w:szCs w:val="20"/>
          <w:lang w:val="es-ES_tradnl"/>
        </w:rPr>
      </w:pPr>
    </w:p>
    <w:p w14:paraId="390F2AF9" w14:textId="77777777" w:rsidR="00326AD8" w:rsidRPr="0096402C" w:rsidRDefault="00326AD8" w:rsidP="005954E7">
      <w:pPr>
        <w:spacing w:before="120" w:after="240"/>
        <w:jc w:val="center"/>
        <w:rPr>
          <w:rFonts w:ascii="Ebrima" w:eastAsia="Times New Roman" w:hAnsi="Ebrima" w:cs="Arial"/>
          <w:b/>
          <w:sz w:val="20"/>
          <w:szCs w:val="20"/>
          <w:lang w:val="es-ES_tradnl"/>
        </w:rPr>
      </w:pPr>
    </w:p>
    <w:p w14:paraId="15F05B84" w14:textId="77777777" w:rsidR="00326AD8" w:rsidRPr="0096402C" w:rsidRDefault="00326AD8" w:rsidP="005954E7">
      <w:pPr>
        <w:spacing w:before="120" w:after="240"/>
        <w:jc w:val="center"/>
        <w:rPr>
          <w:rFonts w:ascii="Ebrima" w:eastAsia="Times New Roman" w:hAnsi="Ebrima" w:cs="Arial"/>
          <w:b/>
          <w:sz w:val="20"/>
          <w:szCs w:val="20"/>
          <w:lang w:val="es-ES_tradnl"/>
        </w:rPr>
      </w:pPr>
    </w:p>
    <w:p w14:paraId="40F38E40" w14:textId="77777777" w:rsidR="00326AD8" w:rsidRPr="0096402C" w:rsidRDefault="00326AD8" w:rsidP="005954E7">
      <w:pPr>
        <w:spacing w:before="120" w:after="240"/>
        <w:jc w:val="center"/>
        <w:rPr>
          <w:rFonts w:ascii="Ebrima" w:eastAsia="Times New Roman" w:hAnsi="Ebrima" w:cs="Arial"/>
          <w:b/>
          <w:sz w:val="20"/>
          <w:szCs w:val="20"/>
          <w:lang w:val="es-ES_tradnl"/>
        </w:rPr>
      </w:pPr>
    </w:p>
    <w:p w14:paraId="5AA50909" w14:textId="77777777" w:rsidR="00326AD8" w:rsidRPr="0096402C" w:rsidRDefault="00326AD8" w:rsidP="005954E7">
      <w:pPr>
        <w:spacing w:before="120" w:after="240"/>
        <w:jc w:val="center"/>
        <w:rPr>
          <w:rFonts w:ascii="Ebrima" w:eastAsia="Times New Roman" w:hAnsi="Ebrima" w:cs="Arial"/>
          <w:b/>
          <w:sz w:val="20"/>
          <w:szCs w:val="20"/>
          <w:lang w:val="es-ES_tradnl"/>
        </w:rPr>
      </w:pPr>
    </w:p>
    <w:p w14:paraId="08588BAB" w14:textId="77777777" w:rsidR="0096402C" w:rsidRPr="0096402C" w:rsidRDefault="0096402C" w:rsidP="005954E7">
      <w:pPr>
        <w:spacing w:before="120" w:after="240"/>
        <w:jc w:val="center"/>
        <w:rPr>
          <w:rFonts w:ascii="Ebrima" w:eastAsia="Times New Roman" w:hAnsi="Ebrima" w:cs="Arial"/>
          <w:b/>
          <w:sz w:val="20"/>
          <w:szCs w:val="20"/>
          <w:lang w:val="es-ES_tradnl"/>
        </w:rPr>
      </w:pPr>
    </w:p>
    <w:p w14:paraId="47F2DA17" w14:textId="77777777" w:rsidR="005954E7" w:rsidRPr="0096402C" w:rsidRDefault="005954E7" w:rsidP="005954E7">
      <w:pPr>
        <w:spacing w:before="120" w:after="240"/>
        <w:jc w:val="center"/>
        <w:rPr>
          <w:rFonts w:ascii="Ebrima" w:eastAsia="Times New Roman" w:hAnsi="Ebrima" w:cs="Arial"/>
          <w:b/>
          <w:sz w:val="20"/>
          <w:szCs w:val="20"/>
          <w:lang w:val="es-ES_tradnl"/>
        </w:rPr>
      </w:pPr>
      <w:r w:rsidRPr="0096402C">
        <w:rPr>
          <w:rFonts w:ascii="Ebrima" w:eastAsia="Times New Roman" w:hAnsi="Ebrima" w:cs="Arial"/>
          <w:b/>
          <w:sz w:val="20"/>
          <w:szCs w:val="20"/>
          <w:lang w:val="es-ES_tradnl"/>
        </w:rPr>
        <w:lastRenderedPageBreak/>
        <w:t>Formulario de Información sobre los Miembros de la Asociación en Participación, Consorcio o Asociación (APCA)</w:t>
      </w:r>
      <w:bookmarkEnd w:id="102"/>
    </w:p>
    <w:p w14:paraId="4AA57C52" w14:textId="77777777" w:rsidR="00043622" w:rsidRPr="0096402C" w:rsidRDefault="00043622" w:rsidP="00043622">
      <w:pPr>
        <w:tabs>
          <w:tab w:val="right" w:leader="dot" w:pos="8820"/>
        </w:tabs>
        <w:spacing w:after="0"/>
        <w:jc w:val="both"/>
        <w:rPr>
          <w:rFonts w:ascii="Ebrima" w:eastAsia="Times New Roman" w:hAnsi="Ebrima" w:cs="Arial"/>
          <w:i/>
          <w:iCs/>
          <w:color w:val="0000FF"/>
          <w:sz w:val="18"/>
          <w:szCs w:val="20"/>
          <w:lang w:val="es-ES_tradnl"/>
        </w:rPr>
      </w:pPr>
      <w:r w:rsidRPr="0096402C">
        <w:rPr>
          <w:rFonts w:ascii="Ebrima" w:eastAsia="Times New Roman" w:hAnsi="Ebrima" w:cs="Arial"/>
          <w:i/>
          <w:iCs/>
          <w:color w:val="0000FF"/>
          <w:sz w:val="18"/>
          <w:szCs w:val="20"/>
          <w:lang w:val="es-ES_tradnl"/>
        </w:rPr>
        <w:t>[El Oferente y cada uno de sus miembros deberán completar este formulario de acuerdo con las instrucciones indicadas a continuación]</w:t>
      </w:r>
    </w:p>
    <w:p w14:paraId="499F3912" w14:textId="77777777" w:rsidR="00043622" w:rsidRPr="0096402C" w:rsidRDefault="00043622" w:rsidP="00043622">
      <w:pPr>
        <w:tabs>
          <w:tab w:val="right" w:leader="dot" w:pos="8820"/>
        </w:tabs>
        <w:spacing w:after="0"/>
        <w:jc w:val="both"/>
        <w:rPr>
          <w:rFonts w:ascii="Ebrima" w:eastAsia="Times New Roman" w:hAnsi="Ebrima" w:cs="Arial"/>
          <w:i/>
          <w:iCs/>
          <w:color w:val="0000FF"/>
          <w:sz w:val="18"/>
          <w:szCs w:val="20"/>
          <w:lang w:val="es-ES_tradnl"/>
        </w:rPr>
      </w:pPr>
    </w:p>
    <w:p w14:paraId="7C5D34DD" w14:textId="77777777" w:rsidR="00043622" w:rsidRPr="0096402C" w:rsidRDefault="00043622" w:rsidP="00043622">
      <w:pPr>
        <w:spacing w:after="0"/>
        <w:jc w:val="right"/>
        <w:rPr>
          <w:rFonts w:ascii="Ebrima" w:eastAsia="Times New Roman" w:hAnsi="Ebrima" w:cs="Arial"/>
          <w:i/>
          <w:iCs/>
          <w:color w:val="0000FF"/>
          <w:sz w:val="18"/>
          <w:szCs w:val="20"/>
          <w:lang w:val="es-ES_tradnl"/>
        </w:rPr>
      </w:pPr>
      <w:r w:rsidRPr="0096402C">
        <w:rPr>
          <w:rFonts w:ascii="Ebrima" w:eastAsia="Times New Roman" w:hAnsi="Ebrima" w:cs="Arial"/>
          <w:i/>
          <w:iCs/>
          <w:color w:val="0000FF"/>
          <w:sz w:val="18"/>
          <w:szCs w:val="20"/>
          <w:lang w:val="es-ES_tradnl"/>
        </w:rPr>
        <w:tab/>
      </w:r>
      <w:r w:rsidRPr="0096402C">
        <w:rPr>
          <w:rFonts w:ascii="Ebrima" w:eastAsia="Times New Roman" w:hAnsi="Ebrima" w:cs="Arial"/>
          <w:color w:val="0000FF"/>
          <w:sz w:val="18"/>
          <w:szCs w:val="20"/>
          <w:lang w:val="es-ES_tradnl"/>
        </w:rPr>
        <w:t>Fecha: [</w:t>
      </w:r>
      <w:r w:rsidRPr="0096402C">
        <w:rPr>
          <w:rFonts w:ascii="Ebrima" w:eastAsia="Times New Roman" w:hAnsi="Ebrima" w:cs="Arial"/>
          <w:i/>
          <w:iCs/>
          <w:color w:val="0000FF"/>
          <w:sz w:val="18"/>
          <w:szCs w:val="20"/>
          <w:lang w:val="es-ES_tradnl"/>
        </w:rPr>
        <w:t>Indicar la fecha (día, mes y año) de la presentación de la Oferta]</w:t>
      </w:r>
    </w:p>
    <w:p w14:paraId="1EC1ED83" w14:textId="77777777" w:rsidR="00043622" w:rsidRPr="0096402C" w:rsidRDefault="00043622" w:rsidP="00043622">
      <w:pPr>
        <w:spacing w:after="0"/>
        <w:jc w:val="right"/>
        <w:rPr>
          <w:rFonts w:ascii="Ebrima" w:eastAsia="Times New Roman" w:hAnsi="Ebrima" w:cs="Arial"/>
          <w:i/>
          <w:iCs/>
          <w:color w:val="0000FF"/>
          <w:sz w:val="18"/>
          <w:szCs w:val="20"/>
          <w:lang w:val="es-ES_tradnl"/>
        </w:rPr>
      </w:pPr>
      <w:r w:rsidRPr="0096402C">
        <w:rPr>
          <w:rFonts w:ascii="Ebrima" w:eastAsia="Times New Roman" w:hAnsi="Ebrima" w:cs="Arial"/>
          <w:color w:val="0000FF"/>
          <w:sz w:val="18"/>
          <w:szCs w:val="20"/>
          <w:lang w:val="es-ES_tradnl"/>
        </w:rPr>
        <w:t>L No.</w:t>
      </w:r>
      <w:r w:rsidRPr="0096402C">
        <w:rPr>
          <w:rFonts w:ascii="Ebrima" w:eastAsia="Times New Roman" w:hAnsi="Ebrima" w:cs="Arial"/>
          <w:i/>
          <w:iCs/>
          <w:color w:val="0000FF"/>
          <w:sz w:val="18"/>
          <w:szCs w:val="20"/>
          <w:lang w:val="es-ES_tradnl"/>
        </w:rPr>
        <w:t>: [indicar el procedimiento y el número del proceso licitatorio]</w:t>
      </w:r>
    </w:p>
    <w:p w14:paraId="10C16B5F" w14:textId="77777777" w:rsidR="00043622" w:rsidRPr="0096402C" w:rsidRDefault="00043622" w:rsidP="00043622">
      <w:pPr>
        <w:tabs>
          <w:tab w:val="right" w:leader="dot" w:pos="8820"/>
        </w:tabs>
        <w:spacing w:after="0"/>
        <w:jc w:val="both"/>
        <w:rPr>
          <w:rFonts w:ascii="Ebrima" w:eastAsia="Times New Roman" w:hAnsi="Ebrima" w:cs="Arial"/>
          <w:i/>
          <w:iCs/>
          <w:sz w:val="20"/>
          <w:szCs w:val="20"/>
          <w:lang w:val="es-ES_tradnl"/>
        </w:rPr>
      </w:pPr>
    </w:p>
    <w:p w14:paraId="6740D880" w14:textId="77777777" w:rsidR="00043622" w:rsidRPr="0096402C" w:rsidRDefault="00043622" w:rsidP="00043622">
      <w:pPr>
        <w:tabs>
          <w:tab w:val="right" w:leader="dot" w:pos="8820"/>
        </w:tabs>
        <w:spacing w:after="0"/>
        <w:jc w:val="right"/>
        <w:rPr>
          <w:rFonts w:ascii="Ebrima" w:eastAsia="Times New Roman" w:hAnsi="Ebrima" w:cs="Arial"/>
          <w:sz w:val="20"/>
          <w:szCs w:val="20"/>
          <w:lang w:val="es-ES_tradnl"/>
        </w:rPr>
      </w:pPr>
      <w:r w:rsidRPr="0096402C">
        <w:rPr>
          <w:rFonts w:ascii="Ebrima" w:eastAsia="Times New Roman" w:hAnsi="Ebrima" w:cs="Arial"/>
          <w:sz w:val="20"/>
          <w:szCs w:val="20"/>
          <w:lang w:val="es-ES_tradnl"/>
        </w:rPr>
        <w:t>Página ____ de ____ páginas</w:t>
      </w:r>
    </w:p>
    <w:p w14:paraId="3DBEA128" w14:textId="77777777" w:rsidR="00043622" w:rsidRPr="0096402C" w:rsidRDefault="00043622" w:rsidP="00043622">
      <w:pPr>
        <w:tabs>
          <w:tab w:val="right" w:leader="dot" w:pos="8820"/>
        </w:tabs>
        <w:spacing w:after="0"/>
        <w:jc w:val="both"/>
        <w:rPr>
          <w:rFonts w:ascii="Ebrima" w:eastAsia="Times New Roman" w:hAnsi="Ebrima" w:cs="Arial"/>
          <w:i/>
          <w:iCs/>
          <w:sz w:val="20"/>
          <w:szCs w:val="20"/>
          <w:lang w:val="es-ES_tradnl"/>
        </w:rPr>
      </w:pPr>
    </w:p>
    <w:p w14:paraId="553962A2" w14:textId="77777777" w:rsidR="00043622" w:rsidRPr="0096402C" w:rsidRDefault="00043622" w:rsidP="00043622">
      <w:pPr>
        <w:tabs>
          <w:tab w:val="right" w:leader="dot" w:pos="8820"/>
        </w:tabs>
        <w:spacing w:after="0"/>
        <w:jc w:val="both"/>
        <w:rPr>
          <w:rFonts w:ascii="Ebrima" w:eastAsia="Times New Roman" w:hAnsi="Ebrima" w:cs="Arial"/>
          <w:sz w:val="20"/>
          <w:szCs w:val="20"/>
          <w:lang w:val="es-ES_tradnl"/>
        </w:rPr>
      </w:pPr>
    </w:p>
    <w:tbl>
      <w:tblPr>
        <w:tblW w:w="5000" w:type="pct"/>
        <w:jc w:val="center"/>
        <w:tblLook w:val="0000" w:firstRow="0" w:lastRow="0" w:firstColumn="0" w:lastColumn="0" w:noHBand="0" w:noVBand="0"/>
      </w:tblPr>
      <w:tblGrid>
        <w:gridCol w:w="8838"/>
      </w:tblGrid>
      <w:tr w:rsidR="00043622" w:rsidRPr="0096402C" w14:paraId="5F6FEE1C" w14:textId="77777777" w:rsidTr="00F63B69">
        <w:trPr>
          <w:cantSplit/>
          <w:trHeight w:val="440"/>
          <w:jc w:val="center"/>
        </w:trPr>
        <w:tc>
          <w:tcPr>
            <w:tcW w:w="5000" w:type="pct"/>
          </w:tcPr>
          <w:p w14:paraId="1589B84C" w14:textId="77777777" w:rsidR="00043622" w:rsidRPr="0096402C" w:rsidRDefault="00043622" w:rsidP="00A73B92">
            <w:pPr>
              <w:suppressAutoHyphens/>
              <w:spacing w:before="60" w:after="140"/>
              <w:ind w:left="360" w:hanging="360"/>
              <w:jc w:val="both"/>
              <w:rPr>
                <w:rFonts w:ascii="Ebrima" w:eastAsia="Times New Roman" w:hAnsi="Ebrima" w:cs="Arial"/>
                <w:sz w:val="20"/>
                <w:szCs w:val="20"/>
                <w:lang w:val="es-ES_tradnl"/>
              </w:rPr>
            </w:pPr>
            <w:r w:rsidRPr="0096402C">
              <w:rPr>
                <w:rFonts w:ascii="Ebrima" w:eastAsia="Times New Roman" w:hAnsi="Ebrima" w:cs="Arial"/>
                <w:spacing w:val="-2"/>
                <w:sz w:val="20"/>
                <w:szCs w:val="20"/>
                <w:lang w:val="es-ES_tradnl"/>
              </w:rPr>
              <w:t xml:space="preserve">1.  Nombre jurídico del </w:t>
            </w:r>
            <w:proofErr w:type="gramStart"/>
            <w:r w:rsidRPr="0096402C">
              <w:rPr>
                <w:rFonts w:ascii="Ebrima" w:eastAsia="Times New Roman" w:hAnsi="Ebrima" w:cs="Arial"/>
                <w:spacing w:val="-2"/>
                <w:sz w:val="20"/>
                <w:szCs w:val="20"/>
                <w:lang w:val="es-ES_tradnl"/>
              </w:rPr>
              <w:t>Oferente</w:t>
            </w:r>
            <w:r w:rsidRPr="0096402C">
              <w:rPr>
                <w:rFonts w:ascii="Ebrima" w:eastAsia="Times New Roman" w:hAnsi="Ebrima" w:cs="Arial"/>
                <w:sz w:val="20"/>
                <w:szCs w:val="20"/>
                <w:lang w:val="es-ES_tradnl"/>
              </w:rPr>
              <w:t xml:space="preserve">  </w:t>
            </w:r>
            <w:r w:rsidRPr="0096402C">
              <w:rPr>
                <w:rFonts w:ascii="Ebrima" w:eastAsia="Times New Roman" w:hAnsi="Ebrima" w:cs="Arial"/>
                <w:bCs/>
                <w:i/>
                <w:iCs/>
                <w:color w:val="0000FF"/>
                <w:sz w:val="20"/>
                <w:szCs w:val="20"/>
                <w:lang w:val="es-ES_tradnl"/>
              </w:rPr>
              <w:t>[</w:t>
            </w:r>
            <w:proofErr w:type="gramEnd"/>
            <w:r w:rsidRPr="0096402C">
              <w:rPr>
                <w:rFonts w:ascii="Ebrima" w:eastAsia="Times New Roman" w:hAnsi="Ebrima" w:cs="Arial"/>
                <w:bCs/>
                <w:i/>
                <w:iCs/>
                <w:color w:val="0000FF"/>
                <w:sz w:val="20"/>
                <w:szCs w:val="20"/>
                <w:lang w:val="es-ES_tradnl"/>
              </w:rPr>
              <w:t>indicar el nombre jurídico del Oferente]</w:t>
            </w:r>
          </w:p>
        </w:tc>
      </w:tr>
      <w:tr w:rsidR="00043622" w:rsidRPr="0096402C" w14:paraId="1E112292" w14:textId="77777777" w:rsidTr="00F63B69">
        <w:trPr>
          <w:cantSplit/>
          <w:trHeight w:val="440"/>
          <w:jc w:val="center"/>
        </w:trPr>
        <w:tc>
          <w:tcPr>
            <w:tcW w:w="5000" w:type="pct"/>
          </w:tcPr>
          <w:p w14:paraId="640E9258" w14:textId="77777777" w:rsidR="00043622" w:rsidRPr="0096402C" w:rsidRDefault="00043622" w:rsidP="00A73B92">
            <w:pPr>
              <w:suppressAutoHyphens/>
              <w:spacing w:before="60" w:after="140"/>
              <w:ind w:left="360" w:hanging="360"/>
              <w:jc w:val="both"/>
              <w:rPr>
                <w:rFonts w:ascii="Ebrima" w:eastAsia="Times New Roman" w:hAnsi="Ebrima" w:cs="Arial"/>
                <w:i/>
                <w:iCs/>
                <w:spacing w:val="-2"/>
                <w:sz w:val="20"/>
                <w:szCs w:val="20"/>
                <w:lang w:val="es-ES_tradnl"/>
              </w:rPr>
            </w:pPr>
            <w:r w:rsidRPr="0096402C">
              <w:rPr>
                <w:rFonts w:ascii="Ebrima" w:eastAsia="Times New Roman" w:hAnsi="Ebrima" w:cs="Arial"/>
                <w:spacing w:val="-2"/>
                <w:sz w:val="20"/>
                <w:szCs w:val="20"/>
                <w:lang w:val="es-ES_tradnl"/>
              </w:rPr>
              <w:t xml:space="preserve">2.  Nombre jurídico del miembro de la Asociación en Participación, Consorcio o Asociación (APCA) </w:t>
            </w:r>
            <w:r w:rsidRPr="0096402C">
              <w:rPr>
                <w:rFonts w:ascii="Ebrima" w:eastAsia="Times New Roman" w:hAnsi="Ebrima" w:cs="Arial"/>
                <w:i/>
                <w:iCs/>
                <w:color w:val="0000FF"/>
                <w:spacing w:val="-2"/>
                <w:sz w:val="20"/>
                <w:szCs w:val="20"/>
                <w:lang w:val="es-ES_tradnl"/>
              </w:rPr>
              <w:t>[indicar el Nombre jurídico del miembro de la APCA]</w:t>
            </w:r>
          </w:p>
        </w:tc>
      </w:tr>
      <w:tr w:rsidR="00043622" w:rsidRPr="0096402C" w14:paraId="3B7D69DD" w14:textId="77777777" w:rsidTr="00F63B69">
        <w:trPr>
          <w:cantSplit/>
          <w:trHeight w:val="440"/>
          <w:jc w:val="center"/>
        </w:trPr>
        <w:tc>
          <w:tcPr>
            <w:tcW w:w="5000" w:type="pct"/>
          </w:tcPr>
          <w:p w14:paraId="12680466" w14:textId="77777777" w:rsidR="00043622" w:rsidRPr="0096402C" w:rsidRDefault="00043622" w:rsidP="00A73B92">
            <w:pPr>
              <w:suppressAutoHyphens/>
              <w:spacing w:before="60" w:after="140"/>
              <w:ind w:left="360" w:hanging="360"/>
              <w:jc w:val="both"/>
              <w:rPr>
                <w:rFonts w:ascii="Ebrima" w:eastAsia="Times New Roman" w:hAnsi="Ebrima" w:cs="Arial"/>
                <w:i/>
                <w:iCs/>
                <w:spacing w:val="-2"/>
                <w:sz w:val="20"/>
                <w:szCs w:val="20"/>
                <w:lang w:val="es-ES_tradnl"/>
              </w:rPr>
            </w:pPr>
            <w:r w:rsidRPr="0096402C">
              <w:rPr>
                <w:rFonts w:ascii="Ebrima" w:eastAsia="Times New Roman" w:hAnsi="Ebrima" w:cs="Arial"/>
                <w:spacing w:val="-2"/>
                <w:sz w:val="20"/>
                <w:szCs w:val="20"/>
                <w:lang w:val="es-ES_tradnl"/>
              </w:rPr>
              <w:t>3.</w:t>
            </w:r>
            <w:r w:rsidRPr="0096402C">
              <w:rPr>
                <w:rFonts w:ascii="Ebrima" w:eastAsia="Times New Roman" w:hAnsi="Ebrima" w:cs="Arial"/>
                <w:spacing w:val="-2"/>
                <w:sz w:val="20"/>
                <w:szCs w:val="20"/>
                <w:lang w:val="es-ES_tradnl"/>
              </w:rPr>
              <w:tab/>
              <w:t xml:space="preserve">Nombre del País de registro del miembro de la Asociación en Participación, Consorcio o Asociación (APCA) </w:t>
            </w:r>
            <w:r w:rsidRPr="0096402C">
              <w:rPr>
                <w:rFonts w:ascii="Ebrima" w:eastAsia="Times New Roman" w:hAnsi="Ebrima" w:cs="Arial"/>
                <w:i/>
                <w:iCs/>
                <w:color w:val="0000FF"/>
                <w:spacing w:val="-2"/>
                <w:sz w:val="20"/>
                <w:szCs w:val="20"/>
                <w:lang w:val="es-ES_tradnl"/>
              </w:rPr>
              <w:t>[indicar el nombre del País de registro del miembro de la APCA]</w:t>
            </w:r>
          </w:p>
        </w:tc>
      </w:tr>
      <w:tr w:rsidR="00043622" w:rsidRPr="0096402C" w14:paraId="6E637F62" w14:textId="77777777" w:rsidTr="00F63B69">
        <w:trPr>
          <w:cantSplit/>
          <w:trHeight w:val="440"/>
          <w:jc w:val="center"/>
        </w:trPr>
        <w:tc>
          <w:tcPr>
            <w:tcW w:w="5000" w:type="pct"/>
          </w:tcPr>
          <w:p w14:paraId="55530E96" w14:textId="77777777" w:rsidR="00043622" w:rsidRPr="0096402C" w:rsidRDefault="00043622" w:rsidP="00A73B92">
            <w:pPr>
              <w:suppressAutoHyphens/>
              <w:spacing w:before="60" w:after="140"/>
              <w:ind w:left="342" w:hanging="342"/>
              <w:jc w:val="both"/>
              <w:rPr>
                <w:rFonts w:ascii="Ebrima" w:eastAsia="Times New Roman" w:hAnsi="Ebrima" w:cs="Arial"/>
                <w:spacing w:val="-2"/>
                <w:sz w:val="20"/>
                <w:szCs w:val="20"/>
                <w:lang w:val="es-ES_tradnl"/>
              </w:rPr>
            </w:pPr>
            <w:r w:rsidRPr="0096402C">
              <w:rPr>
                <w:rFonts w:ascii="Ebrima" w:eastAsia="Times New Roman" w:hAnsi="Ebrima" w:cs="Arial"/>
                <w:spacing w:val="-2"/>
                <w:sz w:val="20"/>
                <w:szCs w:val="20"/>
                <w:lang w:val="es-ES_tradnl"/>
              </w:rPr>
              <w:t xml:space="preserve">4.  Año de registro del miembro de la Asociación en Participación, Consorcio o Asociación (APCA): </w:t>
            </w:r>
            <w:r w:rsidRPr="0096402C">
              <w:rPr>
                <w:rFonts w:ascii="Ebrima" w:eastAsia="Times New Roman" w:hAnsi="Ebrima" w:cs="Arial"/>
                <w:i/>
                <w:iCs/>
                <w:color w:val="0000FF"/>
                <w:spacing w:val="-2"/>
                <w:sz w:val="20"/>
                <w:szCs w:val="20"/>
                <w:lang w:val="es-ES_tradnl"/>
              </w:rPr>
              <w:t>[indicar el año de registro del miembro de la APCA]</w:t>
            </w:r>
          </w:p>
        </w:tc>
      </w:tr>
      <w:tr w:rsidR="00043622" w:rsidRPr="0096402C" w14:paraId="711905F6" w14:textId="77777777" w:rsidTr="00F63B69">
        <w:trPr>
          <w:cantSplit/>
          <w:trHeight w:val="440"/>
          <w:jc w:val="center"/>
        </w:trPr>
        <w:tc>
          <w:tcPr>
            <w:tcW w:w="5000" w:type="pct"/>
          </w:tcPr>
          <w:p w14:paraId="7A1ACC35" w14:textId="77777777" w:rsidR="00043622" w:rsidRPr="0096402C" w:rsidRDefault="00043622" w:rsidP="00A73B92">
            <w:pPr>
              <w:suppressAutoHyphens/>
              <w:spacing w:before="60" w:after="140"/>
              <w:ind w:left="342" w:hanging="342"/>
              <w:jc w:val="both"/>
              <w:rPr>
                <w:rFonts w:ascii="Ebrima" w:eastAsia="Times New Roman" w:hAnsi="Ebrima" w:cs="Arial"/>
                <w:spacing w:val="-2"/>
                <w:sz w:val="20"/>
                <w:szCs w:val="20"/>
                <w:lang w:val="es-ES_tradnl"/>
              </w:rPr>
            </w:pPr>
            <w:r w:rsidRPr="0096402C">
              <w:rPr>
                <w:rFonts w:ascii="Ebrima" w:eastAsia="Times New Roman" w:hAnsi="Ebrima" w:cs="Arial"/>
                <w:spacing w:val="-2"/>
                <w:sz w:val="20"/>
                <w:szCs w:val="20"/>
                <w:lang w:val="es-ES_tradnl"/>
              </w:rPr>
              <w:t xml:space="preserve">5.  Dirección jurídica del miembro de la Asociación en Participación, Consorcio o Asociación (APCA) en el País donde está registrado: </w:t>
            </w:r>
            <w:r w:rsidRPr="0096402C">
              <w:rPr>
                <w:rFonts w:ascii="Ebrima" w:eastAsia="Times New Roman" w:hAnsi="Ebrima" w:cs="Arial"/>
                <w:i/>
                <w:iCs/>
                <w:color w:val="0000FF"/>
                <w:spacing w:val="-2"/>
                <w:sz w:val="20"/>
                <w:szCs w:val="20"/>
                <w:lang w:val="es-ES_tradnl"/>
              </w:rPr>
              <w:t>[Dirección jurídica del miembro de la APCA en el país donde está registrado]</w:t>
            </w:r>
          </w:p>
        </w:tc>
      </w:tr>
      <w:tr w:rsidR="00043622" w:rsidRPr="0096402C" w14:paraId="06E97381" w14:textId="77777777" w:rsidTr="00F63B69">
        <w:trPr>
          <w:cantSplit/>
          <w:trHeight w:val="440"/>
          <w:jc w:val="center"/>
        </w:trPr>
        <w:tc>
          <w:tcPr>
            <w:tcW w:w="5000" w:type="pct"/>
          </w:tcPr>
          <w:p w14:paraId="6806A02E" w14:textId="77777777" w:rsidR="00043622" w:rsidRPr="0096402C" w:rsidRDefault="00043622" w:rsidP="00A73B92">
            <w:pPr>
              <w:suppressAutoHyphens/>
              <w:spacing w:before="60" w:after="140"/>
              <w:ind w:left="360" w:hanging="360"/>
              <w:jc w:val="both"/>
              <w:rPr>
                <w:rFonts w:ascii="Ebrima" w:eastAsia="Times New Roman" w:hAnsi="Ebrima" w:cs="Arial"/>
                <w:spacing w:val="-2"/>
                <w:sz w:val="20"/>
                <w:szCs w:val="20"/>
                <w:lang w:val="es-ES_tradnl"/>
              </w:rPr>
            </w:pPr>
            <w:r w:rsidRPr="0096402C">
              <w:rPr>
                <w:rFonts w:ascii="Ebrima" w:eastAsia="Times New Roman" w:hAnsi="Ebrima" w:cs="Arial"/>
                <w:spacing w:val="-2"/>
                <w:sz w:val="20"/>
                <w:szCs w:val="20"/>
                <w:lang w:val="es-ES_tradnl"/>
              </w:rPr>
              <w:t>6.  Información sobre el Representante Autorizado del miembro de la Asociación en Participación, Consorcio o Asociación (APCA):</w:t>
            </w:r>
          </w:p>
          <w:p w14:paraId="613C019D" w14:textId="77777777" w:rsidR="00043622" w:rsidRPr="0096402C" w:rsidRDefault="00043622" w:rsidP="00A73B92">
            <w:pPr>
              <w:suppressAutoHyphens/>
              <w:spacing w:before="60" w:after="140"/>
              <w:ind w:left="360" w:hanging="360"/>
              <w:jc w:val="both"/>
              <w:rPr>
                <w:rFonts w:ascii="Ebrima" w:eastAsia="Times New Roman" w:hAnsi="Ebrima" w:cs="Arial"/>
                <w:i/>
                <w:iCs/>
                <w:color w:val="0000FF"/>
                <w:spacing w:val="-2"/>
                <w:sz w:val="20"/>
                <w:szCs w:val="20"/>
                <w:lang w:val="es-ES_tradnl"/>
              </w:rPr>
            </w:pPr>
            <w:r w:rsidRPr="0096402C">
              <w:rPr>
                <w:rFonts w:ascii="Ebrima" w:eastAsia="Times New Roman" w:hAnsi="Ebrima" w:cs="Arial"/>
                <w:spacing w:val="-2"/>
                <w:sz w:val="20"/>
                <w:szCs w:val="20"/>
                <w:lang w:val="es-ES_tradnl"/>
              </w:rPr>
              <w:tab/>
              <w:t xml:space="preserve">Nombre: </w:t>
            </w:r>
            <w:r w:rsidRPr="0096402C">
              <w:rPr>
                <w:rFonts w:ascii="Ebrima" w:eastAsia="Times New Roman" w:hAnsi="Ebrima" w:cs="Arial"/>
                <w:i/>
                <w:iCs/>
                <w:color w:val="0000FF"/>
                <w:spacing w:val="-2"/>
                <w:sz w:val="20"/>
                <w:szCs w:val="20"/>
                <w:lang w:val="es-ES_tradnl"/>
              </w:rPr>
              <w:t>[indicar el nombre del representante autorizado del miembro de la APCA]</w:t>
            </w:r>
          </w:p>
          <w:p w14:paraId="5616DC5E" w14:textId="77777777" w:rsidR="00043622" w:rsidRPr="0096402C" w:rsidRDefault="00043622" w:rsidP="00A73B92">
            <w:pPr>
              <w:suppressAutoHyphens/>
              <w:spacing w:before="60" w:after="140"/>
              <w:ind w:left="360" w:hanging="360"/>
              <w:jc w:val="both"/>
              <w:rPr>
                <w:rFonts w:ascii="Ebrima" w:eastAsia="Times New Roman" w:hAnsi="Ebrima" w:cs="Arial"/>
                <w:i/>
                <w:iCs/>
                <w:spacing w:val="-2"/>
                <w:sz w:val="20"/>
                <w:szCs w:val="20"/>
                <w:lang w:val="es-ES_tradnl"/>
              </w:rPr>
            </w:pPr>
            <w:r w:rsidRPr="0096402C">
              <w:rPr>
                <w:rFonts w:ascii="Ebrima" w:eastAsia="Times New Roman" w:hAnsi="Ebrima" w:cs="Arial"/>
                <w:spacing w:val="-2"/>
                <w:sz w:val="20"/>
                <w:szCs w:val="20"/>
                <w:lang w:val="es-ES_tradnl"/>
              </w:rPr>
              <w:tab/>
              <w:t>Dirección:</w:t>
            </w:r>
            <w:r w:rsidRPr="0096402C">
              <w:rPr>
                <w:rFonts w:ascii="Ebrima" w:eastAsia="Times New Roman" w:hAnsi="Ebrima" w:cs="Arial"/>
                <w:i/>
                <w:iCs/>
                <w:spacing w:val="-2"/>
                <w:sz w:val="20"/>
                <w:szCs w:val="20"/>
                <w:lang w:val="es-ES_tradnl"/>
              </w:rPr>
              <w:t xml:space="preserve"> </w:t>
            </w:r>
            <w:r w:rsidRPr="0096402C">
              <w:rPr>
                <w:rFonts w:ascii="Ebrima" w:eastAsia="Times New Roman" w:hAnsi="Ebrima" w:cs="Arial"/>
                <w:i/>
                <w:iCs/>
                <w:color w:val="0000FF"/>
                <w:spacing w:val="-2"/>
                <w:sz w:val="20"/>
                <w:szCs w:val="20"/>
                <w:lang w:val="es-ES_tradnl"/>
              </w:rPr>
              <w:t>[indicar la dirección del representante autorizado del miembro de la APCA]</w:t>
            </w:r>
          </w:p>
          <w:p w14:paraId="4610F769" w14:textId="77777777" w:rsidR="00043622" w:rsidRPr="0096402C" w:rsidRDefault="00043622" w:rsidP="00A73B92">
            <w:pPr>
              <w:suppressAutoHyphens/>
              <w:spacing w:before="60" w:after="140"/>
              <w:ind w:left="360" w:hanging="360"/>
              <w:jc w:val="both"/>
              <w:rPr>
                <w:rFonts w:ascii="Ebrima" w:eastAsia="Times New Roman" w:hAnsi="Ebrima" w:cs="Arial"/>
                <w:i/>
                <w:iCs/>
                <w:color w:val="0000FF"/>
                <w:spacing w:val="-2"/>
                <w:sz w:val="20"/>
                <w:szCs w:val="20"/>
                <w:lang w:val="es-ES_tradnl"/>
              </w:rPr>
            </w:pPr>
            <w:r w:rsidRPr="0096402C">
              <w:rPr>
                <w:rFonts w:ascii="Ebrima" w:eastAsia="Times New Roman" w:hAnsi="Ebrima" w:cs="Arial"/>
                <w:spacing w:val="-2"/>
                <w:sz w:val="20"/>
                <w:szCs w:val="20"/>
                <w:lang w:val="es-ES_tradnl"/>
              </w:rPr>
              <w:tab/>
              <w:t>Números de teléfono y facsímile</w:t>
            </w:r>
            <w:r w:rsidRPr="0096402C">
              <w:rPr>
                <w:rFonts w:ascii="Ebrima" w:eastAsia="Times New Roman" w:hAnsi="Ebrima" w:cs="Arial"/>
                <w:i/>
                <w:iCs/>
                <w:spacing w:val="-2"/>
                <w:sz w:val="20"/>
                <w:szCs w:val="20"/>
                <w:lang w:val="es-ES_tradnl"/>
              </w:rPr>
              <w:t xml:space="preserve">: </w:t>
            </w:r>
            <w:r w:rsidRPr="0096402C">
              <w:rPr>
                <w:rFonts w:ascii="Ebrima" w:eastAsia="Times New Roman" w:hAnsi="Ebrima" w:cs="Arial"/>
                <w:i/>
                <w:iCs/>
                <w:color w:val="0000FF"/>
                <w:spacing w:val="-2"/>
                <w:sz w:val="20"/>
                <w:szCs w:val="20"/>
                <w:lang w:val="es-ES_tradnl"/>
              </w:rPr>
              <w:t>[indicar los números de teléfono y facsímile del representante autorizado del miembro de la APCA]</w:t>
            </w:r>
          </w:p>
          <w:p w14:paraId="13F05B40" w14:textId="77777777" w:rsidR="00043622" w:rsidRPr="0096402C" w:rsidRDefault="00043622" w:rsidP="0096402C">
            <w:pPr>
              <w:suppressAutoHyphens/>
              <w:spacing w:before="60" w:after="140"/>
              <w:ind w:left="342" w:hanging="342"/>
              <w:jc w:val="both"/>
              <w:rPr>
                <w:rFonts w:ascii="Ebrima" w:eastAsia="Times New Roman" w:hAnsi="Ebrima" w:cs="Arial"/>
                <w:color w:val="0000FF"/>
                <w:spacing w:val="-2"/>
                <w:sz w:val="20"/>
                <w:szCs w:val="20"/>
                <w:lang w:val="es-ES_tradnl"/>
              </w:rPr>
            </w:pPr>
            <w:r w:rsidRPr="0096402C">
              <w:rPr>
                <w:rFonts w:ascii="Ebrima" w:eastAsia="Times New Roman" w:hAnsi="Ebrima" w:cs="Arial"/>
                <w:spacing w:val="-2"/>
                <w:sz w:val="20"/>
                <w:szCs w:val="20"/>
                <w:lang w:val="es-ES_tradnl"/>
              </w:rPr>
              <w:tab/>
              <w:t xml:space="preserve">Dirección de correo electrónico: </w:t>
            </w:r>
            <w:r w:rsidRPr="0096402C">
              <w:rPr>
                <w:rFonts w:ascii="Ebrima" w:eastAsia="Times New Roman" w:hAnsi="Ebrima" w:cs="Arial"/>
                <w:i/>
                <w:iCs/>
                <w:color w:val="0000FF"/>
                <w:spacing w:val="-2"/>
                <w:sz w:val="20"/>
                <w:szCs w:val="20"/>
                <w:lang w:val="es-ES_tradnl"/>
              </w:rPr>
              <w:t>[indicar la dirección de correo electrónico del representante autorizado del miembro de la APCA]</w:t>
            </w:r>
          </w:p>
        </w:tc>
      </w:tr>
      <w:tr w:rsidR="00043622" w:rsidRPr="0096402C" w14:paraId="1451CC7D" w14:textId="77777777" w:rsidTr="00F63B69">
        <w:trPr>
          <w:cantSplit/>
          <w:trHeight w:val="440"/>
          <w:jc w:val="center"/>
        </w:trPr>
        <w:tc>
          <w:tcPr>
            <w:tcW w:w="5000" w:type="pct"/>
          </w:tcPr>
          <w:p w14:paraId="4500D9C1" w14:textId="77777777" w:rsidR="00043622" w:rsidRPr="0096402C" w:rsidRDefault="00043622" w:rsidP="00A73B92">
            <w:pPr>
              <w:suppressAutoHyphens/>
              <w:spacing w:before="60" w:after="140"/>
              <w:ind w:left="360" w:hanging="360"/>
              <w:jc w:val="both"/>
              <w:rPr>
                <w:rFonts w:ascii="Ebrima" w:eastAsia="Times New Roman" w:hAnsi="Ebrima" w:cs="Arial"/>
                <w:i/>
                <w:iCs/>
                <w:color w:val="0000FF"/>
                <w:spacing w:val="-2"/>
                <w:sz w:val="20"/>
                <w:szCs w:val="20"/>
                <w:lang w:val="es-ES_tradnl"/>
              </w:rPr>
            </w:pPr>
            <w:r w:rsidRPr="0096402C">
              <w:rPr>
                <w:rFonts w:ascii="Ebrima" w:eastAsia="Times New Roman" w:hAnsi="Ebrima" w:cs="Arial"/>
                <w:spacing w:val="-2"/>
                <w:sz w:val="20"/>
                <w:szCs w:val="20"/>
                <w:lang w:val="es-ES_tradnl"/>
              </w:rPr>
              <w:t>7.</w:t>
            </w:r>
            <w:r w:rsidRPr="0096402C">
              <w:rPr>
                <w:rFonts w:ascii="Ebrima" w:eastAsia="Times New Roman" w:hAnsi="Ebrima" w:cs="Arial"/>
                <w:spacing w:val="-2"/>
                <w:sz w:val="20"/>
                <w:szCs w:val="20"/>
                <w:lang w:val="es-ES_tradnl"/>
              </w:rPr>
              <w:tab/>
              <w:t xml:space="preserve">Copias adjuntas de documentos originales de: </w:t>
            </w:r>
            <w:r w:rsidRPr="0096402C">
              <w:rPr>
                <w:rFonts w:ascii="Ebrima" w:eastAsia="Times New Roman" w:hAnsi="Ebrima" w:cs="Arial"/>
                <w:i/>
                <w:iCs/>
                <w:color w:val="0000FF"/>
                <w:spacing w:val="-2"/>
                <w:sz w:val="20"/>
                <w:szCs w:val="20"/>
                <w:lang w:val="es-ES_tradnl"/>
              </w:rPr>
              <w:t>[marcar la(s) casillas(s) de los documentos adjuntos]</w:t>
            </w:r>
          </w:p>
          <w:p w14:paraId="4CAE9C4D" w14:textId="77777777" w:rsidR="00043622" w:rsidRPr="0096402C" w:rsidRDefault="00043622" w:rsidP="00B211DD">
            <w:pPr>
              <w:numPr>
                <w:ilvl w:val="0"/>
                <w:numId w:val="3"/>
              </w:numPr>
              <w:suppressAutoHyphens/>
              <w:spacing w:before="60" w:after="140"/>
              <w:jc w:val="both"/>
              <w:rPr>
                <w:rFonts w:ascii="Ebrima" w:eastAsia="Times New Roman" w:hAnsi="Ebrima" w:cs="Arial"/>
                <w:spacing w:val="-2"/>
                <w:sz w:val="20"/>
                <w:szCs w:val="20"/>
                <w:lang w:val="es-ES_tradnl"/>
              </w:rPr>
            </w:pPr>
            <w:r w:rsidRPr="0096402C">
              <w:rPr>
                <w:rFonts w:ascii="Ebrima" w:eastAsia="Times New Roman" w:hAnsi="Ebrima" w:cs="Arial"/>
                <w:spacing w:val="-2"/>
                <w:sz w:val="20"/>
                <w:szCs w:val="20"/>
                <w:lang w:val="es-ES_tradnl"/>
              </w:rPr>
              <w:t>Estatutos de la Sociedad o Registro de la empresa indicada en el párrafo 2 anterior,</w:t>
            </w:r>
          </w:p>
          <w:p w14:paraId="61AF11FC" w14:textId="77777777" w:rsidR="00043622" w:rsidRPr="0096402C" w:rsidRDefault="00043622" w:rsidP="00B211DD">
            <w:pPr>
              <w:numPr>
                <w:ilvl w:val="0"/>
                <w:numId w:val="3"/>
              </w:numPr>
              <w:suppressAutoHyphens/>
              <w:spacing w:before="60" w:after="140"/>
              <w:jc w:val="both"/>
              <w:rPr>
                <w:rFonts w:ascii="Ebrima" w:eastAsia="Times New Roman" w:hAnsi="Ebrima" w:cs="Arial"/>
                <w:spacing w:val="-2"/>
                <w:sz w:val="20"/>
                <w:szCs w:val="20"/>
                <w:lang w:val="es-ES_tradnl"/>
              </w:rPr>
            </w:pPr>
            <w:r w:rsidRPr="0096402C">
              <w:rPr>
                <w:rFonts w:ascii="Ebrima" w:eastAsia="Times New Roman" w:hAnsi="Ebrima" w:cs="Arial"/>
                <w:spacing w:val="-2"/>
                <w:sz w:val="20"/>
                <w:szCs w:val="20"/>
                <w:lang w:val="es-ES_tradnl"/>
              </w:rPr>
              <w:t xml:space="preserve">Si se trata de un ente gubernamental nicaragüense, documentación que acredite su autonomía jurídica y financiera y el cumplimiento con las leyes comerciales, </w:t>
            </w:r>
          </w:p>
        </w:tc>
      </w:tr>
    </w:tbl>
    <w:p w14:paraId="211E8605" w14:textId="77777777" w:rsidR="005954E7" w:rsidRPr="0096402C" w:rsidRDefault="005954E7" w:rsidP="005954E7">
      <w:pPr>
        <w:tabs>
          <w:tab w:val="right" w:leader="dot" w:pos="8820"/>
        </w:tabs>
        <w:spacing w:after="0"/>
        <w:jc w:val="both"/>
        <w:rPr>
          <w:rFonts w:ascii="Ebrima" w:eastAsia="Times New Roman" w:hAnsi="Ebrima" w:cs="Arial"/>
          <w:b/>
          <w:bCs/>
          <w:sz w:val="20"/>
          <w:szCs w:val="20"/>
        </w:rPr>
      </w:pPr>
    </w:p>
    <w:p w14:paraId="2B08208B" w14:textId="77777777" w:rsidR="00043622" w:rsidRPr="0096402C" w:rsidRDefault="00043622" w:rsidP="005954E7">
      <w:pPr>
        <w:spacing w:before="120" w:after="240"/>
        <w:jc w:val="center"/>
        <w:rPr>
          <w:rFonts w:ascii="Ebrima" w:eastAsia="Times New Roman" w:hAnsi="Ebrima" w:cs="Arial"/>
          <w:b/>
          <w:sz w:val="20"/>
          <w:szCs w:val="20"/>
          <w:lang w:val="es-ES_tradnl"/>
        </w:rPr>
      </w:pPr>
      <w:bookmarkStart w:id="103" w:name="_Toc171479118"/>
    </w:p>
    <w:p w14:paraId="71D54D35" w14:textId="77777777" w:rsidR="00043622" w:rsidRPr="0096402C" w:rsidRDefault="00043622" w:rsidP="005954E7">
      <w:pPr>
        <w:spacing w:before="120" w:after="240"/>
        <w:jc w:val="center"/>
        <w:rPr>
          <w:rFonts w:ascii="Ebrima" w:eastAsia="Times New Roman" w:hAnsi="Ebrima" w:cs="Arial"/>
          <w:b/>
          <w:sz w:val="20"/>
          <w:szCs w:val="20"/>
          <w:lang w:val="es-ES_tradnl"/>
        </w:rPr>
      </w:pPr>
    </w:p>
    <w:p w14:paraId="1EFFECDB" w14:textId="77777777" w:rsidR="0096402C" w:rsidRPr="0096402C" w:rsidRDefault="0096402C" w:rsidP="005954E7">
      <w:pPr>
        <w:spacing w:before="120" w:after="240"/>
        <w:jc w:val="center"/>
        <w:rPr>
          <w:rFonts w:ascii="Ebrima" w:eastAsia="Times New Roman" w:hAnsi="Ebrima" w:cs="Arial"/>
          <w:b/>
          <w:sz w:val="20"/>
          <w:szCs w:val="20"/>
          <w:lang w:val="es-ES_tradnl"/>
        </w:rPr>
      </w:pPr>
    </w:p>
    <w:p w14:paraId="5B2E581C" w14:textId="77777777" w:rsidR="0096402C" w:rsidRPr="0096402C" w:rsidRDefault="0096402C" w:rsidP="005954E7">
      <w:pPr>
        <w:spacing w:before="120" w:after="240"/>
        <w:jc w:val="center"/>
        <w:rPr>
          <w:rFonts w:ascii="Ebrima" w:eastAsia="Times New Roman" w:hAnsi="Ebrima" w:cs="Arial"/>
          <w:b/>
          <w:sz w:val="20"/>
          <w:szCs w:val="20"/>
          <w:lang w:val="es-ES_tradnl"/>
        </w:rPr>
      </w:pPr>
    </w:p>
    <w:p w14:paraId="1BF7201D" w14:textId="77777777" w:rsidR="005954E7" w:rsidRPr="0096402C" w:rsidRDefault="005954E7" w:rsidP="005954E7">
      <w:pPr>
        <w:spacing w:before="120" w:after="240"/>
        <w:jc w:val="center"/>
        <w:rPr>
          <w:rFonts w:ascii="Ebrima" w:eastAsia="Times New Roman" w:hAnsi="Ebrima" w:cs="Arial"/>
          <w:b/>
          <w:sz w:val="20"/>
          <w:szCs w:val="20"/>
          <w:lang w:val="es-ES_tradnl"/>
        </w:rPr>
      </w:pPr>
      <w:r w:rsidRPr="0096402C">
        <w:rPr>
          <w:rFonts w:ascii="Ebrima" w:eastAsia="Times New Roman" w:hAnsi="Ebrima" w:cs="Arial"/>
          <w:b/>
          <w:sz w:val="20"/>
          <w:szCs w:val="20"/>
          <w:lang w:val="es-ES_tradnl"/>
        </w:rPr>
        <w:t>Formulario de la Oferta</w:t>
      </w:r>
      <w:bookmarkEnd w:id="103"/>
    </w:p>
    <w:p w14:paraId="7297A843" w14:textId="77777777" w:rsidR="00043622" w:rsidRPr="0096402C" w:rsidRDefault="00043622" w:rsidP="00043622">
      <w:pPr>
        <w:tabs>
          <w:tab w:val="right" w:leader="dot" w:pos="8820"/>
        </w:tabs>
        <w:spacing w:after="0"/>
        <w:jc w:val="both"/>
        <w:rPr>
          <w:rFonts w:ascii="Ebrima" w:eastAsia="Times New Roman" w:hAnsi="Ebrima" w:cs="Arial"/>
          <w:i/>
          <w:iCs/>
          <w:color w:val="0000FF"/>
          <w:sz w:val="18"/>
          <w:szCs w:val="20"/>
          <w:lang w:val="es-ES_tradnl"/>
        </w:rPr>
      </w:pPr>
      <w:r w:rsidRPr="0096402C">
        <w:rPr>
          <w:rFonts w:ascii="Ebrima" w:eastAsia="Times New Roman" w:hAnsi="Ebrima" w:cs="Arial"/>
          <w:i/>
          <w:iCs/>
          <w:color w:val="0000FF"/>
          <w:sz w:val="18"/>
          <w:szCs w:val="20"/>
          <w:lang w:val="es-ES_tradnl"/>
        </w:rPr>
        <w:t>[El Oferente completará este formulario de acuerdo con las instrucciones indicadas. No se permitirán alteraciones a este formulario ni se aceptarán substituciones.]</w:t>
      </w:r>
    </w:p>
    <w:p w14:paraId="3F1F073A" w14:textId="77777777" w:rsidR="00043622" w:rsidRPr="0096402C" w:rsidRDefault="00043622" w:rsidP="00043622">
      <w:pPr>
        <w:tabs>
          <w:tab w:val="right" w:leader="dot" w:pos="8820"/>
        </w:tabs>
        <w:spacing w:after="0"/>
        <w:jc w:val="both"/>
        <w:rPr>
          <w:rFonts w:ascii="Ebrima" w:eastAsia="Times New Roman" w:hAnsi="Ebrima" w:cs="Arial"/>
          <w:i/>
          <w:iCs/>
          <w:sz w:val="18"/>
          <w:szCs w:val="20"/>
          <w:lang w:val="es-ES_tradnl"/>
        </w:rPr>
      </w:pPr>
    </w:p>
    <w:p w14:paraId="246523B3" w14:textId="77777777" w:rsidR="00043622" w:rsidRPr="0096402C" w:rsidRDefault="00043622" w:rsidP="00043622">
      <w:pPr>
        <w:spacing w:after="0"/>
        <w:jc w:val="right"/>
        <w:rPr>
          <w:rFonts w:ascii="Ebrima" w:eastAsia="Times New Roman" w:hAnsi="Ebrima" w:cs="Arial"/>
          <w:i/>
          <w:iCs/>
          <w:color w:val="0000FF"/>
          <w:sz w:val="18"/>
          <w:szCs w:val="20"/>
          <w:lang w:val="es-ES_tradnl"/>
        </w:rPr>
      </w:pPr>
      <w:r w:rsidRPr="0096402C">
        <w:rPr>
          <w:rFonts w:ascii="Ebrima" w:eastAsia="Times New Roman" w:hAnsi="Ebrima" w:cs="Arial"/>
          <w:sz w:val="18"/>
          <w:szCs w:val="20"/>
          <w:lang w:val="es-ES_tradnl"/>
        </w:rPr>
        <w:t xml:space="preserve">Fecha: </w:t>
      </w:r>
      <w:r w:rsidRPr="0096402C">
        <w:rPr>
          <w:rFonts w:ascii="Ebrima" w:eastAsia="Times New Roman" w:hAnsi="Ebrima" w:cs="Arial"/>
          <w:i/>
          <w:iCs/>
          <w:color w:val="0000FF"/>
          <w:sz w:val="18"/>
          <w:szCs w:val="20"/>
          <w:lang w:val="es-ES_tradnl"/>
        </w:rPr>
        <w:t>[Indicar la fecha (día, mes y año) de la presentación de la Oferta]</w:t>
      </w:r>
    </w:p>
    <w:p w14:paraId="57174585" w14:textId="77777777" w:rsidR="00043622" w:rsidRPr="0096402C" w:rsidRDefault="00043622" w:rsidP="00043622">
      <w:pPr>
        <w:spacing w:after="0"/>
        <w:jc w:val="right"/>
        <w:rPr>
          <w:rFonts w:ascii="Ebrima" w:eastAsia="Times New Roman" w:hAnsi="Ebrima" w:cs="Arial"/>
          <w:i/>
          <w:iCs/>
          <w:color w:val="0000FF"/>
          <w:sz w:val="18"/>
          <w:szCs w:val="20"/>
          <w:lang w:val="es-ES_tradnl"/>
        </w:rPr>
      </w:pPr>
      <w:r w:rsidRPr="0096402C">
        <w:rPr>
          <w:rFonts w:ascii="Ebrima" w:eastAsia="Times New Roman" w:hAnsi="Ebrima" w:cs="Arial"/>
          <w:color w:val="0000FF"/>
          <w:sz w:val="18"/>
          <w:szCs w:val="20"/>
          <w:lang w:val="es-ES_tradnl"/>
        </w:rPr>
        <w:t>L No</w:t>
      </w:r>
      <w:proofErr w:type="gramStart"/>
      <w:r w:rsidRPr="0096402C">
        <w:rPr>
          <w:rFonts w:ascii="Ebrima" w:eastAsia="Times New Roman" w:hAnsi="Ebrima" w:cs="Arial"/>
          <w:color w:val="0000FF"/>
          <w:sz w:val="18"/>
          <w:szCs w:val="20"/>
          <w:lang w:val="es-ES_tradnl"/>
        </w:rPr>
        <w:t>.</w:t>
      </w:r>
      <w:r w:rsidRPr="0096402C">
        <w:rPr>
          <w:rFonts w:ascii="Ebrima" w:eastAsia="Times New Roman" w:hAnsi="Ebrima" w:cs="Arial"/>
          <w:i/>
          <w:iCs/>
          <w:color w:val="0000FF"/>
          <w:sz w:val="18"/>
          <w:szCs w:val="20"/>
          <w:lang w:val="es-ES_tradnl"/>
        </w:rPr>
        <w:t xml:space="preserve"> :</w:t>
      </w:r>
      <w:proofErr w:type="gramEnd"/>
      <w:r w:rsidRPr="0096402C">
        <w:rPr>
          <w:rFonts w:ascii="Ebrima" w:eastAsia="Times New Roman" w:hAnsi="Ebrima" w:cs="Arial"/>
          <w:i/>
          <w:iCs/>
          <w:color w:val="0000FF"/>
          <w:sz w:val="18"/>
          <w:szCs w:val="20"/>
          <w:lang w:val="es-ES_tradnl"/>
        </w:rPr>
        <w:t xml:space="preserve"> [Indicar el procedimiento y el número del proceso licitatorio]</w:t>
      </w:r>
    </w:p>
    <w:p w14:paraId="32D2E1B3" w14:textId="77777777" w:rsidR="00043622" w:rsidRPr="0096402C" w:rsidRDefault="00043622" w:rsidP="00043622">
      <w:pPr>
        <w:spacing w:after="0"/>
        <w:jc w:val="right"/>
        <w:rPr>
          <w:rFonts w:ascii="Ebrima" w:eastAsia="Times New Roman" w:hAnsi="Ebrima" w:cs="Arial"/>
          <w:i/>
          <w:iCs/>
          <w:color w:val="0000FF"/>
          <w:sz w:val="18"/>
          <w:szCs w:val="20"/>
          <w:lang w:val="es-ES_tradnl"/>
        </w:rPr>
      </w:pPr>
      <w:r w:rsidRPr="0096402C">
        <w:rPr>
          <w:rFonts w:ascii="Ebrima" w:eastAsia="Times New Roman" w:hAnsi="Ebrima" w:cs="Arial"/>
          <w:color w:val="0000FF"/>
          <w:sz w:val="18"/>
          <w:szCs w:val="20"/>
          <w:lang w:val="es-ES_tradnl"/>
        </w:rPr>
        <w:t xml:space="preserve">Llamado a Licitación No.: </w:t>
      </w:r>
      <w:r w:rsidRPr="0096402C">
        <w:rPr>
          <w:rFonts w:ascii="Ebrima" w:eastAsia="Times New Roman" w:hAnsi="Ebrima" w:cs="Arial"/>
          <w:i/>
          <w:iCs/>
          <w:color w:val="0000FF"/>
          <w:sz w:val="18"/>
          <w:szCs w:val="20"/>
          <w:lang w:val="es-ES_tradnl"/>
        </w:rPr>
        <w:t>[indicar el No. del Llamado]</w:t>
      </w:r>
    </w:p>
    <w:p w14:paraId="5F295675" w14:textId="77777777" w:rsidR="00043622" w:rsidRPr="0096402C" w:rsidRDefault="00043622" w:rsidP="00043622">
      <w:pPr>
        <w:spacing w:after="0"/>
        <w:jc w:val="right"/>
        <w:rPr>
          <w:rFonts w:ascii="Ebrima" w:eastAsia="Times New Roman" w:hAnsi="Ebrima" w:cs="Arial"/>
          <w:i/>
          <w:iCs/>
          <w:color w:val="0000FF"/>
          <w:sz w:val="18"/>
          <w:szCs w:val="20"/>
          <w:lang w:val="es-ES_tradnl"/>
        </w:rPr>
      </w:pPr>
      <w:r w:rsidRPr="0096402C">
        <w:rPr>
          <w:rFonts w:ascii="Ebrima" w:eastAsia="Times New Roman" w:hAnsi="Ebrima" w:cs="Arial"/>
          <w:color w:val="0000FF"/>
          <w:sz w:val="18"/>
          <w:szCs w:val="20"/>
          <w:lang w:val="es-ES_tradnl"/>
        </w:rPr>
        <w:t>Alternativa No</w:t>
      </w:r>
      <w:r w:rsidRPr="0096402C">
        <w:rPr>
          <w:rFonts w:ascii="Ebrima" w:eastAsia="Times New Roman" w:hAnsi="Ebrima" w:cs="Arial"/>
          <w:i/>
          <w:iCs/>
          <w:color w:val="0000FF"/>
          <w:sz w:val="18"/>
          <w:szCs w:val="20"/>
          <w:lang w:val="es-ES_tradnl"/>
        </w:rPr>
        <w:t>. [Indicar el número de identificación si esta es una oferta alternativa]</w:t>
      </w:r>
    </w:p>
    <w:p w14:paraId="4FE6BCD1" w14:textId="77777777" w:rsidR="00043622" w:rsidRPr="0096402C" w:rsidRDefault="00043622" w:rsidP="00043622">
      <w:pPr>
        <w:spacing w:after="0"/>
        <w:jc w:val="both"/>
        <w:rPr>
          <w:rFonts w:ascii="Ebrima" w:eastAsia="Times New Roman" w:hAnsi="Ebrima" w:cs="Arial"/>
          <w:i/>
          <w:iCs/>
          <w:sz w:val="18"/>
          <w:szCs w:val="20"/>
          <w:lang w:val="es-ES_tradnl"/>
        </w:rPr>
      </w:pPr>
    </w:p>
    <w:p w14:paraId="61E6707F" w14:textId="77777777" w:rsidR="00043622" w:rsidRPr="0096402C" w:rsidRDefault="00043622" w:rsidP="00043622">
      <w:pPr>
        <w:numPr>
          <w:ilvl w:val="12"/>
          <w:numId w:val="0"/>
        </w:numPr>
        <w:suppressAutoHyphens/>
        <w:spacing w:after="0"/>
        <w:jc w:val="both"/>
        <w:rPr>
          <w:rFonts w:ascii="Ebrima" w:eastAsia="Times New Roman" w:hAnsi="Ebrima" w:cs="Arial"/>
          <w:color w:val="0000FF"/>
          <w:sz w:val="18"/>
          <w:szCs w:val="20"/>
          <w:lang w:val="es-ES_tradnl"/>
        </w:rPr>
      </w:pPr>
      <w:r w:rsidRPr="0096402C">
        <w:rPr>
          <w:rFonts w:ascii="Ebrima" w:eastAsia="Times New Roman" w:hAnsi="Ebrima" w:cs="Arial"/>
          <w:iCs/>
          <w:sz w:val="18"/>
          <w:szCs w:val="20"/>
          <w:lang w:val="es-ES_tradnl"/>
        </w:rPr>
        <w:t>A:</w:t>
      </w:r>
      <w:r w:rsidRPr="0096402C">
        <w:rPr>
          <w:rFonts w:ascii="Ebrima" w:eastAsia="Times New Roman" w:hAnsi="Ebrima" w:cs="Arial"/>
          <w:i/>
          <w:sz w:val="18"/>
          <w:szCs w:val="20"/>
          <w:lang w:val="es-ES_tradnl"/>
        </w:rPr>
        <w:t xml:space="preserve"> </w:t>
      </w:r>
      <w:r w:rsidRPr="0096402C">
        <w:rPr>
          <w:rFonts w:ascii="Ebrima" w:eastAsia="Times New Roman" w:hAnsi="Ebrima" w:cs="Arial"/>
          <w:i/>
          <w:color w:val="0000FF"/>
          <w:sz w:val="18"/>
          <w:szCs w:val="20"/>
          <w:lang w:val="es-ES_tradnl"/>
        </w:rPr>
        <w:t>[nombre completo y dirección del Contratante]</w:t>
      </w:r>
    </w:p>
    <w:p w14:paraId="6076986B" w14:textId="77777777" w:rsidR="00043622" w:rsidRPr="0096402C" w:rsidRDefault="00043622" w:rsidP="00043622">
      <w:pPr>
        <w:numPr>
          <w:ilvl w:val="12"/>
          <w:numId w:val="0"/>
        </w:numPr>
        <w:suppressAutoHyphens/>
        <w:spacing w:after="0"/>
        <w:jc w:val="both"/>
        <w:rPr>
          <w:rFonts w:ascii="Ebrima" w:eastAsia="Times New Roman" w:hAnsi="Ebrima" w:cs="Arial"/>
          <w:sz w:val="20"/>
          <w:szCs w:val="20"/>
          <w:lang w:val="es-ES_tradnl"/>
        </w:rPr>
      </w:pPr>
    </w:p>
    <w:p w14:paraId="40C22A5F" w14:textId="77777777" w:rsidR="00043622" w:rsidRPr="0096402C" w:rsidRDefault="00043622" w:rsidP="00043622">
      <w:pPr>
        <w:numPr>
          <w:ilvl w:val="12"/>
          <w:numId w:val="0"/>
        </w:numPr>
        <w:suppressAutoHyphens/>
        <w:spacing w:after="0"/>
        <w:jc w:val="both"/>
        <w:rPr>
          <w:rFonts w:ascii="Ebrima" w:eastAsia="Times New Roman" w:hAnsi="Ebrima" w:cs="Arial"/>
          <w:sz w:val="20"/>
          <w:szCs w:val="20"/>
          <w:lang w:val="es-ES_tradnl"/>
        </w:rPr>
      </w:pPr>
      <w:r w:rsidRPr="0096402C">
        <w:rPr>
          <w:rFonts w:ascii="Ebrima" w:eastAsia="Times New Roman" w:hAnsi="Ebrima" w:cs="Arial"/>
          <w:sz w:val="20"/>
          <w:szCs w:val="20"/>
          <w:lang w:val="es-ES_tradnl"/>
        </w:rPr>
        <w:t xml:space="preserve">Nosotros, los suscritos, declaramos que: </w:t>
      </w:r>
    </w:p>
    <w:p w14:paraId="73E04EC2" w14:textId="77777777" w:rsidR="00043622" w:rsidRPr="0096402C" w:rsidRDefault="00043622" w:rsidP="00043622">
      <w:pPr>
        <w:numPr>
          <w:ilvl w:val="12"/>
          <w:numId w:val="0"/>
        </w:numPr>
        <w:suppressAutoHyphens/>
        <w:spacing w:after="0"/>
        <w:jc w:val="both"/>
        <w:rPr>
          <w:rFonts w:ascii="Ebrima" w:eastAsia="Times New Roman" w:hAnsi="Ebrima" w:cs="Arial"/>
          <w:sz w:val="20"/>
          <w:szCs w:val="20"/>
          <w:lang w:val="es-ES_tradnl"/>
        </w:rPr>
      </w:pPr>
    </w:p>
    <w:p w14:paraId="7F3A56EB" w14:textId="77777777" w:rsidR="00043622" w:rsidRPr="0096402C" w:rsidRDefault="00043622" w:rsidP="00B211DD">
      <w:pPr>
        <w:numPr>
          <w:ilvl w:val="0"/>
          <w:numId w:val="1"/>
        </w:numPr>
        <w:tabs>
          <w:tab w:val="num" w:pos="540"/>
        </w:tabs>
        <w:suppressAutoHyphens/>
        <w:spacing w:after="0"/>
        <w:ind w:left="540" w:hanging="540"/>
        <w:jc w:val="both"/>
        <w:rPr>
          <w:rFonts w:ascii="Ebrima" w:eastAsia="Times New Roman" w:hAnsi="Ebrima" w:cs="Arial"/>
          <w:color w:val="0000FF"/>
          <w:sz w:val="20"/>
          <w:szCs w:val="20"/>
          <w:lang w:val="es-ES_tradnl"/>
        </w:rPr>
      </w:pPr>
      <w:r w:rsidRPr="0096402C">
        <w:rPr>
          <w:rFonts w:ascii="Ebrima" w:eastAsia="Times New Roman" w:hAnsi="Ebrima" w:cs="Arial"/>
          <w:sz w:val="20"/>
          <w:szCs w:val="20"/>
          <w:lang w:val="es-ES_tradnl"/>
        </w:rPr>
        <w:t xml:space="preserve">Hemos examinado y no tenemos objeción o </w:t>
      </w:r>
      <w:proofErr w:type="gramStart"/>
      <w:r w:rsidRPr="0096402C">
        <w:rPr>
          <w:rFonts w:ascii="Ebrima" w:eastAsia="Times New Roman" w:hAnsi="Ebrima" w:cs="Arial"/>
          <w:sz w:val="20"/>
          <w:szCs w:val="20"/>
          <w:lang w:val="es-ES_tradnl"/>
        </w:rPr>
        <w:t>reserva  alguna</w:t>
      </w:r>
      <w:proofErr w:type="gramEnd"/>
      <w:r w:rsidRPr="0096402C">
        <w:rPr>
          <w:rFonts w:ascii="Ebrima" w:eastAsia="Times New Roman" w:hAnsi="Ebrima" w:cs="Arial"/>
          <w:sz w:val="20"/>
          <w:szCs w:val="20"/>
          <w:lang w:val="es-ES_tradnl"/>
        </w:rPr>
        <w:t xml:space="preserve"> al pliego </w:t>
      </w:r>
      <w:proofErr w:type="spellStart"/>
      <w:r w:rsidRPr="0096402C">
        <w:rPr>
          <w:rFonts w:ascii="Ebrima" w:eastAsia="Times New Roman" w:hAnsi="Ebrima" w:cs="Arial"/>
          <w:sz w:val="20"/>
          <w:szCs w:val="20"/>
          <w:lang w:val="es-ES_tradnl"/>
        </w:rPr>
        <w:t>e</w:t>
      </w:r>
      <w:proofErr w:type="spellEnd"/>
      <w:r w:rsidRPr="0096402C">
        <w:rPr>
          <w:rFonts w:ascii="Ebrima" w:eastAsia="Times New Roman" w:hAnsi="Ebrima" w:cs="Arial"/>
          <w:sz w:val="20"/>
          <w:szCs w:val="20"/>
          <w:lang w:val="es-ES_tradnl"/>
        </w:rPr>
        <w:t xml:space="preserve"> bases y condiciones que regula la presente licitación, incluso sus Correcciones Nos. </w:t>
      </w:r>
      <w:r w:rsidRPr="0096402C">
        <w:rPr>
          <w:rFonts w:ascii="Ebrima" w:eastAsia="Times New Roman" w:hAnsi="Ebrima" w:cs="Arial"/>
          <w:i/>
          <w:color w:val="0000FF"/>
          <w:sz w:val="20"/>
          <w:szCs w:val="20"/>
          <w:lang w:val="es-ES_tradnl"/>
        </w:rPr>
        <w:t>[indicar el número y la fecha de emisión de cada corrección];</w:t>
      </w:r>
    </w:p>
    <w:p w14:paraId="7C256BAE" w14:textId="77777777" w:rsidR="00043622" w:rsidRPr="0096402C" w:rsidRDefault="00043622" w:rsidP="00043622">
      <w:pPr>
        <w:tabs>
          <w:tab w:val="num" w:pos="540"/>
        </w:tabs>
        <w:suppressAutoHyphens/>
        <w:spacing w:after="0"/>
        <w:ind w:left="540" w:hanging="540"/>
        <w:jc w:val="both"/>
        <w:rPr>
          <w:rFonts w:ascii="Ebrima" w:eastAsia="Times New Roman" w:hAnsi="Ebrima" w:cs="Arial"/>
          <w:sz w:val="20"/>
          <w:szCs w:val="20"/>
          <w:lang w:val="es-ES_tradnl"/>
        </w:rPr>
      </w:pPr>
    </w:p>
    <w:p w14:paraId="42A0EB38" w14:textId="77777777" w:rsidR="00043622" w:rsidRPr="0096402C" w:rsidRDefault="00043622" w:rsidP="00B211DD">
      <w:pPr>
        <w:numPr>
          <w:ilvl w:val="0"/>
          <w:numId w:val="1"/>
        </w:numPr>
        <w:tabs>
          <w:tab w:val="num" w:pos="540"/>
        </w:tabs>
        <w:suppressAutoHyphens/>
        <w:spacing w:after="0"/>
        <w:ind w:left="540" w:hanging="540"/>
        <w:jc w:val="both"/>
        <w:rPr>
          <w:rFonts w:ascii="Ebrima" w:eastAsia="Times New Roman" w:hAnsi="Ebrima" w:cs="Arial"/>
          <w:color w:val="0000FF"/>
          <w:sz w:val="20"/>
          <w:szCs w:val="20"/>
          <w:lang w:val="es-ES_tradnl"/>
        </w:rPr>
      </w:pPr>
      <w:r w:rsidRPr="0096402C">
        <w:rPr>
          <w:rFonts w:ascii="Ebrima" w:eastAsia="Times New Roman" w:hAnsi="Ebrima" w:cs="Arial"/>
          <w:sz w:val="20"/>
          <w:szCs w:val="20"/>
          <w:lang w:val="es-ES_tradnl"/>
        </w:rPr>
        <w:t xml:space="preserve">Ofrecemos proveer los siguientes Bienes y Servicios Conexos de conformidad con el Documento de Licitación y de acuerdo con el Plan de Entregas establecido en la Lista de Bienes y nos comprometemos a que estos Bienes y Servicios Conexos sean del origen declarado en los formularios respectivos </w:t>
      </w:r>
      <w:r w:rsidRPr="0096402C">
        <w:rPr>
          <w:rFonts w:ascii="Ebrima" w:eastAsia="Times New Roman" w:hAnsi="Ebrima" w:cs="Arial"/>
          <w:i/>
          <w:color w:val="0000FF"/>
          <w:sz w:val="20"/>
          <w:szCs w:val="20"/>
          <w:lang w:val="es-ES_tradnl"/>
        </w:rPr>
        <w:t>[indicar una descripción breve de los bienes y servicios conexos];</w:t>
      </w:r>
    </w:p>
    <w:p w14:paraId="326CAAAC" w14:textId="77777777" w:rsidR="00043622" w:rsidRPr="0096402C" w:rsidRDefault="00043622" w:rsidP="00043622">
      <w:pPr>
        <w:tabs>
          <w:tab w:val="num" w:pos="540"/>
        </w:tabs>
        <w:suppressAutoHyphens/>
        <w:spacing w:after="0"/>
        <w:ind w:left="540" w:hanging="540"/>
        <w:jc w:val="both"/>
        <w:rPr>
          <w:rFonts w:ascii="Ebrima" w:eastAsia="Times New Roman" w:hAnsi="Ebrima" w:cs="Arial"/>
          <w:i/>
          <w:color w:val="0000FF"/>
          <w:sz w:val="20"/>
          <w:szCs w:val="20"/>
          <w:lang w:val="es-ES_tradnl"/>
        </w:rPr>
      </w:pPr>
    </w:p>
    <w:p w14:paraId="0DDC4E79" w14:textId="77777777" w:rsidR="00043622" w:rsidRPr="0096402C" w:rsidRDefault="00043622" w:rsidP="00B211DD">
      <w:pPr>
        <w:numPr>
          <w:ilvl w:val="0"/>
          <w:numId w:val="1"/>
        </w:numPr>
        <w:tabs>
          <w:tab w:val="num" w:pos="540"/>
        </w:tabs>
        <w:suppressAutoHyphens/>
        <w:spacing w:after="0"/>
        <w:ind w:left="540" w:hanging="540"/>
        <w:jc w:val="both"/>
        <w:rPr>
          <w:rFonts w:ascii="Ebrima" w:eastAsia="Times New Roman" w:hAnsi="Ebrima" w:cs="Arial"/>
          <w:color w:val="0000FF"/>
          <w:sz w:val="20"/>
          <w:szCs w:val="20"/>
          <w:lang w:val="es-ES_tradnl"/>
        </w:rPr>
      </w:pPr>
      <w:r w:rsidRPr="0096402C">
        <w:rPr>
          <w:rFonts w:ascii="Ebrima" w:eastAsia="Times New Roman" w:hAnsi="Ebrima" w:cs="Arial"/>
          <w:sz w:val="20"/>
          <w:szCs w:val="20"/>
          <w:lang w:val="es-ES_tradnl"/>
        </w:rPr>
        <w:t xml:space="preserve">El precio total de nuestra Oferta, excluyendo cualquier descuento ofrecido en el rubro (d) a continuación es: </w:t>
      </w:r>
      <w:r w:rsidRPr="0096402C">
        <w:rPr>
          <w:rFonts w:ascii="Ebrima" w:eastAsia="Times New Roman" w:hAnsi="Ebrima" w:cs="Arial"/>
          <w:i/>
          <w:color w:val="0000FF"/>
          <w:sz w:val="20"/>
          <w:szCs w:val="20"/>
          <w:lang w:val="es-ES_tradnl"/>
        </w:rPr>
        <w:t xml:space="preserve">[indicar el precio total de la oferta en palabras y en cifras, indicando las cifras respectivas en diferentes monedas]; </w:t>
      </w:r>
      <w:r w:rsidRPr="0096402C">
        <w:rPr>
          <w:rFonts w:ascii="Ebrima" w:eastAsia="Times New Roman" w:hAnsi="Ebrima" w:cs="Arial"/>
          <w:color w:val="0000FF"/>
          <w:sz w:val="20"/>
          <w:szCs w:val="20"/>
          <w:lang w:val="es-ES_tradnl"/>
        </w:rPr>
        <w:t xml:space="preserve"> </w:t>
      </w:r>
    </w:p>
    <w:p w14:paraId="57BB1E18" w14:textId="77777777" w:rsidR="00043622" w:rsidRPr="0096402C" w:rsidRDefault="00043622" w:rsidP="00043622">
      <w:pPr>
        <w:tabs>
          <w:tab w:val="num" w:pos="540"/>
        </w:tabs>
        <w:suppressAutoHyphens/>
        <w:spacing w:after="0"/>
        <w:ind w:left="540" w:hanging="540"/>
        <w:jc w:val="both"/>
        <w:rPr>
          <w:rFonts w:ascii="Ebrima" w:eastAsia="Times New Roman" w:hAnsi="Ebrima" w:cs="Arial"/>
          <w:color w:val="0000FF"/>
          <w:sz w:val="20"/>
          <w:szCs w:val="20"/>
          <w:lang w:val="es-ES_tradnl"/>
        </w:rPr>
      </w:pPr>
    </w:p>
    <w:p w14:paraId="407E6A04" w14:textId="77777777" w:rsidR="00043622" w:rsidRPr="0096402C" w:rsidRDefault="00043622" w:rsidP="00B211DD">
      <w:pPr>
        <w:numPr>
          <w:ilvl w:val="0"/>
          <w:numId w:val="1"/>
        </w:numPr>
        <w:tabs>
          <w:tab w:val="num" w:pos="540"/>
        </w:tabs>
        <w:suppressAutoHyphens/>
        <w:spacing w:after="0"/>
        <w:ind w:left="540" w:hanging="540"/>
        <w:jc w:val="both"/>
        <w:rPr>
          <w:rFonts w:ascii="Ebrima" w:eastAsia="Times New Roman" w:hAnsi="Ebrima" w:cs="Arial"/>
          <w:sz w:val="20"/>
          <w:szCs w:val="20"/>
          <w:lang w:val="es-ES_tradnl"/>
        </w:rPr>
      </w:pPr>
      <w:r w:rsidRPr="0096402C">
        <w:rPr>
          <w:rFonts w:ascii="Ebrima" w:eastAsia="Times New Roman" w:hAnsi="Ebrima" w:cs="Arial"/>
          <w:sz w:val="20"/>
          <w:szCs w:val="20"/>
          <w:lang w:val="es-ES_tradnl"/>
        </w:rPr>
        <w:t xml:space="preserve">Los descuentos ofrecidos y la metodología para su aplicación son: </w:t>
      </w:r>
    </w:p>
    <w:p w14:paraId="4CB5F97D" w14:textId="77777777" w:rsidR="00043622" w:rsidRPr="0096402C" w:rsidRDefault="00043622" w:rsidP="00043622">
      <w:pPr>
        <w:tabs>
          <w:tab w:val="num" w:pos="540"/>
        </w:tabs>
        <w:suppressAutoHyphens/>
        <w:spacing w:after="0"/>
        <w:ind w:left="540" w:hanging="540"/>
        <w:jc w:val="both"/>
        <w:rPr>
          <w:rFonts w:ascii="Ebrima" w:eastAsia="Times New Roman" w:hAnsi="Ebrima" w:cs="Arial"/>
          <w:sz w:val="20"/>
          <w:szCs w:val="20"/>
          <w:lang w:val="es-ES_tradnl"/>
        </w:rPr>
      </w:pPr>
    </w:p>
    <w:p w14:paraId="7C3108AC" w14:textId="77777777" w:rsidR="00043622" w:rsidRPr="0096402C" w:rsidRDefault="00043622" w:rsidP="00043622">
      <w:pPr>
        <w:tabs>
          <w:tab w:val="num" w:pos="540"/>
        </w:tabs>
        <w:suppressAutoHyphens/>
        <w:spacing w:after="0"/>
        <w:ind w:left="540" w:hanging="540"/>
        <w:jc w:val="both"/>
        <w:rPr>
          <w:rFonts w:ascii="Ebrima" w:eastAsia="Times New Roman" w:hAnsi="Ebrima" w:cs="Arial"/>
          <w:color w:val="0000FF"/>
          <w:sz w:val="20"/>
          <w:szCs w:val="20"/>
          <w:lang w:val="es-ES_tradnl"/>
        </w:rPr>
      </w:pPr>
      <w:r w:rsidRPr="0096402C">
        <w:rPr>
          <w:rFonts w:ascii="Ebrima" w:eastAsia="Times New Roman" w:hAnsi="Ebrima" w:cs="Arial"/>
          <w:b/>
          <w:bCs/>
          <w:sz w:val="20"/>
          <w:szCs w:val="20"/>
          <w:lang w:val="es-ES_tradnl"/>
        </w:rPr>
        <w:tab/>
        <w:t xml:space="preserve">Descuentos.  </w:t>
      </w:r>
      <w:r w:rsidRPr="0096402C">
        <w:rPr>
          <w:rFonts w:ascii="Ebrima" w:eastAsia="Times New Roman" w:hAnsi="Ebrima" w:cs="Arial"/>
          <w:sz w:val="20"/>
          <w:szCs w:val="20"/>
          <w:lang w:val="es-ES_tradnl"/>
        </w:rPr>
        <w:t>Si nuestra oferta es aceptada, los siguientes descuentos serán aplicables:</w:t>
      </w:r>
      <w:proofErr w:type="gramStart"/>
      <w:r w:rsidRPr="0096402C">
        <w:rPr>
          <w:rFonts w:ascii="Ebrima" w:eastAsia="Times New Roman" w:hAnsi="Ebrima" w:cs="Arial"/>
          <w:sz w:val="20"/>
          <w:szCs w:val="20"/>
          <w:lang w:val="es-ES_tradnl"/>
        </w:rPr>
        <w:t xml:space="preserve">  </w:t>
      </w:r>
      <w:r w:rsidRPr="0096402C">
        <w:rPr>
          <w:rFonts w:ascii="Ebrima" w:eastAsia="Times New Roman" w:hAnsi="Ebrima" w:cs="Arial"/>
          <w:i/>
          <w:iCs/>
          <w:sz w:val="20"/>
          <w:szCs w:val="20"/>
          <w:lang w:val="es-ES_tradnl"/>
        </w:rPr>
        <w:t xml:space="preserve"> </w:t>
      </w:r>
      <w:r w:rsidRPr="0096402C">
        <w:rPr>
          <w:rFonts w:ascii="Ebrima" w:eastAsia="Times New Roman" w:hAnsi="Ebrima" w:cs="Arial"/>
          <w:i/>
          <w:iCs/>
          <w:color w:val="0000FF"/>
          <w:sz w:val="20"/>
          <w:szCs w:val="20"/>
          <w:lang w:val="es-ES_tradnl"/>
        </w:rPr>
        <w:t>[</w:t>
      </w:r>
      <w:proofErr w:type="gramEnd"/>
      <w:r w:rsidRPr="0096402C">
        <w:rPr>
          <w:rFonts w:ascii="Ebrima" w:eastAsia="Times New Roman" w:hAnsi="Ebrima" w:cs="Arial"/>
          <w:i/>
          <w:iCs/>
          <w:color w:val="0000FF"/>
          <w:sz w:val="20"/>
          <w:szCs w:val="20"/>
          <w:lang w:val="es-ES_tradnl"/>
        </w:rPr>
        <w:t>detallar cada descuento ofrecido y el artículo específico en la Lista de Bienes al que aplica el descuento]</w:t>
      </w:r>
      <w:r w:rsidRPr="0096402C">
        <w:rPr>
          <w:rFonts w:ascii="Ebrima" w:eastAsia="Times New Roman" w:hAnsi="Ebrima" w:cs="Arial"/>
          <w:color w:val="0000FF"/>
          <w:sz w:val="20"/>
          <w:szCs w:val="20"/>
          <w:lang w:val="es-ES_tradnl"/>
        </w:rPr>
        <w:t>.</w:t>
      </w:r>
    </w:p>
    <w:p w14:paraId="0026ADA4" w14:textId="77777777" w:rsidR="00043622" w:rsidRPr="0096402C" w:rsidRDefault="00043622" w:rsidP="00043622">
      <w:pPr>
        <w:tabs>
          <w:tab w:val="num" w:pos="540"/>
        </w:tabs>
        <w:suppressAutoHyphens/>
        <w:spacing w:after="0"/>
        <w:ind w:left="540" w:hanging="540"/>
        <w:jc w:val="both"/>
        <w:rPr>
          <w:rFonts w:ascii="Ebrima" w:eastAsia="Times New Roman" w:hAnsi="Ebrima" w:cs="Arial"/>
          <w:i/>
          <w:iCs/>
          <w:color w:val="0000FF"/>
          <w:sz w:val="20"/>
          <w:szCs w:val="20"/>
          <w:lang w:val="es-ES_tradnl"/>
        </w:rPr>
      </w:pPr>
      <w:r w:rsidRPr="0096402C">
        <w:rPr>
          <w:rFonts w:ascii="Ebrima" w:eastAsia="Times New Roman" w:hAnsi="Ebrima" w:cs="Arial"/>
          <w:sz w:val="20"/>
          <w:szCs w:val="20"/>
          <w:lang w:val="es-ES_tradnl"/>
        </w:rPr>
        <w:br/>
      </w:r>
      <w:r w:rsidRPr="0096402C">
        <w:rPr>
          <w:rFonts w:ascii="Ebrima" w:eastAsia="Times New Roman" w:hAnsi="Ebrima" w:cs="Arial"/>
          <w:b/>
          <w:bCs/>
          <w:sz w:val="20"/>
          <w:szCs w:val="20"/>
          <w:lang w:val="es-ES_tradnl"/>
        </w:rPr>
        <w:t xml:space="preserve">Metodología y Aplicación de los Descuentos.  </w:t>
      </w:r>
      <w:r w:rsidRPr="0096402C">
        <w:rPr>
          <w:rFonts w:ascii="Ebrima" w:eastAsia="Times New Roman" w:hAnsi="Ebrima" w:cs="Arial"/>
          <w:sz w:val="20"/>
          <w:szCs w:val="20"/>
          <w:lang w:val="es-ES_tradnl"/>
        </w:rPr>
        <w:t xml:space="preserve">Los descuentos se aplicarán de acuerdo a la siguiente metodología: </w:t>
      </w:r>
      <w:r w:rsidRPr="0096402C">
        <w:rPr>
          <w:rFonts w:ascii="Ebrima" w:eastAsia="Times New Roman" w:hAnsi="Ebrima" w:cs="Arial"/>
          <w:i/>
          <w:iCs/>
          <w:color w:val="0000FF"/>
          <w:sz w:val="20"/>
          <w:szCs w:val="20"/>
          <w:lang w:val="es-ES_tradnl"/>
        </w:rPr>
        <w:t>[Detallar la metodología que se aplicará a los descuentos];</w:t>
      </w:r>
    </w:p>
    <w:p w14:paraId="66E0297E" w14:textId="77777777" w:rsidR="00043622" w:rsidRPr="0096402C" w:rsidRDefault="00043622" w:rsidP="00043622">
      <w:pPr>
        <w:tabs>
          <w:tab w:val="num" w:pos="540"/>
        </w:tabs>
        <w:suppressAutoHyphens/>
        <w:spacing w:after="0"/>
        <w:ind w:left="540" w:hanging="540"/>
        <w:jc w:val="both"/>
        <w:rPr>
          <w:rFonts w:ascii="Ebrima" w:eastAsia="Times New Roman" w:hAnsi="Ebrima" w:cs="Arial"/>
          <w:i/>
          <w:iCs/>
          <w:color w:val="0000FF"/>
          <w:sz w:val="20"/>
          <w:szCs w:val="20"/>
          <w:lang w:val="es-ES_tradnl"/>
        </w:rPr>
      </w:pPr>
    </w:p>
    <w:p w14:paraId="40A4BA77" w14:textId="77777777" w:rsidR="00043622" w:rsidRPr="0096402C" w:rsidRDefault="00043622" w:rsidP="00043622">
      <w:pPr>
        <w:tabs>
          <w:tab w:val="num" w:pos="540"/>
        </w:tabs>
        <w:suppressAutoHyphens/>
        <w:spacing w:after="0"/>
        <w:ind w:left="540" w:hanging="540"/>
        <w:jc w:val="both"/>
        <w:rPr>
          <w:rFonts w:ascii="Ebrima" w:eastAsia="Times New Roman" w:hAnsi="Ebrima" w:cs="Arial"/>
          <w:sz w:val="20"/>
          <w:szCs w:val="20"/>
          <w:lang w:val="es-ES_tradnl"/>
        </w:rPr>
      </w:pPr>
      <w:r w:rsidRPr="0096402C">
        <w:rPr>
          <w:rFonts w:ascii="Ebrima" w:eastAsia="Times New Roman" w:hAnsi="Ebrima" w:cs="Arial"/>
          <w:sz w:val="20"/>
          <w:szCs w:val="20"/>
          <w:lang w:val="es-ES_tradnl"/>
        </w:rPr>
        <w:t>(e)</w:t>
      </w:r>
      <w:r w:rsidRPr="0096402C">
        <w:rPr>
          <w:rFonts w:ascii="Ebrima" w:eastAsia="Times New Roman" w:hAnsi="Ebrima" w:cs="Arial"/>
          <w:sz w:val="20"/>
          <w:szCs w:val="20"/>
          <w:lang w:val="es-ES_tradnl"/>
        </w:rPr>
        <w:tab/>
        <w:t>Nuestra oferta se mantendrá vigente por el período de</w:t>
      </w:r>
      <w:r w:rsidRPr="0096402C">
        <w:rPr>
          <w:rFonts w:ascii="Ebrima" w:eastAsia="Times New Roman" w:hAnsi="Ebrima" w:cs="Arial"/>
          <w:color w:val="0000FF"/>
          <w:sz w:val="20"/>
          <w:szCs w:val="20"/>
          <w:lang w:val="es-ES_tradnl"/>
        </w:rPr>
        <w:t xml:space="preserve">____________ </w:t>
      </w:r>
      <w:r w:rsidRPr="0096402C">
        <w:rPr>
          <w:rFonts w:ascii="Ebrima" w:eastAsia="Times New Roman" w:hAnsi="Ebrima" w:cs="Arial"/>
          <w:sz w:val="20"/>
          <w:szCs w:val="20"/>
          <w:lang w:val="es-ES_tradnl"/>
        </w:rPr>
        <w:t>establecido a partir de la fecha límite fijada para la presentación de las ofertas. Esta oferta nos obligará y podrá ser aceptada en cualquier momento antes de la expiración de dicho período.</w:t>
      </w:r>
    </w:p>
    <w:p w14:paraId="0A923A7B" w14:textId="77777777" w:rsidR="00043622" w:rsidRPr="0096402C" w:rsidRDefault="00043622" w:rsidP="00043622">
      <w:pPr>
        <w:tabs>
          <w:tab w:val="num" w:pos="540"/>
        </w:tabs>
        <w:suppressAutoHyphens/>
        <w:spacing w:after="0"/>
        <w:ind w:left="540" w:hanging="540"/>
        <w:jc w:val="both"/>
        <w:rPr>
          <w:rFonts w:ascii="Ebrima" w:eastAsia="Times New Roman" w:hAnsi="Ebrima" w:cs="Arial"/>
          <w:sz w:val="20"/>
          <w:szCs w:val="20"/>
          <w:lang w:val="es-ES_tradnl"/>
        </w:rPr>
      </w:pPr>
    </w:p>
    <w:p w14:paraId="26DA2C98" w14:textId="77777777" w:rsidR="00043622" w:rsidRPr="0096402C" w:rsidRDefault="00043622" w:rsidP="00043622">
      <w:pPr>
        <w:tabs>
          <w:tab w:val="num" w:pos="540"/>
        </w:tabs>
        <w:suppressAutoHyphens/>
        <w:spacing w:after="0"/>
        <w:ind w:left="540" w:hanging="540"/>
        <w:jc w:val="both"/>
        <w:rPr>
          <w:rFonts w:ascii="Ebrima" w:eastAsia="Times New Roman" w:hAnsi="Ebrima" w:cs="Arial"/>
          <w:sz w:val="20"/>
          <w:szCs w:val="20"/>
          <w:lang w:val="es-ES_tradnl"/>
        </w:rPr>
      </w:pPr>
      <w:r w:rsidRPr="0096402C">
        <w:rPr>
          <w:rFonts w:ascii="Ebrima" w:eastAsia="Times New Roman" w:hAnsi="Ebrima" w:cs="Arial"/>
          <w:sz w:val="20"/>
          <w:szCs w:val="20"/>
          <w:lang w:val="es-ES_tradnl"/>
        </w:rPr>
        <w:t>(f)</w:t>
      </w:r>
      <w:r w:rsidRPr="0096402C">
        <w:rPr>
          <w:rFonts w:ascii="Ebrima" w:eastAsia="Times New Roman" w:hAnsi="Ebrima" w:cs="Arial"/>
          <w:sz w:val="20"/>
          <w:szCs w:val="20"/>
          <w:lang w:val="es-ES_tradnl"/>
        </w:rPr>
        <w:tab/>
        <w:t xml:space="preserve">Si nuestra oferta es aceptada, nos comprometemos a obtener una </w:t>
      </w:r>
      <w:r w:rsidR="00530859" w:rsidRPr="0096402C">
        <w:rPr>
          <w:rFonts w:ascii="Ebrima" w:eastAsia="Times New Roman" w:hAnsi="Ebrima" w:cs="Arial"/>
          <w:sz w:val="20"/>
          <w:szCs w:val="20"/>
          <w:lang w:val="es-ES_tradnl"/>
        </w:rPr>
        <w:t>Fianza/</w:t>
      </w:r>
      <w:r w:rsidRPr="0096402C">
        <w:rPr>
          <w:rFonts w:ascii="Ebrima" w:eastAsia="Times New Roman" w:hAnsi="Ebrima" w:cs="Arial"/>
          <w:sz w:val="20"/>
          <w:szCs w:val="20"/>
          <w:lang w:val="es-ES_tradnl"/>
        </w:rPr>
        <w:t xml:space="preserve">Garantía de Cumplimiento del Contrato </w:t>
      </w:r>
    </w:p>
    <w:p w14:paraId="1AED87A2" w14:textId="77777777" w:rsidR="00043622" w:rsidRPr="0096402C" w:rsidRDefault="00043622" w:rsidP="00043622">
      <w:pPr>
        <w:tabs>
          <w:tab w:val="num" w:pos="540"/>
        </w:tabs>
        <w:suppressAutoHyphens/>
        <w:spacing w:after="0"/>
        <w:ind w:left="540" w:hanging="540"/>
        <w:jc w:val="both"/>
        <w:rPr>
          <w:rFonts w:ascii="Ebrima" w:eastAsia="Times New Roman" w:hAnsi="Ebrima" w:cs="Arial"/>
          <w:sz w:val="20"/>
          <w:szCs w:val="20"/>
          <w:lang w:val="es-ES_tradnl"/>
        </w:rPr>
      </w:pPr>
    </w:p>
    <w:p w14:paraId="2578FF1C" w14:textId="77777777" w:rsidR="00043622" w:rsidRPr="0096402C" w:rsidRDefault="00043622" w:rsidP="00043622">
      <w:pPr>
        <w:tabs>
          <w:tab w:val="num" w:pos="540"/>
        </w:tabs>
        <w:suppressAutoHyphens/>
        <w:spacing w:after="0"/>
        <w:ind w:left="540" w:hanging="540"/>
        <w:jc w:val="both"/>
        <w:rPr>
          <w:rFonts w:ascii="Ebrima" w:eastAsia="Times New Roman" w:hAnsi="Ebrima" w:cs="Arial"/>
          <w:i/>
          <w:iCs/>
          <w:color w:val="0000FF"/>
          <w:sz w:val="20"/>
          <w:szCs w:val="20"/>
          <w:lang w:val="es-ES_tradnl"/>
        </w:rPr>
      </w:pPr>
      <w:r w:rsidRPr="0096402C">
        <w:rPr>
          <w:rFonts w:ascii="Ebrima" w:eastAsia="Times New Roman" w:hAnsi="Ebrima" w:cs="Arial"/>
          <w:sz w:val="20"/>
          <w:szCs w:val="20"/>
          <w:lang w:val="es-ES_tradnl"/>
        </w:rPr>
        <w:t>(g)</w:t>
      </w:r>
      <w:r w:rsidRPr="0096402C">
        <w:rPr>
          <w:rFonts w:ascii="Ebrima" w:eastAsia="Times New Roman" w:hAnsi="Ebrima" w:cs="Arial"/>
          <w:sz w:val="20"/>
          <w:szCs w:val="20"/>
          <w:lang w:val="es-ES_tradnl"/>
        </w:rPr>
        <w:tab/>
        <w:t xml:space="preserve">Los suscritos, incluyendo todos los subcontratistas requeridos para ejecutar cualquier parte del contrato, tenemos nacionalidad de países elegibles </w:t>
      </w:r>
      <w:r w:rsidRPr="0096402C">
        <w:rPr>
          <w:rFonts w:ascii="Ebrima" w:eastAsia="Times New Roman" w:hAnsi="Ebrima" w:cs="Arial"/>
          <w:i/>
          <w:iCs/>
          <w:color w:val="0000FF"/>
          <w:sz w:val="20"/>
          <w:szCs w:val="20"/>
          <w:lang w:val="es-ES_tradnl"/>
        </w:rPr>
        <w:t>[indicar la nacionalidad del Oferente, incluso la de todos los miembros que comprende el Oferente, si el Oferente es una APCA, y la nacionalidad de cada subcontratista y Vendedor]</w:t>
      </w:r>
    </w:p>
    <w:p w14:paraId="2DDFA3EC" w14:textId="77777777" w:rsidR="00043622" w:rsidRPr="0096402C" w:rsidRDefault="00043622" w:rsidP="00043622">
      <w:pPr>
        <w:numPr>
          <w:ilvl w:val="12"/>
          <w:numId w:val="0"/>
        </w:numPr>
        <w:tabs>
          <w:tab w:val="num" w:pos="540"/>
        </w:tabs>
        <w:suppressAutoHyphens/>
        <w:spacing w:after="0"/>
        <w:ind w:left="540" w:hanging="540"/>
        <w:jc w:val="both"/>
        <w:rPr>
          <w:rFonts w:ascii="Ebrima" w:eastAsia="Times New Roman" w:hAnsi="Ebrima" w:cs="Arial"/>
          <w:sz w:val="20"/>
          <w:szCs w:val="20"/>
          <w:lang w:val="es-ES_tradnl"/>
        </w:rPr>
      </w:pPr>
    </w:p>
    <w:p w14:paraId="77A06AE6" w14:textId="77777777" w:rsidR="00043622" w:rsidRPr="0096402C" w:rsidRDefault="00043622" w:rsidP="00043622">
      <w:pPr>
        <w:numPr>
          <w:ilvl w:val="12"/>
          <w:numId w:val="0"/>
        </w:numPr>
        <w:tabs>
          <w:tab w:val="num" w:pos="540"/>
        </w:tabs>
        <w:suppressAutoHyphens/>
        <w:spacing w:after="0"/>
        <w:ind w:left="540" w:hanging="540"/>
        <w:jc w:val="both"/>
        <w:rPr>
          <w:rFonts w:ascii="Ebrima" w:eastAsia="Times New Roman" w:hAnsi="Ebrima" w:cs="Arial"/>
          <w:sz w:val="20"/>
          <w:szCs w:val="20"/>
          <w:lang w:val="es-ES_tradnl"/>
        </w:rPr>
      </w:pPr>
      <w:r w:rsidRPr="0096402C">
        <w:rPr>
          <w:rFonts w:ascii="Ebrima" w:eastAsia="Times New Roman" w:hAnsi="Ebrima" w:cs="Arial"/>
          <w:sz w:val="20"/>
          <w:szCs w:val="20"/>
          <w:lang w:val="es-ES_tradnl"/>
        </w:rPr>
        <w:lastRenderedPageBreak/>
        <w:t>(h)</w:t>
      </w:r>
      <w:r w:rsidRPr="0096402C">
        <w:rPr>
          <w:rFonts w:ascii="Ebrima" w:eastAsia="Times New Roman" w:hAnsi="Ebrima" w:cs="Arial"/>
          <w:sz w:val="20"/>
          <w:szCs w:val="20"/>
          <w:lang w:val="es-ES_tradnl"/>
        </w:rPr>
        <w:tab/>
        <w:t>No tenemos conflicto de intereses institucional.</w:t>
      </w:r>
    </w:p>
    <w:p w14:paraId="6031F569" w14:textId="77777777" w:rsidR="00043622" w:rsidRPr="0096402C" w:rsidRDefault="00043622" w:rsidP="00043622">
      <w:pPr>
        <w:numPr>
          <w:ilvl w:val="12"/>
          <w:numId w:val="0"/>
        </w:numPr>
        <w:tabs>
          <w:tab w:val="num" w:pos="540"/>
        </w:tabs>
        <w:suppressAutoHyphens/>
        <w:spacing w:after="0"/>
        <w:ind w:left="540" w:hanging="540"/>
        <w:jc w:val="both"/>
        <w:rPr>
          <w:rFonts w:ascii="Ebrima" w:eastAsia="Times New Roman" w:hAnsi="Ebrima" w:cs="Arial"/>
          <w:sz w:val="20"/>
          <w:szCs w:val="20"/>
          <w:lang w:val="es-ES_tradnl"/>
        </w:rPr>
      </w:pPr>
    </w:p>
    <w:p w14:paraId="77A0A0B9" w14:textId="77777777" w:rsidR="00043622" w:rsidRPr="0096402C" w:rsidRDefault="00043622" w:rsidP="00043622">
      <w:pPr>
        <w:numPr>
          <w:ilvl w:val="12"/>
          <w:numId w:val="0"/>
        </w:numPr>
        <w:tabs>
          <w:tab w:val="num" w:pos="540"/>
        </w:tabs>
        <w:suppressAutoHyphens/>
        <w:spacing w:after="0"/>
        <w:ind w:left="540" w:hanging="540"/>
        <w:jc w:val="both"/>
        <w:rPr>
          <w:rFonts w:ascii="Ebrima" w:eastAsia="Times New Roman" w:hAnsi="Ebrima" w:cs="Arial"/>
          <w:sz w:val="20"/>
          <w:szCs w:val="20"/>
          <w:lang w:val="es-ES_tradnl"/>
        </w:rPr>
      </w:pPr>
      <w:r w:rsidRPr="0096402C">
        <w:rPr>
          <w:rFonts w:ascii="Ebrima" w:eastAsia="Times New Roman" w:hAnsi="Ebrima" w:cs="Arial"/>
          <w:sz w:val="20"/>
          <w:szCs w:val="20"/>
          <w:lang w:val="es-ES_tradnl"/>
        </w:rPr>
        <w:t>(i)</w:t>
      </w:r>
      <w:r w:rsidRPr="0096402C">
        <w:rPr>
          <w:rFonts w:ascii="Ebrima" w:eastAsia="Times New Roman" w:hAnsi="Ebrima" w:cs="Arial"/>
          <w:sz w:val="20"/>
          <w:szCs w:val="20"/>
          <w:lang w:val="es-ES_tradnl"/>
        </w:rPr>
        <w:tab/>
        <w:t xml:space="preserve">Nuestra empresa, sus afiliados o subsidiarias, incluyendo todos los subcontratistas o Vendedores para ejecutar cualquier parte del contrato, no han sido declarados inelegibles </w:t>
      </w:r>
      <w:r w:rsidR="003D2B5B" w:rsidRPr="0096402C">
        <w:rPr>
          <w:rFonts w:ascii="Ebrima" w:eastAsia="Times New Roman" w:hAnsi="Ebrima" w:cs="Arial"/>
          <w:sz w:val="20"/>
          <w:szCs w:val="20"/>
          <w:lang w:val="es-ES_tradnl"/>
        </w:rPr>
        <w:t xml:space="preserve">conforme las leyes de Nicaragua u otras </w:t>
      </w:r>
      <w:r w:rsidRPr="0096402C">
        <w:rPr>
          <w:rFonts w:ascii="Ebrima" w:eastAsia="Times New Roman" w:hAnsi="Ebrima" w:cs="Arial"/>
          <w:sz w:val="20"/>
          <w:szCs w:val="20"/>
          <w:lang w:val="es-ES_tradnl"/>
        </w:rPr>
        <w:t>normativas oficiales</w:t>
      </w:r>
      <w:r w:rsidR="003D2B5B" w:rsidRPr="0096402C">
        <w:rPr>
          <w:rFonts w:ascii="Ebrima" w:eastAsia="Times New Roman" w:hAnsi="Ebrima" w:cs="Arial"/>
          <w:sz w:val="20"/>
          <w:szCs w:val="20"/>
          <w:lang w:val="es-ES_tradnl"/>
        </w:rPr>
        <w:t xml:space="preserve"> vigentes</w:t>
      </w:r>
      <w:r w:rsidRPr="0096402C">
        <w:rPr>
          <w:rFonts w:ascii="Ebrima" w:eastAsia="Times New Roman" w:hAnsi="Ebrima" w:cs="Arial"/>
          <w:sz w:val="20"/>
          <w:szCs w:val="20"/>
          <w:lang w:val="es-ES_tradnl"/>
        </w:rPr>
        <w:t>;</w:t>
      </w:r>
    </w:p>
    <w:p w14:paraId="6842C267" w14:textId="77777777" w:rsidR="00043622" w:rsidRPr="0096402C" w:rsidRDefault="00043622" w:rsidP="00043622">
      <w:pPr>
        <w:numPr>
          <w:ilvl w:val="12"/>
          <w:numId w:val="0"/>
        </w:numPr>
        <w:tabs>
          <w:tab w:val="num" w:pos="540"/>
        </w:tabs>
        <w:suppressAutoHyphens/>
        <w:spacing w:after="0"/>
        <w:ind w:left="540" w:hanging="540"/>
        <w:jc w:val="both"/>
        <w:rPr>
          <w:rFonts w:ascii="Ebrima" w:eastAsia="Times New Roman" w:hAnsi="Ebrima" w:cs="Arial"/>
          <w:sz w:val="20"/>
          <w:szCs w:val="20"/>
          <w:lang w:val="es-ES_tradnl"/>
        </w:rPr>
      </w:pPr>
    </w:p>
    <w:p w14:paraId="6428EA84" w14:textId="77777777" w:rsidR="00043622" w:rsidRPr="0096402C" w:rsidRDefault="00043622" w:rsidP="00043622">
      <w:pPr>
        <w:numPr>
          <w:ilvl w:val="12"/>
          <w:numId w:val="0"/>
        </w:numPr>
        <w:tabs>
          <w:tab w:val="num" w:pos="540"/>
        </w:tabs>
        <w:suppressAutoHyphens/>
        <w:spacing w:after="0"/>
        <w:ind w:left="540" w:hanging="540"/>
        <w:jc w:val="both"/>
        <w:rPr>
          <w:rFonts w:ascii="Ebrima" w:eastAsia="Times New Roman" w:hAnsi="Ebrima" w:cs="Arial"/>
          <w:i/>
          <w:iCs/>
          <w:color w:val="0000FF"/>
          <w:sz w:val="20"/>
          <w:szCs w:val="20"/>
          <w:lang w:val="es-ES_tradnl"/>
        </w:rPr>
      </w:pPr>
      <w:r w:rsidRPr="0096402C">
        <w:rPr>
          <w:rFonts w:ascii="Ebrima" w:eastAsia="Times New Roman" w:hAnsi="Ebrima" w:cs="Arial"/>
          <w:sz w:val="20"/>
          <w:szCs w:val="20"/>
          <w:lang w:val="es-ES_tradnl"/>
        </w:rPr>
        <w:t>(j)</w:t>
      </w:r>
      <w:r w:rsidRPr="0096402C">
        <w:rPr>
          <w:rFonts w:ascii="Ebrima" w:eastAsia="Times New Roman" w:hAnsi="Ebrima" w:cs="Arial"/>
          <w:sz w:val="20"/>
          <w:szCs w:val="20"/>
          <w:lang w:val="es-ES_tradnl"/>
        </w:rPr>
        <w:tab/>
        <w:t xml:space="preserve">Las siguientes comisiones, gratificaciones u honorarios han sido pagados o serán pagados en relación con el proceso de esta licitación o ejecución del Contrato: </w:t>
      </w:r>
      <w:r w:rsidRPr="0096402C">
        <w:rPr>
          <w:rFonts w:ascii="Ebrima" w:eastAsia="Times New Roman" w:hAnsi="Ebrima" w:cs="Arial"/>
          <w:i/>
          <w:iCs/>
          <w:color w:val="0000FF"/>
          <w:sz w:val="20"/>
          <w:szCs w:val="20"/>
          <w:lang w:val="es-ES_tradnl"/>
        </w:rPr>
        <w:t>[ind</w:t>
      </w:r>
      <w:r w:rsidR="003D2B5B" w:rsidRPr="0096402C">
        <w:rPr>
          <w:rFonts w:ascii="Ebrima" w:eastAsia="Times New Roman" w:hAnsi="Ebrima" w:cs="Arial"/>
          <w:i/>
          <w:iCs/>
          <w:color w:val="0000FF"/>
          <w:sz w:val="20"/>
          <w:szCs w:val="20"/>
          <w:lang w:val="es-ES_tradnl"/>
        </w:rPr>
        <w:t>icar el nombre completo</w:t>
      </w:r>
      <w:r w:rsidRPr="0096402C">
        <w:rPr>
          <w:rFonts w:ascii="Ebrima" w:eastAsia="Times New Roman" w:hAnsi="Ebrima" w:cs="Arial"/>
          <w:i/>
          <w:iCs/>
          <w:color w:val="0000FF"/>
          <w:sz w:val="20"/>
          <w:szCs w:val="20"/>
          <w:lang w:val="es-ES_tradnl"/>
        </w:rPr>
        <w:t xml:space="preserve">, dirección </w:t>
      </w:r>
      <w:r w:rsidR="003D2B5B" w:rsidRPr="0096402C">
        <w:rPr>
          <w:rFonts w:ascii="Ebrima" w:eastAsia="Times New Roman" w:hAnsi="Ebrima" w:cs="Arial"/>
          <w:i/>
          <w:iCs/>
          <w:color w:val="0000FF"/>
          <w:sz w:val="20"/>
          <w:szCs w:val="20"/>
          <w:lang w:val="es-ES_tradnl"/>
        </w:rPr>
        <w:t>exacta</w:t>
      </w:r>
      <w:r w:rsidRPr="0096402C">
        <w:rPr>
          <w:rFonts w:ascii="Ebrima" w:eastAsia="Times New Roman" w:hAnsi="Ebrima" w:cs="Arial"/>
          <w:i/>
          <w:iCs/>
          <w:color w:val="0000FF"/>
          <w:sz w:val="20"/>
          <w:szCs w:val="20"/>
          <w:lang w:val="es-ES_tradnl"/>
        </w:rPr>
        <w:t>, la razón por la cual se pagó cada comisión o gratificación y la cantidad y moneda de cada dicha comisión o gratificación]</w:t>
      </w:r>
    </w:p>
    <w:p w14:paraId="10B9C8E3" w14:textId="77777777" w:rsidR="00043622" w:rsidRPr="0096402C" w:rsidRDefault="00043622" w:rsidP="00043622">
      <w:pPr>
        <w:numPr>
          <w:ilvl w:val="12"/>
          <w:numId w:val="0"/>
        </w:numPr>
        <w:suppressAutoHyphens/>
        <w:spacing w:after="0"/>
        <w:ind w:left="720"/>
        <w:jc w:val="both"/>
        <w:rPr>
          <w:rFonts w:ascii="Ebrima" w:eastAsia="Times New Roman" w:hAnsi="Ebrima" w:cs="Arial"/>
          <w:sz w:val="20"/>
          <w:szCs w:val="20"/>
          <w:lang w:val="es-ES_tradnl"/>
        </w:rPr>
      </w:pPr>
    </w:p>
    <w:tbl>
      <w:tblPr>
        <w:tblW w:w="0" w:type="auto"/>
        <w:jc w:val="center"/>
        <w:tblLayout w:type="fixed"/>
        <w:tblLook w:val="0000" w:firstRow="0" w:lastRow="0" w:firstColumn="0" w:lastColumn="0" w:noHBand="0" w:noVBand="0"/>
      </w:tblPr>
      <w:tblGrid>
        <w:gridCol w:w="2340"/>
        <w:gridCol w:w="2070"/>
        <w:gridCol w:w="2520"/>
        <w:gridCol w:w="1710"/>
      </w:tblGrid>
      <w:tr w:rsidR="00043622" w:rsidRPr="0096402C" w14:paraId="0A39EA80" w14:textId="77777777" w:rsidTr="0096402C">
        <w:trPr>
          <w:trHeight w:val="253"/>
          <w:jc w:val="center"/>
        </w:trPr>
        <w:tc>
          <w:tcPr>
            <w:tcW w:w="2340" w:type="dxa"/>
            <w:tcBorders>
              <w:top w:val="single" w:sz="4" w:space="0" w:color="auto"/>
              <w:left w:val="single" w:sz="4" w:space="0" w:color="auto"/>
              <w:bottom w:val="single" w:sz="6" w:space="0" w:color="auto"/>
              <w:right w:val="single" w:sz="4" w:space="0" w:color="auto"/>
            </w:tcBorders>
          </w:tcPr>
          <w:p w14:paraId="425C5467" w14:textId="77777777" w:rsidR="00043622" w:rsidRPr="0096402C" w:rsidRDefault="00043622" w:rsidP="00084FC2">
            <w:pPr>
              <w:tabs>
                <w:tab w:val="left" w:pos="2070"/>
              </w:tabs>
              <w:suppressAutoHyphens/>
              <w:spacing w:after="0"/>
              <w:jc w:val="center"/>
              <w:rPr>
                <w:rFonts w:ascii="Ebrima" w:eastAsia="Times New Roman" w:hAnsi="Ebrima" w:cs="Arial"/>
                <w:b/>
                <w:sz w:val="20"/>
                <w:szCs w:val="20"/>
                <w:lang w:val="es-ES_tradnl"/>
              </w:rPr>
            </w:pPr>
            <w:r w:rsidRPr="0096402C">
              <w:rPr>
                <w:rFonts w:ascii="Ebrima" w:eastAsia="Times New Roman" w:hAnsi="Ebrima" w:cs="Arial"/>
                <w:b/>
                <w:sz w:val="20"/>
                <w:szCs w:val="20"/>
                <w:lang w:val="es-ES_tradnl"/>
              </w:rPr>
              <w:t xml:space="preserve">Nombre </w:t>
            </w:r>
          </w:p>
        </w:tc>
        <w:tc>
          <w:tcPr>
            <w:tcW w:w="2070" w:type="dxa"/>
            <w:tcBorders>
              <w:top w:val="single" w:sz="4" w:space="0" w:color="auto"/>
              <w:left w:val="single" w:sz="4" w:space="0" w:color="auto"/>
              <w:bottom w:val="single" w:sz="4" w:space="0" w:color="auto"/>
              <w:right w:val="single" w:sz="4" w:space="0" w:color="auto"/>
            </w:tcBorders>
          </w:tcPr>
          <w:p w14:paraId="6B1EC623" w14:textId="77777777" w:rsidR="00043622" w:rsidRPr="0096402C" w:rsidRDefault="00043622" w:rsidP="00A73B92">
            <w:pPr>
              <w:tabs>
                <w:tab w:val="left" w:pos="2070"/>
              </w:tabs>
              <w:suppressAutoHyphens/>
              <w:spacing w:after="0"/>
              <w:jc w:val="center"/>
              <w:rPr>
                <w:rFonts w:ascii="Ebrima" w:eastAsia="Times New Roman" w:hAnsi="Ebrima" w:cs="Arial"/>
                <w:b/>
                <w:sz w:val="20"/>
                <w:szCs w:val="20"/>
                <w:lang w:val="es-ES_tradnl"/>
              </w:rPr>
            </w:pPr>
            <w:r w:rsidRPr="0096402C">
              <w:rPr>
                <w:rFonts w:ascii="Ebrima" w:eastAsia="Times New Roman" w:hAnsi="Ebrima" w:cs="Arial"/>
                <w:b/>
                <w:sz w:val="20"/>
                <w:szCs w:val="20"/>
                <w:lang w:val="es-ES_tradnl"/>
              </w:rPr>
              <w:t>Dirección</w:t>
            </w:r>
          </w:p>
        </w:tc>
        <w:tc>
          <w:tcPr>
            <w:tcW w:w="2520" w:type="dxa"/>
            <w:tcBorders>
              <w:top w:val="single" w:sz="4" w:space="0" w:color="auto"/>
              <w:left w:val="single" w:sz="4" w:space="0" w:color="auto"/>
              <w:bottom w:val="single" w:sz="6" w:space="0" w:color="auto"/>
              <w:right w:val="single" w:sz="4" w:space="0" w:color="auto"/>
            </w:tcBorders>
          </w:tcPr>
          <w:p w14:paraId="16A41AF0" w14:textId="77777777" w:rsidR="00043622" w:rsidRPr="0096402C" w:rsidRDefault="00043622" w:rsidP="00A73B92">
            <w:pPr>
              <w:tabs>
                <w:tab w:val="left" w:pos="2070"/>
              </w:tabs>
              <w:suppressAutoHyphens/>
              <w:spacing w:after="0"/>
              <w:jc w:val="center"/>
              <w:rPr>
                <w:rFonts w:ascii="Ebrima" w:eastAsia="Times New Roman" w:hAnsi="Ebrima" w:cs="Arial"/>
                <w:b/>
                <w:sz w:val="20"/>
                <w:szCs w:val="20"/>
                <w:lang w:val="es-ES_tradnl"/>
              </w:rPr>
            </w:pPr>
            <w:r w:rsidRPr="0096402C">
              <w:rPr>
                <w:rFonts w:ascii="Ebrima" w:eastAsia="Times New Roman" w:hAnsi="Ebrima" w:cs="Arial"/>
                <w:b/>
                <w:sz w:val="20"/>
                <w:szCs w:val="20"/>
                <w:lang w:val="es-ES_tradnl"/>
              </w:rPr>
              <w:t>Concepto</w:t>
            </w:r>
          </w:p>
        </w:tc>
        <w:tc>
          <w:tcPr>
            <w:tcW w:w="1710" w:type="dxa"/>
            <w:tcBorders>
              <w:top w:val="single" w:sz="4" w:space="0" w:color="auto"/>
              <w:left w:val="single" w:sz="4" w:space="0" w:color="auto"/>
              <w:bottom w:val="single" w:sz="6" w:space="0" w:color="auto"/>
              <w:right w:val="single" w:sz="4" w:space="0" w:color="auto"/>
            </w:tcBorders>
          </w:tcPr>
          <w:p w14:paraId="30AA2428" w14:textId="77777777" w:rsidR="00043622" w:rsidRPr="0096402C" w:rsidRDefault="00043622" w:rsidP="00A73B92">
            <w:pPr>
              <w:tabs>
                <w:tab w:val="left" w:pos="2070"/>
              </w:tabs>
              <w:suppressAutoHyphens/>
              <w:spacing w:after="0"/>
              <w:ind w:right="-72"/>
              <w:jc w:val="center"/>
              <w:rPr>
                <w:rFonts w:ascii="Ebrima" w:eastAsia="Times New Roman" w:hAnsi="Ebrima" w:cs="Arial"/>
                <w:b/>
                <w:sz w:val="20"/>
                <w:szCs w:val="20"/>
                <w:lang w:val="es-ES_tradnl"/>
              </w:rPr>
            </w:pPr>
            <w:r w:rsidRPr="0096402C">
              <w:rPr>
                <w:rFonts w:ascii="Ebrima" w:eastAsia="Times New Roman" w:hAnsi="Ebrima" w:cs="Arial"/>
                <w:b/>
                <w:sz w:val="20"/>
                <w:szCs w:val="20"/>
                <w:lang w:val="es-ES_tradnl"/>
              </w:rPr>
              <w:t>Monto</w:t>
            </w:r>
          </w:p>
        </w:tc>
      </w:tr>
      <w:tr w:rsidR="00043622" w:rsidRPr="0096402C" w14:paraId="1427044C" w14:textId="77777777" w:rsidTr="00A73B92">
        <w:trPr>
          <w:jc w:val="center"/>
        </w:trPr>
        <w:tc>
          <w:tcPr>
            <w:tcW w:w="2340" w:type="dxa"/>
            <w:tcBorders>
              <w:left w:val="single" w:sz="4" w:space="0" w:color="auto"/>
              <w:right w:val="single" w:sz="4" w:space="0" w:color="auto"/>
            </w:tcBorders>
          </w:tcPr>
          <w:p w14:paraId="6AE5ED6A" w14:textId="77777777" w:rsidR="00043622" w:rsidRPr="0096402C" w:rsidRDefault="00043622" w:rsidP="00A73B92">
            <w:pPr>
              <w:tabs>
                <w:tab w:val="left" w:pos="2070"/>
              </w:tabs>
              <w:suppressAutoHyphens/>
              <w:spacing w:after="0"/>
              <w:jc w:val="both"/>
              <w:rPr>
                <w:rFonts w:ascii="Ebrima" w:eastAsia="Times New Roman" w:hAnsi="Ebrima" w:cs="Arial"/>
                <w:sz w:val="20"/>
                <w:szCs w:val="20"/>
                <w:lang w:val="es-ES_tradnl"/>
              </w:rPr>
            </w:pPr>
          </w:p>
        </w:tc>
        <w:tc>
          <w:tcPr>
            <w:tcW w:w="2070" w:type="dxa"/>
            <w:tcBorders>
              <w:top w:val="single" w:sz="4" w:space="0" w:color="auto"/>
              <w:left w:val="single" w:sz="4" w:space="0" w:color="auto"/>
              <w:bottom w:val="single" w:sz="4" w:space="0" w:color="auto"/>
              <w:right w:val="single" w:sz="4" w:space="0" w:color="auto"/>
            </w:tcBorders>
          </w:tcPr>
          <w:p w14:paraId="11D1EF33" w14:textId="77777777" w:rsidR="00043622" w:rsidRPr="0096402C" w:rsidRDefault="00043622" w:rsidP="00A73B92">
            <w:pPr>
              <w:tabs>
                <w:tab w:val="left" w:pos="2070"/>
              </w:tabs>
              <w:suppressAutoHyphens/>
              <w:spacing w:after="0"/>
              <w:jc w:val="both"/>
              <w:rPr>
                <w:rFonts w:ascii="Ebrima" w:eastAsia="Times New Roman" w:hAnsi="Ebrima" w:cs="Arial"/>
                <w:sz w:val="20"/>
                <w:szCs w:val="20"/>
                <w:lang w:val="es-ES_tradnl"/>
              </w:rPr>
            </w:pPr>
          </w:p>
        </w:tc>
        <w:tc>
          <w:tcPr>
            <w:tcW w:w="2520" w:type="dxa"/>
            <w:tcBorders>
              <w:top w:val="single" w:sz="6" w:space="0" w:color="auto"/>
              <w:left w:val="single" w:sz="4" w:space="0" w:color="auto"/>
              <w:bottom w:val="single" w:sz="6" w:space="0" w:color="auto"/>
              <w:right w:val="single" w:sz="4" w:space="0" w:color="auto"/>
            </w:tcBorders>
          </w:tcPr>
          <w:p w14:paraId="3DD23C63" w14:textId="77777777" w:rsidR="00043622" w:rsidRPr="0096402C" w:rsidRDefault="00043622" w:rsidP="00A73B92">
            <w:pPr>
              <w:tabs>
                <w:tab w:val="left" w:pos="2070"/>
              </w:tabs>
              <w:suppressAutoHyphens/>
              <w:spacing w:after="0"/>
              <w:jc w:val="both"/>
              <w:rPr>
                <w:rFonts w:ascii="Ebrima" w:eastAsia="Times New Roman" w:hAnsi="Ebrima" w:cs="Arial"/>
                <w:sz w:val="20"/>
                <w:szCs w:val="20"/>
                <w:lang w:val="es-ES_tradnl"/>
              </w:rPr>
            </w:pPr>
          </w:p>
        </w:tc>
        <w:tc>
          <w:tcPr>
            <w:tcW w:w="1710" w:type="dxa"/>
            <w:tcBorders>
              <w:left w:val="single" w:sz="4" w:space="0" w:color="auto"/>
              <w:right w:val="single" w:sz="4" w:space="0" w:color="auto"/>
            </w:tcBorders>
          </w:tcPr>
          <w:p w14:paraId="45637908" w14:textId="77777777" w:rsidR="00043622" w:rsidRPr="0096402C" w:rsidRDefault="00043622" w:rsidP="00A73B92">
            <w:pPr>
              <w:tabs>
                <w:tab w:val="left" w:pos="2070"/>
              </w:tabs>
              <w:suppressAutoHyphens/>
              <w:spacing w:after="0"/>
              <w:ind w:right="-72"/>
              <w:jc w:val="both"/>
              <w:rPr>
                <w:rFonts w:ascii="Ebrima" w:eastAsia="Times New Roman" w:hAnsi="Ebrima" w:cs="Arial"/>
                <w:sz w:val="20"/>
                <w:szCs w:val="20"/>
                <w:lang w:val="es-ES_tradnl"/>
              </w:rPr>
            </w:pPr>
          </w:p>
        </w:tc>
      </w:tr>
      <w:tr w:rsidR="00043622" w:rsidRPr="0096402C" w14:paraId="7727B9A5" w14:textId="77777777" w:rsidTr="00A73B92">
        <w:trPr>
          <w:jc w:val="center"/>
        </w:trPr>
        <w:tc>
          <w:tcPr>
            <w:tcW w:w="2340" w:type="dxa"/>
            <w:tcBorders>
              <w:top w:val="single" w:sz="6" w:space="0" w:color="auto"/>
              <w:left w:val="single" w:sz="4" w:space="0" w:color="auto"/>
              <w:bottom w:val="single" w:sz="4" w:space="0" w:color="auto"/>
              <w:right w:val="single" w:sz="4" w:space="0" w:color="auto"/>
            </w:tcBorders>
          </w:tcPr>
          <w:p w14:paraId="37DC89AA" w14:textId="77777777" w:rsidR="00043622" w:rsidRPr="0096402C" w:rsidRDefault="00043622" w:rsidP="00A73B92">
            <w:pPr>
              <w:tabs>
                <w:tab w:val="left" w:pos="2070"/>
              </w:tabs>
              <w:suppressAutoHyphens/>
              <w:spacing w:after="0"/>
              <w:jc w:val="both"/>
              <w:rPr>
                <w:rFonts w:ascii="Ebrima" w:eastAsia="Times New Roman" w:hAnsi="Ebrima" w:cs="Arial"/>
                <w:sz w:val="20"/>
                <w:szCs w:val="20"/>
                <w:lang w:val="es-ES_tradnl"/>
              </w:rPr>
            </w:pPr>
          </w:p>
        </w:tc>
        <w:tc>
          <w:tcPr>
            <w:tcW w:w="2070" w:type="dxa"/>
            <w:tcBorders>
              <w:top w:val="single" w:sz="4" w:space="0" w:color="auto"/>
              <w:left w:val="single" w:sz="4" w:space="0" w:color="auto"/>
              <w:bottom w:val="single" w:sz="4" w:space="0" w:color="auto"/>
              <w:right w:val="single" w:sz="4" w:space="0" w:color="auto"/>
            </w:tcBorders>
          </w:tcPr>
          <w:p w14:paraId="2299FF20" w14:textId="77777777" w:rsidR="00043622" w:rsidRPr="0096402C" w:rsidRDefault="00043622" w:rsidP="00A73B92">
            <w:pPr>
              <w:suppressAutoHyphens/>
              <w:spacing w:after="0"/>
              <w:jc w:val="both"/>
              <w:rPr>
                <w:rFonts w:ascii="Ebrima" w:eastAsia="Times New Roman" w:hAnsi="Ebrima" w:cs="Arial"/>
                <w:sz w:val="20"/>
                <w:szCs w:val="20"/>
                <w:lang w:val="es-ES_tradnl"/>
              </w:rPr>
            </w:pPr>
          </w:p>
        </w:tc>
        <w:tc>
          <w:tcPr>
            <w:tcW w:w="2520" w:type="dxa"/>
            <w:tcBorders>
              <w:top w:val="single" w:sz="6" w:space="0" w:color="auto"/>
              <w:left w:val="single" w:sz="4" w:space="0" w:color="auto"/>
              <w:bottom w:val="single" w:sz="4" w:space="0" w:color="auto"/>
              <w:right w:val="single" w:sz="4" w:space="0" w:color="auto"/>
            </w:tcBorders>
          </w:tcPr>
          <w:p w14:paraId="08DD233A" w14:textId="77777777" w:rsidR="00043622" w:rsidRPr="0096402C" w:rsidRDefault="00043622" w:rsidP="00A73B92">
            <w:pPr>
              <w:tabs>
                <w:tab w:val="left" w:pos="2070"/>
              </w:tabs>
              <w:suppressAutoHyphens/>
              <w:spacing w:after="0"/>
              <w:jc w:val="both"/>
              <w:rPr>
                <w:rFonts w:ascii="Ebrima" w:eastAsia="Times New Roman" w:hAnsi="Ebrima" w:cs="Arial"/>
                <w:sz w:val="20"/>
                <w:szCs w:val="20"/>
                <w:lang w:val="es-ES_tradnl"/>
              </w:rPr>
            </w:pPr>
          </w:p>
        </w:tc>
        <w:tc>
          <w:tcPr>
            <w:tcW w:w="1710" w:type="dxa"/>
            <w:tcBorders>
              <w:top w:val="single" w:sz="6" w:space="0" w:color="auto"/>
              <w:left w:val="single" w:sz="4" w:space="0" w:color="auto"/>
              <w:bottom w:val="single" w:sz="4" w:space="0" w:color="auto"/>
              <w:right w:val="single" w:sz="4" w:space="0" w:color="auto"/>
            </w:tcBorders>
          </w:tcPr>
          <w:p w14:paraId="269D2F2E" w14:textId="77777777" w:rsidR="00043622" w:rsidRPr="0096402C" w:rsidRDefault="00043622" w:rsidP="00A73B92">
            <w:pPr>
              <w:tabs>
                <w:tab w:val="left" w:pos="2070"/>
              </w:tabs>
              <w:suppressAutoHyphens/>
              <w:spacing w:after="0"/>
              <w:ind w:right="-72"/>
              <w:jc w:val="both"/>
              <w:rPr>
                <w:rFonts w:ascii="Ebrima" w:eastAsia="Times New Roman" w:hAnsi="Ebrima" w:cs="Arial"/>
                <w:sz w:val="20"/>
                <w:szCs w:val="20"/>
                <w:lang w:val="es-ES_tradnl"/>
              </w:rPr>
            </w:pPr>
          </w:p>
        </w:tc>
      </w:tr>
    </w:tbl>
    <w:p w14:paraId="4A09E926" w14:textId="77777777" w:rsidR="00043622" w:rsidRPr="0096402C" w:rsidRDefault="00043622" w:rsidP="00043622">
      <w:pPr>
        <w:numPr>
          <w:ilvl w:val="12"/>
          <w:numId w:val="0"/>
        </w:numPr>
        <w:suppressAutoHyphens/>
        <w:spacing w:after="0"/>
        <w:jc w:val="both"/>
        <w:rPr>
          <w:rFonts w:ascii="Ebrima" w:eastAsia="Times New Roman" w:hAnsi="Ebrima" w:cs="Arial"/>
          <w:sz w:val="20"/>
          <w:szCs w:val="20"/>
          <w:lang w:val="es-ES_tradnl"/>
        </w:rPr>
      </w:pPr>
    </w:p>
    <w:p w14:paraId="79423A88" w14:textId="77777777" w:rsidR="00043622" w:rsidRPr="0096402C" w:rsidRDefault="00043622" w:rsidP="00043622">
      <w:pPr>
        <w:numPr>
          <w:ilvl w:val="12"/>
          <w:numId w:val="0"/>
        </w:numPr>
        <w:suppressAutoHyphens/>
        <w:spacing w:after="0"/>
        <w:jc w:val="both"/>
        <w:rPr>
          <w:rFonts w:ascii="Ebrima" w:eastAsia="Times New Roman" w:hAnsi="Ebrima" w:cs="Arial"/>
          <w:sz w:val="20"/>
          <w:szCs w:val="20"/>
          <w:lang w:val="es-ES_tradnl"/>
        </w:rPr>
      </w:pPr>
      <w:r w:rsidRPr="0096402C">
        <w:rPr>
          <w:rFonts w:ascii="Ebrima" w:eastAsia="Times New Roman" w:hAnsi="Ebrima" w:cs="Arial"/>
          <w:sz w:val="20"/>
          <w:szCs w:val="20"/>
          <w:lang w:val="es-ES_tradnl"/>
        </w:rPr>
        <w:t xml:space="preserve">         (Si no han sido pagadas o no serán pagadas, indicar “ninguna”.)</w:t>
      </w:r>
    </w:p>
    <w:p w14:paraId="7CCC6A8A" w14:textId="77777777" w:rsidR="00043622" w:rsidRPr="0096402C" w:rsidRDefault="00043622" w:rsidP="00043622">
      <w:pPr>
        <w:numPr>
          <w:ilvl w:val="12"/>
          <w:numId w:val="0"/>
        </w:numPr>
        <w:suppressAutoHyphens/>
        <w:spacing w:after="0"/>
        <w:jc w:val="both"/>
        <w:rPr>
          <w:rFonts w:ascii="Ebrima" w:eastAsia="Times New Roman" w:hAnsi="Ebrima" w:cs="Arial"/>
          <w:sz w:val="20"/>
          <w:szCs w:val="20"/>
          <w:lang w:val="es-ES_tradnl"/>
        </w:rPr>
      </w:pPr>
    </w:p>
    <w:p w14:paraId="49202924" w14:textId="77777777" w:rsidR="00043622" w:rsidRPr="0096402C" w:rsidRDefault="00043622" w:rsidP="00043622">
      <w:pPr>
        <w:numPr>
          <w:ilvl w:val="12"/>
          <w:numId w:val="0"/>
        </w:numPr>
        <w:suppressAutoHyphens/>
        <w:spacing w:after="0"/>
        <w:ind w:left="540" w:hanging="540"/>
        <w:jc w:val="both"/>
        <w:rPr>
          <w:rFonts w:ascii="Ebrima" w:eastAsia="Times New Roman" w:hAnsi="Ebrima" w:cs="Arial"/>
          <w:sz w:val="20"/>
          <w:szCs w:val="20"/>
          <w:lang w:val="es-ES_tradnl"/>
        </w:rPr>
      </w:pPr>
      <w:r w:rsidRPr="0096402C">
        <w:rPr>
          <w:rFonts w:ascii="Ebrima" w:eastAsia="Times New Roman" w:hAnsi="Ebrima" w:cs="Arial"/>
          <w:sz w:val="20"/>
          <w:szCs w:val="20"/>
          <w:lang w:val="es-ES_tradnl"/>
        </w:rPr>
        <w:t xml:space="preserve">(k)  </w:t>
      </w:r>
      <w:r w:rsidRPr="0096402C">
        <w:rPr>
          <w:rFonts w:ascii="Ebrima" w:eastAsia="Times New Roman" w:hAnsi="Ebrima" w:cs="Arial"/>
          <w:sz w:val="20"/>
          <w:szCs w:val="20"/>
          <w:lang w:val="es-ES_tradnl"/>
        </w:rPr>
        <w:tab/>
        <w:t>Entendemos que esta oferta, junto con su debida aceptación por escrito incluida en la notificación de adjudicación, constituirán una obligación contractual entre nosotros, hasta que el Contrato formal haya sido perfeccionado por las partes.</w:t>
      </w:r>
    </w:p>
    <w:p w14:paraId="71D73167" w14:textId="77777777" w:rsidR="00043622" w:rsidRPr="0096402C" w:rsidRDefault="00043622" w:rsidP="00043622">
      <w:pPr>
        <w:numPr>
          <w:ilvl w:val="12"/>
          <w:numId w:val="0"/>
        </w:numPr>
        <w:suppressAutoHyphens/>
        <w:spacing w:after="0"/>
        <w:jc w:val="both"/>
        <w:rPr>
          <w:rFonts w:ascii="Ebrima" w:eastAsia="Times New Roman" w:hAnsi="Ebrima" w:cs="Arial"/>
          <w:sz w:val="20"/>
          <w:szCs w:val="20"/>
          <w:lang w:val="es-ES_tradnl"/>
        </w:rPr>
      </w:pPr>
    </w:p>
    <w:p w14:paraId="678F28C3" w14:textId="77777777" w:rsidR="00043622" w:rsidRPr="0096402C" w:rsidRDefault="00043622" w:rsidP="00043622">
      <w:pPr>
        <w:numPr>
          <w:ilvl w:val="12"/>
          <w:numId w:val="0"/>
        </w:numPr>
        <w:suppressAutoHyphens/>
        <w:spacing w:after="0"/>
        <w:ind w:left="540" w:hanging="540"/>
        <w:jc w:val="both"/>
        <w:rPr>
          <w:rFonts w:ascii="Ebrima" w:eastAsia="Times New Roman" w:hAnsi="Ebrima" w:cs="Arial"/>
          <w:sz w:val="20"/>
          <w:szCs w:val="20"/>
          <w:lang w:val="es-ES_tradnl"/>
        </w:rPr>
      </w:pPr>
      <w:r w:rsidRPr="0096402C">
        <w:rPr>
          <w:rFonts w:ascii="Ebrima" w:eastAsia="Times New Roman" w:hAnsi="Ebrima" w:cs="Arial"/>
          <w:sz w:val="20"/>
          <w:szCs w:val="20"/>
          <w:lang w:val="es-ES_tradnl"/>
        </w:rPr>
        <w:t>(l)</w:t>
      </w:r>
      <w:r w:rsidRPr="0096402C">
        <w:rPr>
          <w:rFonts w:ascii="Ebrima" w:eastAsia="Times New Roman" w:hAnsi="Ebrima" w:cs="Arial"/>
          <w:sz w:val="20"/>
          <w:szCs w:val="20"/>
          <w:lang w:val="es-ES_tradnl"/>
        </w:rPr>
        <w:tab/>
        <w:t>Entendemos que ustedes no están obligados a aceptar las ofertas que reciban.</w:t>
      </w:r>
    </w:p>
    <w:p w14:paraId="7A1BB3DA" w14:textId="77777777" w:rsidR="00043622" w:rsidRPr="0096402C" w:rsidRDefault="00043622" w:rsidP="00043622">
      <w:pPr>
        <w:numPr>
          <w:ilvl w:val="12"/>
          <w:numId w:val="0"/>
        </w:numPr>
        <w:suppressAutoHyphens/>
        <w:spacing w:after="0"/>
        <w:jc w:val="both"/>
        <w:rPr>
          <w:rFonts w:ascii="Ebrima" w:eastAsia="Times New Roman" w:hAnsi="Ebrima" w:cs="Arial"/>
          <w:sz w:val="20"/>
          <w:szCs w:val="20"/>
          <w:lang w:val="es-ES_tradnl"/>
        </w:rPr>
      </w:pPr>
    </w:p>
    <w:p w14:paraId="13CFAB6F" w14:textId="77777777" w:rsidR="00043622" w:rsidRPr="0096402C" w:rsidRDefault="00043622" w:rsidP="00043622">
      <w:pPr>
        <w:numPr>
          <w:ilvl w:val="12"/>
          <w:numId w:val="0"/>
        </w:numPr>
        <w:suppressAutoHyphens/>
        <w:spacing w:after="0"/>
        <w:jc w:val="both"/>
        <w:rPr>
          <w:rFonts w:ascii="Ebrima" w:eastAsia="Times New Roman" w:hAnsi="Ebrima" w:cs="Arial"/>
          <w:i/>
          <w:iCs/>
          <w:color w:val="0000FF"/>
          <w:sz w:val="20"/>
          <w:szCs w:val="20"/>
          <w:lang w:val="es-ES_tradnl"/>
        </w:rPr>
      </w:pPr>
      <w:r w:rsidRPr="0096402C">
        <w:rPr>
          <w:rFonts w:ascii="Ebrima" w:eastAsia="Times New Roman" w:hAnsi="Ebrima" w:cs="Arial"/>
          <w:color w:val="000000"/>
          <w:sz w:val="20"/>
          <w:szCs w:val="20"/>
          <w:lang w:val="es-ES_tradnl"/>
        </w:rPr>
        <w:t>Firma:</w:t>
      </w:r>
      <w:r w:rsidRPr="0096402C">
        <w:rPr>
          <w:rFonts w:ascii="Ebrima" w:eastAsia="Times New Roman" w:hAnsi="Ebrima" w:cs="Arial"/>
          <w:color w:val="0000FF"/>
          <w:sz w:val="20"/>
          <w:szCs w:val="20"/>
          <w:lang w:val="es-ES_tradnl"/>
        </w:rPr>
        <w:t xml:space="preserve"> </w:t>
      </w:r>
      <w:r w:rsidRPr="0096402C">
        <w:rPr>
          <w:rFonts w:ascii="Ebrima" w:eastAsia="Times New Roman" w:hAnsi="Ebrima" w:cs="Arial"/>
          <w:i/>
          <w:iCs/>
          <w:color w:val="0000FF"/>
          <w:sz w:val="20"/>
          <w:szCs w:val="20"/>
          <w:lang w:val="es-ES_tradnl"/>
        </w:rPr>
        <w:t xml:space="preserve">[indicar el nombre completo de la persona cuyo nombre y calidad se indican] </w:t>
      </w:r>
      <w:r w:rsidRPr="0096402C">
        <w:rPr>
          <w:rFonts w:ascii="Ebrima" w:eastAsia="Times New Roman" w:hAnsi="Ebrima" w:cs="Arial"/>
          <w:color w:val="0000FF"/>
          <w:sz w:val="20"/>
          <w:szCs w:val="20"/>
          <w:lang w:val="es-ES_tradnl"/>
        </w:rPr>
        <w:t xml:space="preserve">En calidad de </w:t>
      </w:r>
      <w:r w:rsidRPr="0096402C">
        <w:rPr>
          <w:rFonts w:ascii="Ebrima" w:eastAsia="Times New Roman" w:hAnsi="Ebrima" w:cs="Arial"/>
          <w:i/>
          <w:iCs/>
          <w:color w:val="0000FF"/>
          <w:sz w:val="20"/>
          <w:szCs w:val="20"/>
          <w:lang w:val="es-ES_tradnl"/>
        </w:rPr>
        <w:t xml:space="preserve">[indicar la calidad jurídica de la persona que firma el Formulario de la Oferta] </w:t>
      </w:r>
    </w:p>
    <w:p w14:paraId="20F070E8" w14:textId="77777777" w:rsidR="00043622" w:rsidRPr="0096402C" w:rsidRDefault="00043622" w:rsidP="00043622">
      <w:pPr>
        <w:numPr>
          <w:ilvl w:val="12"/>
          <w:numId w:val="0"/>
        </w:numPr>
        <w:suppressAutoHyphens/>
        <w:spacing w:after="0"/>
        <w:jc w:val="both"/>
        <w:rPr>
          <w:rFonts w:ascii="Ebrima" w:eastAsia="Times New Roman" w:hAnsi="Ebrima" w:cs="Arial"/>
          <w:i/>
          <w:iCs/>
          <w:color w:val="0000FF"/>
          <w:sz w:val="20"/>
          <w:szCs w:val="20"/>
          <w:lang w:val="es-ES_tradnl"/>
        </w:rPr>
      </w:pPr>
    </w:p>
    <w:p w14:paraId="432834DF" w14:textId="77777777" w:rsidR="00043622" w:rsidRPr="0096402C" w:rsidRDefault="00043622" w:rsidP="00043622">
      <w:pPr>
        <w:numPr>
          <w:ilvl w:val="12"/>
          <w:numId w:val="0"/>
        </w:numPr>
        <w:suppressAutoHyphens/>
        <w:spacing w:after="0"/>
        <w:jc w:val="both"/>
        <w:rPr>
          <w:rFonts w:ascii="Ebrima" w:eastAsia="Times New Roman" w:hAnsi="Ebrima" w:cs="Arial"/>
          <w:i/>
          <w:iCs/>
          <w:color w:val="0000FF"/>
          <w:sz w:val="20"/>
          <w:szCs w:val="20"/>
          <w:lang w:val="es-ES_tradnl"/>
        </w:rPr>
      </w:pPr>
      <w:r w:rsidRPr="0096402C">
        <w:rPr>
          <w:rFonts w:ascii="Ebrima" w:eastAsia="Times New Roman" w:hAnsi="Ebrima" w:cs="Arial"/>
          <w:sz w:val="20"/>
          <w:szCs w:val="20"/>
          <w:lang w:val="es-ES_tradnl"/>
        </w:rPr>
        <w:t xml:space="preserve">Nombre: </w:t>
      </w:r>
      <w:r w:rsidRPr="0096402C">
        <w:rPr>
          <w:rFonts w:ascii="Ebrima" w:eastAsia="Times New Roman" w:hAnsi="Ebrima" w:cs="Arial"/>
          <w:i/>
          <w:iCs/>
          <w:color w:val="0000FF"/>
          <w:sz w:val="20"/>
          <w:szCs w:val="20"/>
          <w:lang w:val="es-ES_tradnl"/>
        </w:rPr>
        <w:t xml:space="preserve">[indicar el nombre completo de la persona que firma el Formulario de la Oferta] </w:t>
      </w:r>
    </w:p>
    <w:p w14:paraId="78811883" w14:textId="77777777" w:rsidR="00043622" w:rsidRPr="0096402C" w:rsidRDefault="00043622" w:rsidP="00043622">
      <w:pPr>
        <w:numPr>
          <w:ilvl w:val="12"/>
          <w:numId w:val="0"/>
        </w:numPr>
        <w:suppressAutoHyphens/>
        <w:spacing w:after="0"/>
        <w:jc w:val="both"/>
        <w:rPr>
          <w:rFonts w:ascii="Ebrima" w:eastAsia="Times New Roman" w:hAnsi="Ebrima" w:cs="Arial"/>
          <w:sz w:val="20"/>
          <w:szCs w:val="20"/>
          <w:lang w:val="es-ES_tradnl"/>
        </w:rPr>
      </w:pPr>
    </w:p>
    <w:p w14:paraId="0B966110" w14:textId="77777777" w:rsidR="00043622" w:rsidRPr="0096402C" w:rsidRDefault="00043622" w:rsidP="00043622">
      <w:pPr>
        <w:numPr>
          <w:ilvl w:val="12"/>
          <w:numId w:val="0"/>
        </w:numPr>
        <w:suppressAutoHyphens/>
        <w:spacing w:after="0"/>
        <w:jc w:val="both"/>
        <w:rPr>
          <w:rFonts w:ascii="Ebrima" w:eastAsia="Times New Roman" w:hAnsi="Ebrima" w:cs="Arial"/>
          <w:i/>
          <w:iCs/>
          <w:color w:val="0000FF"/>
          <w:sz w:val="20"/>
          <w:szCs w:val="20"/>
          <w:lang w:val="es-ES_tradnl"/>
        </w:rPr>
      </w:pPr>
      <w:r w:rsidRPr="0096402C">
        <w:rPr>
          <w:rFonts w:ascii="Ebrima" w:eastAsia="Times New Roman" w:hAnsi="Ebrima" w:cs="Arial"/>
          <w:sz w:val="20"/>
          <w:szCs w:val="20"/>
          <w:lang w:val="es-ES_tradnl"/>
        </w:rPr>
        <w:t xml:space="preserve">Debidamente autorizado para firmar la oferta por y en nombre de: </w:t>
      </w:r>
      <w:r w:rsidRPr="0096402C">
        <w:rPr>
          <w:rFonts w:ascii="Ebrima" w:eastAsia="Times New Roman" w:hAnsi="Ebrima" w:cs="Arial"/>
          <w:color w:val="0000FF"/>
          <w:sz w:val="20"/>
          <w:szCs w:val="20"/>
          <w:lang w:val="es-ES_tradnl"/>
        </w:rPr>
        <w:t>[</w:t>
      </w:r>
      <w:r w:rsidRPr="0096402C">
        <w:rPr>
          <w:rFonts w:ascii="Ebrima" w:eastAsia="Times New Roman" w:hAnsi="Ebrima" w:cs="Arial"/>
          <w:i/>
          <w:iCs/>
          <w:color w:val="0000FF"/>
          <w:sz w:val="20"/>
          <w:szCs w:val="20"/>
          <w:lang w:val="es-ES_tradnl"/>
        </w:rPr>
        <w:t>indicar el nombre completo del Oferente]</w:t>
      </w:r>
    </w:p>
    <w:p w14:paraId="231665E0" w14:textId="77777777" w:rsidR="00043622" w:rsidRPr="0096402C" w:rsidRDefault="00043622" w:rsidP="00043622">
      <w:pPr>
        <w:numPr>
          <w:ilvl w:val="12"/>
          <w:numId w:val="0"/>
        </w:numPr>
        <w:suppressAutoHyphens/>
        <w:spacing w:after="0"/>
        <w:jc w:val="both"/>
        <w:rPr>
          <w:rFonts w:ascii="Ebrima" w:eastAsia="Times New Roman" w:hAnsi="Ebrima" w:cs="Arial"/>
          <w:i/>
          <w:iCs/>
          <w:sz w:val="20"/>
          <w:szCs w:val="20"/>
          <w:lang w:val="es-ES_tradnl"/>
        </w:rPr>
      </w:pPr>
    </w:p>
    <w:p w14:paraId="2D4F0BA8" w14:textId="77777777" w:rsidR="00043622" w:rsidRPr="0096402C" w:rsidRDefault="00043622" w:rsidP="00043622">
      <w:pPr>
        <w:numPr>
          <w:ilvl w:val="12"/>
          <w:numId w:val="0"/>
        </w:numPr>
        <w:suppressAutoHyphens/>
        <w:spacing w:after="0"/>
        <w:jc w:val="both"/>
        <w:rPr>
          <w:rFonts w:ascii="Ebrima" w:eastAsia="Times New Roman" w:hAnsi="Ebrima" w:cs="Arial"/>
          <w:i/>
          <w:iCs/>
          <w:color w:val="0000FF"/>
          <w:sz w:val="20"/>
          <w:szCs w:val="20"/>
          <w:lang w:val="es-ES_tradnl"/>
        </w:rPr>
      </w:pPr>
      <w:r w:rsidRPr="0096402C">
        <w:rPr>
          <w:rFonts w:ascii="Ebrima" w:eastAsia="Times New Roman" w:hAnsi="Ebrima" w:cs="Arial"/>
          <w:sz w:val="20"/>
          <w:szCs w:val="20"/>
          <w:lang w:val="es-ES_tradnl"/>
        </w:rPr>
        <w:t xml:space="preserve">El día ________________ del mes ___________________ del año __________ </w:t>
      </w:r>
      <w:r w:rsidRPr="0096402C">
        <w:rPr>
          <w:rFonts w:ascii="Ebrima" w:eastAsia="Times New Roman" w:hAnsi="Ebrima" w:cs="Arial"/>
          <w:i/>
          <w:iCs/>
          <w:color w:val="0000FF"/>
          <w:sz w:val="20"/>
          <w:szCs w:val="20"/>
          <w:lang w:val="es-ES_tradnl"/>
        </w:rPr>
        <w:t>[indicar la fecha de la firma]</w:t>
      </w:r>
    </w:p>
    <w:p w14:paraId="4C7EF83C" w14:textId="77777777" w:rsidR="00043622" w:rsidRPr="0096402C" w:rsidRDefault="00043622" w:rsidP="00043622">
      <w:pPr>
        <w:numPr>
          <w:ilvl w:val="12"/>
          <w:numId w:val="0"/>
        </w:numPr>
        <w:suppressAutoHyphens/>
        <w:spacing w:after="0"/>
        <w:jc w:val="both"/>
        <w:rPr>
          <w:rFonts w:ascii="Ebrima" w:eastAsia="Times New Roman" w:hAnsi="Ebrima"/>
          <w:i/>
          <w:iCs/>
          <w:sz w:val="20"/>
          <w:szCs w:val="20"/>
          <w:lang w:val="es-ES_tradnl"/>
        </w:rPr>
      </w:pPr>
    </w:p>
    <w:p w14:paraId="3E05E539" w14:textId="77777777" w:rsidR="000929AD" w:rsidRDefault="000929AD" w:rsidP="00043622">
      <w:pPr>
        <w:spacing w:after="0"/>
        <w:jc w:val="center"/>
        <w:rPr>
          <w:rFonts w:ascii="Ebrima" w:eastAsia="Times New Roman" w:hAnsi="Ebrima"/>
          <w:sz w:val="20"/>
          <w:szCs w:val="20"/>
          <w:lang w:val="es-ES_tradnl"/>
        </w:rPr>
      </w:pPr>
    </w:p>
    <w:p w14:paraId="033783DE" w14:textId="77777777" w:rsidR="000929AD" w:rsidRDefault="000929AD" w:rsidP="00043622">
      <w:pPr>
        <w:spacing w:after="0"/>
        <w:jc w:val="center"/>
        <w:rPr>
          <w:rFonts w:ascii="Ebrima" w:eastAsia="Times New Roman" w:hAnsi="Ebrima"/>
          <w:sz w:val="20"/>
          <w:szCs w:val="20"/>
          <w:lang w:val="es-ES_tradnl"/>
        </w:rPr>
      </w:pPr>
    </w:p>
    <w:p w14:paraId="03CA8C0E" w14:textId="77777777" w:rsidR="000929AD" w:rsidRDefault="000929AD" w:rsidP="00043622">
      <w:pPr>
        <w:spacing w:after="0"/>
        <w:jc w:val="center"/>
        <w:rPr>
          <w:rFonts w:ascii="Ebrima" w:eastAsia="Times New Roman" w:hAnsi="Ebrima"/>
          <w:sz w:val="20"/>
          <w:szCs w:val="20"/>
          <w:lang w:val="es-ES_tradnl"/>
        </w:rPr>
      </w:pPr>
    </w:p>
    <w:p w14:paraId="0C6BB59B" w14:textId="77777777" w:rsidR="000929AD" w:rsidRDefault="000929AD" w:rsidP="00043622">
      <w:pPr>
        <w:spacing w:after="0"/>
        <w:jc w:val="center"/>
        <w:rPr>
          <w:rFonts w:ascii="Ebrima" w:eastAsia="Times New Roman" w:hAnsi="Ebrima"/>
          <w:sz w:val="20"/>
          <w:szCs w:val="20"/>
          <w:lang w:val="es-ES_tradnl"/>
        </w:rPr>
      </w:pPr>
    </w:p>
    <w:p w14:paraId="1B22AE7A" w14:textId="77777777" w:rsidR="000929AD" w:rsidRDefault="000929AD" w:rsidP="00043622">
      <w:pPr>
        <w:spacing w:after="0"/>
        <w:jc w:val="center"/>
        <w:rPr>
          <w:rFonts w:ascii="Ebrima" w:eastAsia="Times New Roman" w:hAnsi="Ebrima"/>
          <w:sz w:val="20"/>
          <w:szCs w:val="20"/>
          <w:lang w:val="es-ES_tradnl"/>
        </w:rPr>
      </w:pPr>
    </w:p>
    <w:p w14:paraId="1C8C4B3A" w14:textId="77777777" w:rsidR="000929AD" w:rsidRDefault="000929AD" w:rsidP="00043622">
      <w:pPr>
        <w:spacing w:after="0"/>
        <w:jc w:val="center"/>
        <w:rPr>
          <w:rFonts w:ascii="Ebrima" w:eastAsia="Times New Roman" w:hAnsi="Ebrima"/>
          <w:sz w:val="20"/>
          <w:szCs w:val="20"/>
          <w:lang w:val="es-ES_tradnl"/>
        </w:rPr>
      </w:pPr>
    </w:p>
    <w:p w14:paraId="4D2EB8E6" w14:textId="77777777" w:rsidR="000929AD" w:rsidRDefault="000929AD" w:rsidP="00043622">
      <w:pPr>
        <w:spacing w:after="0"/>
        <w:jc w:val="center"/>
        <w:rPr>
          <w:rFonts w:ascii="Ebrima" w:eastAsia="Times New Roman" w:hAnsi="Ebrima"/>
          <w:sz w:val="20"/>
          <w:szCs w:val="20"/>
          <w:lang w:val="es-ES_tradnl"/>
        </w:rPr>
      </w:pPr>
    </w:p>
    <w:p w14:paraId="14783EAD" w14:textId="77777777" w:rsidR="000929AD" w:rsidRDefault="000929AD" w:rsidP="00043622">
      <w:pPr>
        <w:spacing w:after="0"/>
        <w:jc w:val="center"/>
        <w:rPr>
          <w:rFonts w:ascii="Ebrima" w:eastAsia="Times New Roman" w:hAnsi="Ebrima"/>
          <w:sz w:val="20"/>
          <w:szCs w:val="20"/>
          <w:lang w:val="es-ES_tradnl"/>
        </w:rPr>
      </w:pPr>
    </w:p>
    <w:p w14:paraId="640934A2" w14:textId="77777777" w:rsidR="000929AD" w:rsidRDefault="000929AD" w:rsidP="00043622">
      <w:pPr>
        <w:spacing w:after="0"/>
        <w:jc w:val="center"/>
        <w:rPr>
          <w:rFonts w:ascii="Ebrima" w:eastAsia="Times New Roman" w:hAnsi="Ebrima"/>
          <w:sz w:val="20"/>
          <w:szCs w:val="20"/>
          <w:lang w:val="es-ES_tradnl"/>
        </w:rPr>
      </w:pPr>
    </w:p>
    <w:p w14:paraId="5035171F" w14:textId="77777777" w:rsidR="000929AD" w:rsidRDefault="000929AD" w:rsidP="00043622">
      <w:pPr>
        <w:spacing w:after="0"/>
        <w:jc w:val="center"/>
        <w:rPr>
          <w:rFonts w:ascii="Ebrima" w:eastAsia="Times New Roman" w:hAnsi="Ebrima"/>
          <w:sz w:val="20"/>
          <w:szCs w:val="20"/>
          <w:lang w:val="es-ES_tradnl"/>
        </w:rPr>
      </w:pPr>
    </w:p>
    <w:p w14:paraId="1FC4EC29" w14:textId="77777777" w:rsidR="000929AD" w:rsidRDefault="000929AD" w:rsidP="00043622">
      <w:pPr>
        <w:spacing w:after="0"/>
        <w:jc w:val="center"/>
        <w:rPr>
          <w:rFonts w:ascii="Ebrima" w:eastAsia="Times New Roman" w:hAnsi="Ebrima"/>
          <w:sz w:val="20"/>
          <w:szCs w:val="20"/>
          <w:lang w:val="es-ES_tradnl"/>
        </w:rPr>
      </w:pPr>
    </w:p>
    <w:p w14:paraId="60A4A9F3" w14:textId="77777777" w:rsidR="000929AD" w:rsidRDefault="000929AD" w:rsidP="00043622">
      <w:pPr>
        <w:spacing w:after="0"/>
        <w:jc w:val="center"/>
        <w:rPr>
          <w:rFonts w:ascii="Ebrima" w:eastAsia="Times New Roman" w:hAnsi="Ebrima"/>
          <w:sz w:val="20"/>
          <w:szCs w:val="20"/>
          <w:lang w:val="es-ES_tradnl"/>
        </w:rPr>
      </w:pPr>
    </w:p>
    <w:p w14:paraId="2818ACF1" w14:textId="77777777" w:rsidR="000929AD" w:rsidRDefault="000929AD" w:rsidP="00043622">
      <w:pPr>
        <w:spacing w:after="0"/>
        <w:jc w:val="center"/>
        <w:rPr>
          <w:rFonts w:ascii="Ebrima" w:eastAsia="Times New Roman" w:hAnsi="Ebrima"/>
          <w:sz w:val="20"/>
          <w:szCs w:val="20"/>
          <w:lang w:val="es-ES_tradnl"/>
        </w:rPr>
      </w:pPr>
    </w:p>
    <w:p w14:paraId="55AF4EF9" w14:textId="77777777" w:rsidR="000929AD" w:rsidRDefault="000929AD" w:rsidP="00043622">
      <w:pPr>
        <w:spacing w:after="0"/>
        <w:jc w:val="center"/>
        <w:rPr>
          <w:rFonts w:ascii="Ebrima" w:eastAsia="Times New Roman" w:hAnsi="Ebrima"/>
          <w:sz w:val="20"/>
          <w:szCs w:val="20"/>
          <w:lang w:val="es-ES_tradnl"/>
        </w:rPr>
      </w:pPr>
    </w:p>
    <w:p w14:paraId="417593DA" w14:textId="77777777" w:rsidR="000929AD" w:rsidRDefault="000929AD" w:rsidP="00043622">
      <w:pPr>
        <w:spacing w:after="0"/>
        <w:jc w:val="center"/>
        <w:rPr>
          <w:rFonts w:ascii="Ebrima" w:eastAsia="Times New Roman" w:hAnsi="Ebrima"/>
          <w:sz w:val="20"/>
          <w:szCs w:val="20"/>
          <w:lang w:val="es-ES_tradnl"/>
        </w:rPr>
      </w:pPr>
    </w:p>
    <w:p w14:paraId="56B5F387" w14:textId="77777777" w:rsidR="000929AD" w:rsidRDefault="000929AD" w:rsidP="00043622">
      <w:pPr>
        <w:spacing w:after="0"/>
        <w:jc w:val="center"/>
        <w:rPr>
          <w:rFonts w:ascii="Ebrima" w:eastAsia="Times New Roman" w:hAnsi="Ebrima"/>
          <w:sz w:val="20"/>
          <w:szCs w:val="20"/>
          <w:lang w:val="es-ES_tradnl"/>
        </w:rPr>
      </w:pPr>
    </w:p>
    <w:p w14:paraId="1D4C5A03" w14:textId="77777777" w:rsidR="000929AD" w:rsidRDefault="000929AD" w:rsidP="00043622">
      <w:pPr>
        <w:spacing w:after="0"/>
        <w:jc w:val="center"/>
        <w:rPr>
          <w:rFonts w:ascii="Ebrima" w:eastAsia="Times New Roman" w:hAnsi="Ebrima"/>
          <w:sz w:val="20"/>
          <w:szCs w:val="20"/>
          <w:lang w:val="es-ES_tradnl"/>
        </w:rPr>
        <w:sectPr w:rsidR="000929AD" w:rsidSect="00796F50">
          <w:headerReference w:type="even" r:id="rId16"/>
          <w:headerReference w:type="default" r:id="rId17"/>
          <w:headerReference w:type="first" r:id="rId18"/>
          <w:type w:val="continuous"/>
          <w:pgSz w:w="12240" w:h="15840" w:code="1"/>
          <w:pgMar w:top="1134" w:right="1701" w:bottom="1134" w:left="1701" w:header="851" w:footer="284" w:gutter="0"/>
          <w:cols w:space="720"/>
          <w:titlePg/>
          <w:docGrid w:linePitch="360"/>
        </w:sectPr>
      </w:pPr>
    </w:p>
    <w:p w14:paraId="1525E202" w14:textId="77777777" w:rsidR="005954E7" w:rsidRDefault="000929AD" w:rsidP="000929AD">
      <w:pPr>
        <w:ind w:left="4480" w:right="4424"/>
        <w:jc w:val="center"/>
        <w:rPr>
          <w:rFonts w:ascii="Ebrima" w:eastAsia="Times New Roman" w:hAnsi="Ebrima"/>
          <w:i/>
          <w:iCs/>
          <w:sz w:val="18"/>
          <w:szCs w:val="18"/>
          <w:lang w:val="es-ES_tradnl"/>
        </w:rPr>
      </w:pPr>
      <w:r w:rsidRPr="004F4B2E">
        <w:rPr>
          <w:rFonts w:ascii="Ebrima" w:eastAsia="Arial" w:hAnsi="Ebrima" w:cs="Arial"/>
          <w:b/>
          <w:spacing w:val="-1"/>
          <w:sz w:val="18"/>
          <w:szCs w:val="18"/>
          <w:lang w:val="es-NI"/>
        </w:rPr>
        <w:lastRenderedPageBreak/>
        <w:t>F</w:t>
      </w:r>
      <w:r w:rsidRPr="004F4B2E">
        <w:rPr>
          <w:rFonts w:ascii="Ebrima" w:eastAsia="Arial" w:hAnsi="Ebrima" w:cs="Arial"/>
          <w:b/>
          <w:spacing w:val="1"/>
          <w:sz w:val="18"/>
          <w:szCs w:val="18"/>
          <w:lang w:val="es-NI"/>
        </w:rPr>
        <w:t>O</w:t>
      </w:r>
      <w:r w:rsidRPr="004F4B2E">
        <w:rPr>
          <w:rFonts w:ascii="Ebrima" w:eastAsia="Arial" w:hAnsi="Ebrima" w:cs="Arial"/>
          <w:b/>
          <w:spacing w:val="-1"/>
          <w:sz w:val="18"/>
          <w:szCs w:val="18"/>
          <w:lang w:val="es-NI"/>
        </w:rPr>
        <w:t>R</w:t>
      </w:r>
      <w:r w:rsidRPr="004F4B2E">
        <w:rPr>
          <w:rFonts w:ascii="Ebrima" w:eastAsia="Arial" w:hAnsi="Ebrima" w:cs="Arial"/>
          <w:b/>
          <w:sz w:val="18"/>
          <w:szCs w:val="18"/>
          <w:lang w:val="es-NI"/>
        </w:rPr>
        <w:t>M</w:t>
      </w:r>
      <w:r w:rsidRPr="004F4B2E">
        <w:rPr>
          <w:rFonts w:ascii="Ebrima" w:eastAsia="Arial" w:hAnsi="Ebrima" w:cs="Arial"/>
          <w:b/>
          <w:spacing w:val="-1"/>
          <w:sz w:val="18"/>
          <w:szCs w:val="18"/>
          <w:lang w:val="es-NI"/>
        </w:rPr>
        <w:t>U</w:t>
      </w:r>
      <w:r w:rsidRPr="004F4B2E">
        <w:rPr>
          <w:rFonts w:ascii="Ebrima" w:eastAsia="Arial" w:hAnsi="Ebrima" w:cs="Arial"/>
          <w:b/>
          <w:spacing w:val="2"/>
          <w:sz w:val="18"/>
          <w:szCs w:val="18"/>
          <w:lang w:val="es-NI"/>
        </w:rPr>
        <w:t>L</w:t>
      </w:r>
      <w:r w:rsidRPr="004F4B2E">
        <w:rPr>
          <w:rFonts w:ascii="Ebrima" w:eastAsia="Arial" w:hAnsi="Ebrima" w:cs="Arial"/>
          <w:b/>
          <w:spacing w:val="-8"/>
          <w:sz w:val="18"/>
          <w:szCs w:val="18"/>
          <w:lang w:val="es-NI"/>
        </w:rPr>
        <w:t>A</w:t>
      </w:r>
      <w:r w:rsidRPr="004F4B2E">
        <w:rPr>
          <w:rFonts w:ascii="Ebrima" w:eastAsia="Arial" w:hAnsi="Ebrima" w:cs="Arial"/>
          <w:b/>
          <w:spacing w:val="-1"/>
          <w:sz w:val="18"/>
          <w:szCs w:val="18"/>
          <w:lang w:val="es-NI"/>
        </w:rPr>
        <w:t>R</w:t>
      </w:r>
      <w:r w:rsidRPr="004F4B2E">
        <w:rPr>
          <w:rFonts w:ascii="Ebrima" w:eastAsia="Arial" w:hAnsi="Ebrima" w:cs="Arial"/>
          <w:b/>
          <w:spacing w:val="1"/>
          <w:sz w:val="18"/>
          <w:szCs w:val="18"/>
          <w:lang w:val="es-NI"/>
        </w:rPr>
        <w:t>I</w:t>
      </w:r>
      <w:r w:rsidRPr="004F4B2E">
        <w:rPr>
          <w:rFonts w:ascii="Ebrima" w:eastAsia="Arial" w:hAnsi="Ebrima" w:cs="Arial"/>
          <w:b/>
          <w:sz w:val="18"/>
          <w:szCs w:val="18"/>
          <w:lang w:val="es-NI"/>
        </w:rPr>
        <w:t>O</w:t>
      </w:r>
      <w:r w:rsidRPr="004F4B2E">
        <w:rPr>
          <w:rFonts w:ascii="Ebrima" w:eastAsia="Arial" w:hAnsi="Ebrima" w:cs="Arial"/>
          <w:b/>
          <w:spacing w:val="2"/>
          <w:sz w:val="18"/>
          <w:szCs w:val="18"/>
          <w:lang w:val="es-NI"/>
        </w:rPr>
        <w:t xml:space="preserve"> </w:t>
      </w:r>
      <w:r w:rsidRPr="004F4B2E">
        <w:rPr>
          <w:rFonts w:ascii="Ebrima" w:eastAsia="Arial" w:hAnsi="Ebrima" w:cs="Arial"/>
          <w:b/>
          <w:spacing w:val="-1"/>
          <w:sz w:val="18"/>
          <w:szCs w:val="18"/>
          <w:lang w:val="es-NI"/>
        </w:rPr>
        <w:t>D</w:t>
      </w:r>
      <w:r w:rsidRPr="004F4B2E">
        <w:rPr>
          <w:rFonts w:ascii="Ebrima" w:eastAsia="Arial" w:hAnsi="Ebrima" w:cs="Arial"/>
          <w:b/>
          <w:sz w:val="18"/>
          <w:szCs w:val="18"/>
          <w:lang w:val="es-NI"/>
        </w:rPr>
        <w:t xml:space="preserve">E </w:t>
      </w:r>
      <w:r w:rsidRPr="004F4B2E">
        <w:rPr>
          <w:rFonts w:ascii="Ebrima" w:eastAsia="Arial" w:hAnsi="Ebrima" w:cs="Arial"/>
          <w:b/>
          <w:spacing w:val="-1"/>
          <w:sz w:val="18"/>
          <w:szCs w:val="18"/>
          <w:lang w:val="es-NI"/>
        </w:rPr>
        <w:t>PRESEN</w:t>
      </w:r>
      <w:r w:rsidRPr="004F4B2E">
        <w:rPr>
          <w:rFonts w:ascii="Ebrima" w:eastAsia="Arial" w:hAnsi="Ebrima" w:cs="Arial"/>
          <w:b/>
          <w:spacing w:val="2"/>
          <w:sz w:val="18"/>
          <w:szCs w:val="18"/>
          <w:lang w:val="es-NI"/>
        </w:rPr>
        <w:t>T</w:t>
      </w:r>
      <w:r w:rsidRPr="004F4B2E">
        <w:rPr>
          <w:rFonts w:ascii="Ebrima" w:eastAsia="Arial" w:hAnsi="Ebrima" w:cs="Arial"/>
          <w:b/>
          <w:spacing w:val="-6"/>
          <w:sz w:val="18"/>
          <w:szCs w:val="18"/>
          <w:lang w:val="es-NI"/>
        </w:rPr>
        <w:t>A</w:t>
      </w:r>
      <w:r w:rsidRPr="004F4B2E">
        <w:rPr>
          <w:rFonts w:ascii="Ebrima" w:eastAsia="Arial" w:hAnsi="Ebrima" w:cs="Arial"/>
          <w:b/>
          <w:spacing w:val="-1"/>
          <w:sz w:val="18"/>
          <w:szCs w:val="18"/>
          <w:lang w:val="es-NI"/>
        </w:rPr>
        <w:t>C</w:t>
      </w:r>
      <w:r w:rsidRPr="004F4B2E">
        <w:rPr>
          <w:rFonts w:ascii="Ebrima" w:eastAsia="Arial" w:hAnsi="Ebrima" w:cs="Arial"/>
          <w:b/>
          <w:spacing w:val="1"/>
          <w:sz w:val="18"/>
          <w:szCs w:val="18"/>
          <w:lang w:val="es-NI"/>
        </w:rPr>
        <w:t>IÓ</w:t>
      </w:r>
      <w:r w:rsidRPr="004F4B2E">
        <w:rPr>
          <w:rFonts w:ascii="Ebrima" w:eastAsia="Arial" w:hAnsi="Ebrima" w:cs="Arial"/>
          <w:b/>
          <w:sz w:val="18"/>
          <w:szCs w:val="18"/>
          <w:lang w:val="es-NI"/>
        </w:rPr>
        <w:t xml:space="preserve">N </w:t>
      </w:r>
      <w:r w:rsidRPr="004F4B2E">
        <w:rPr>
          <w:rFonts w:ascii="Ebrima" w:eastAsia="Arial" w:hAnsi="Ebrima" w:cs="Arial"/>
          <w:b/>
          <w:spacing w:val="-1"/>
          <w:sz w:val="18"/>
          <w:szCs w:val="18"/>
          <w:lang w:val="es-NI"/>
        </w:rPr>
        <w:t>D</w:t>
      </w:r>
      <w:r w:rsidRPr="004F4B2E">
        <w:rPr>
          <w:rFonts w:ascii="Ebrima" w:eastAsia="Arial" w:hAnsi="Ebrima" w:cs="Arial"/>
          <w:b/>
          <w:sz w:val="18"/>
          <w:szCs w:val="18"/>
          <w:lang w:val="es-NI"/>
        </w:rPr>
        <w:t xml:space="preserve">E </w:t>
      </w:r>
      <w:r w:rsidRPr="004F4B2E">
        <w:rPr>
          <w:rFonts w:ascii="Ebrima" w:eastAsia="Arial" w:hAnsi="Ebrima" w:cs="Arial"/>
          <w:b/>
          <w:spacing w:val="1"/>
          <w:sz w:val="18"/>
          <w:szCs w:val="18"/>
          <w:lang w:val="es-NI"/>
        </w:rPr>
        <w:t>O</w:t>
      </w:r>
      <w:r w:rsidRPr="004F4B2E">
        <w:rPr>
          <w:rFonts w:ascii="Ebrima" w:eastAsia="Arial" w:hAnsi="Ebrima" w:cs="Arial"/>
          <w:b/>
          <w:spacing w:val="-1"/>
          <w:sz w:val="18"/>
          <w:szCs w:val="18"/>
          <w:lang w:val="es-NI"/>
        </w:rPr>
        <w:t>FER</w:t>
      </w:r>
      <w:r w:rsidRPr="004F4B2E">
        <w:rPr>
          <w:rFonts w:ascii="Ebrima" w:eastAsia="Arial" w:hAnsi="Ebrima" w:cs="Arial"/>
          <w:b/>
          <w:spacing w:val="2"/>
          <w:sz w:val="18"/>
          <w:szCs w:val="18"/>
          <w:lang w:val="es-NI"/>
        </w:rPr>
        <w:t>T</w:t>
      </w:r>
      <w:r w:rsidRPr="004F4B2E">
        <w:rPr>
          <w:rFonts w:ascii="Ebrima" w:eastAsia="Arial" w:hAnsi="Ebrima" w:cs="Arial"/>
          <w:b/>
          <w:sz w:val="18"/>
          <w:szCs w:val="18"/>
          <w:lang w:val="es-NI"/>
        </w:rPr>
        <w:t>A (</w:t>
      </w:r>
      <w:r w:rsidRPr="004F4B2E">
        <w:rPr>
          <w:rFonts w:ascii="Ebrima" w:eastAsia="Arial" w:hAnsi="Ebrima" w:cs="Arial"/>
          <w:b/>
          <w:spacing w:val="-1"/>
          <w:sz w:val="18"/>
          <w:szCs w:val="18"/>
          <w:lang w:val="es-NI"/>
        </w:rPr>
        <w:t>Especificaciones Técnicas</w:t>
      </w:r>
      <w:r w:rsidRPr="004F4B2E">
        <w:rPr>
          <w:rFonts w:ascii="Ebrima" w:eastAsia="Arial" w:hAnsi="Ebrima" w:cs="Arial"/>
          <w:b/>
          <w:sz w:val="18"/>
          <w:szCs w:val="18"/>
          <w:lang w:val="es-NI"/>
        </w:rPr>
        <w:t>)</w:t>
      </w:r>
      <w:r w:rsidR="005954E7" w:rsidRPr="004F4B2E">
        <w:rPr>
          <w:rFonts w:ascii="Ebrima" w:eastAsia="Times New Roman" w:hAnsi="Ebrima"/>
          <w:i/>
          <w:iCs/>
          <w:sz w:val="18"/>
          <w:szCs w:val="18"/>
          <w:lang w:val="es-ES_tradnl"/>
        </w:rPr>
        <w:t xml:space="preserve">   </w:t>
      </w:r>
    </w:p>
    <w:p w14:paraId="7242E357" w14:textId="77777777" w:rsidR="005E7657" w:rsidRPr="005E7657" w:rsidRDefault="005E7657" w:rsidP="005E7657">
      <w:pPr>
        <w:spacing w:after="0"/>
        <w:jc w:val="center"/>
        <w:rPr>
          <w:rFonts w:ascii="Ebrima" w:eastAsia="Arial" w:hAnsi="Ebrima" w:cs="Arial"/>
          <w:b/>
          <w:spacing w:val="-1"/>
          <w:sz w:val="18"/>
          <w:szCs w:val="18"/>
          <w:lang w:val="es-NI"/>
        </w:rPr>
      </w:pPr>
      <w:r w:rsidRPr="005E7657">
        <w:rPr>
          <w:rFonts w:ascii="Ebrima" w:eastAsia="Arial" w:hAnsi="Ebrima" w:cs="Arial"/>
          <w:b/>
          <w:spacing w:val="-1"/>
          <w:sz w:val="18"/>
          <w:szCs w:val="18"/>
          <w:lang w:val="es-NI"/>
        </w:rPr>
        <w:t xml:space="preserve">Licitación Pública </w:t>
      </w:r>
      <w:proofErr w:type="spellStart"/>
      <w:r w:rsidRPr="005E7657">
        <w:rPr>
          <w:rFonts w:ascii="Ebrima" w:eastAsia="Arial" w:hAnsi="Ebrima" w:cs="Arial"/>
          <w:b/>
          <w:spacing w:val="-1"/>
          <w:sz w:val="18"/>
          <w:szCs w:val="18"/>
          <w:lang w:val="es-NI"/>
        </w:rPr>
        <w:t>N°</w:t>
      </w:r>
      <w:proofErr w:type="spellEnd"/>
      <w:r w:rsidRPr="005E7657">
        <w:rPr>
          <w:rFonts w:ascii="Ebrima" w:eastAsia="Arial" w:hAnsi="Ebrima" w:cs="Arial"/>
          <w:b/>
          <w:spacing w:val="-1"/>
          <w:sz w:val="18"/>
          <w:szCs w:val="18"/>
          <w:lang w:val="es-NI"/>
        </w:rPr>
        <w:t xml:space="preserve"> 03/</w:t>
      </w:r>
      <w:proofErr w:type="spellStart"/>
      <w:r w:rsidRPr="005E7657">
        <w:rPr>
          <w:rFonts w:ascii="Ebrima" w:eastAsia="Arial" w:hAnsi="Ebrima" w:cs="Arial"/>
          <w:b/>
          <w:spacing w:val="-1"/>
          <w:sz w:val="18"/>
          <w:szCs w:val="18"/>
          <w:lang w:val="es-NI"/>
        </w:rPr>
        <w:t>Programa_BOVINOS</w:t>
      </w:r>
      <w:proofErr w:type="spellEnd"/>
      <w:r w:rsidRPr="005E7657">
        <w:rPr>
          <w:rFonts w:ascii="Ebrima" w:eastAsia="Arial" w:hAnsi="Ebrima" w:cs="Arial"/>
          <w:b/>
          <w:spacing w:val="-1"/>
          <w:sz w:val="18"/>
          <w:szCs w:val="18"/>
          <w:lang w:val="es-NI"/>
        </w:rPr>
        <w:t>/INOCUIDAD/IPSA/2021</w:t>
      </w:r>
    </w:p>
    <w:p w14:paraId="28532237" w14:textId="43AB329F" w:rsidR="00A047B3" w:rsidRDefault="005E7657" w:rsidP="005E7657">
      <w:pPr>
        <w:spacing w:after="0"/>
        <w:jc w:val="center"/>
        <w:rPr>
          <w:rFonts w:ascii="Ebrima" w:eastAsia="Arial" w:hAnsi="Ebrima" w:cs="Arial"/>
          <w:b/>
          <w:spacing w:val="-1"/>
          <w:sz w:val="18"/>
          <w:szCs w:val="18"/>
          <w:lang w:val="es-NI"/>
        </w:rPr>
      </w:pPr>
      <w:r w:rsidRPr="005E7657">
        <w:rPr>
          <w:rFonts w:ascii="Ebrima" w:eastAsia="Arial" w:hAnsi="Ebrima" w:cs="Arial"/>
          <w:b/>
          <w:spacing w:val="-1"/>
          <w:sz w:val="18"/>
          <w:szCs w:val="18"/>
          <w:lang w:val="es-NI"/>
        </w:rPr>
        <w:t>“ADQUISICIÓN DE EQUIPOS PARA LA IMPLEMENTACIÓN DE PLANES DE MEJORAS PARA CENTROS DE ACOPIO.”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
        <w:gridCol w:w="1889"/>
        <w:gridCol w:w="525"/>
        <w:gridCol w:w="770"/>
        <w:gridCol w:w="5422"/>
        <w:gridCol w:w="1900"/>
        <w:gridCol w:w="1622"/>
        <w:gridCol w:w="909"/>
      </w:tblGrid>
      <w:tr w:rsidR="00A95E8F" w:rsidRPr="00A95E8F" w14:paraId="16FBB609" w14:textId="77777777" w:rsidTr="00A95E8F">
        <w:trPr>
          <w:trHeight w:val="300"/>
        </w:trPr>
        <w:tc>
          <w:tcPr>
            <w:tcW w:w="0" w:type="auto"/>
            <w:gridSpan w:val="8"/>
            <w:shd w:val="clear" w:color="000000" w:fill="EDEDED"/>
            <w:vAlign w:val="center"/>
            <w:hideMark/>
          </w:tcPr>
          <w:p w14:paraId="1A10F109"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xml:space="preserve">EQUIPOS PARA CENTROS DE ACOPIO DE LECHE CRUDA </w:t>
            </w:r>
          </w:p>
        </w:tc>
      </w:tr>
      <w:tr w:rsidR="00A95E8F" w:rsidRPr="00A95E8F" w14:paraId="19DF347C" w14:textId="77777777" w:rsidTr="00A95E8F">
        <w:trPr>
          <w:trHeight w:val="450"/>
        </w:trPr>
        <w:tc>
          <w:tcPr>
            <w:tcW w:w="0" w:type="auto"/>
            <w:shd w:val="clear" w:color="000000" w:fill="EDEDED"/>
            <w:vAlign w:val="center"/>
            <w:hideMark/>
          </w:tcPr>
          <w:p w14:paraId="5183253D"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xml:space="preserve">Lote </w:t>
            </w:r>
          </w:p>
        </w:tc>
        <w:tc>
          <w:tcPr>
            <w:tcW w:w="0" w:type="auto"/>
            <w:shd w:val="clear" w:color="000000" w:fill="EDEDED"/>
            <w:vAlign w:val="center"/>
            <w:hideMark/>
          </w:tcPr>
          <w:p w14:paraId="2F386C91"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DESCRIP</w:t>
            </w:r>
          </w:p>
        </w:tc>
        <w:tc>
          <w:tcPr>
            <w:tcW w:w="0" w:type="auto"/>
            <w:shd w:val="clear" w:color="000000" w:fill="EDEDED"/>
            <w:vAlign w:val="center"/>
            <w:hideMark/>
          </w:tcPr>
          <w:p w14:paraId="22A9B8EA"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CANT</w:t>
            </w:r>
          </w:p>
        </w:tc>
        <w:tc>
          <w:tcPr>
            <w:tcW w:w="0" w:type="auto"/>
            <w:shd w:val="clear" w:color="000000" w:fill="EDEDED"/>
            <w:vAlign w:val="center"/>
            <w:hideMark/>
          </w:tcPr>
          <w:p w14:paraId="6427B25C"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U/M</w:t>
            </w:r>
          </w:p>
        </w:tc>
        <w:tc>
          <w:tcPr>
            <w:tcW w:w="0" w:type="auto"/>
            <w:shd w:val="clear" w:color="000000" w:fill="EDEDED"/>
            <w:vAlign w:val="center"/>
            <w:hideMark/>
          </w:tcPr>
          <w:p w14:paraId="61F26CF4"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ESPECIFICACIONES TECNICAS SOLICITADAS</w:t>
            </w:r>
          </w:p>
        </w:tc>
        <w:tc>
          <w:tcPr>
            <w:tcW w:w="0" w:type="auto"/>
            <w:shd w:val="clear" w:color="000000" w:fill="EDEDED"/>
            <w:vAlign w:val="center"/>
            <w:hideMark/>
          </w:tcPr>
          <w:p w14:paraId="2C4ABE4F"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ESPECIFICACIONES TECNICAS PRESENTADAS</w:t>
            </w:r>
          </w:p>
        </w:tc>
        <w:tc>
          <w:tcPr>
            <w:tcW w:w="0" w:type="auto"/>
            <w:shd w:val="clear" w:color="000000" w:fill="EDEDED"/>
            <w:vAlign w:val="center"/>
            <w:hideMark/>
          </w:tcPr>
          <w:p w14:paraId="4A73A53B"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ESPECIFICAR, MARCA, MODELO Y PAÍS DE ORIGEN</w:t>
            </w:r>
          </w:p>
        </w:tc>
        <w:tc>
          <w:tcPr>
            <w:tcW w:w="0" w:type="auto"/>
            <w:shd w:val="clear" w:color="000000" w:fill="EDEDED"/>
            <w:vAlign w:val="center"/>
            <w:hideMark/>
          </w:tcPr>
          <w:p w14:paraId="51969BAE"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PLAZO DE ENTREGA</w:t>
            </w:r>
          </w:p>
        </w:tc>
      </w:tr>
      <w:tr w:rsidR="00A95E8F" w:rsidRPr="00A95E8F" w14:paraId="64B23372" w14:textId="77777777" w:rsidTr="00A95E8F">
        <w:trPr>
          <w:trHeight w:val="675"/>
        </w:trPr>
        <w:tc>
          <w:tcPr>
            <w:tcW w:w="0" w:type="auto"/>
            <w:vMerge w:val="restart"/>
            <w:shd w:val="clear" w:color="auto" w:fill="auto"/>
            <w:vAlign w:val="center"/>
            <w:hideMark/>
          </w:tcPr>
          <w:p w14:paraId="22ED3D75" w14:textId="77777777" w:rsidR="00A95E8F" w:rsidRPr="00A95E8F" w:rsidRDefault="00A95E8F" w:rsidP="00A95E8F">
            <w:pPr>
              <w:spacing w:after="0"/>
              <w:jc w:val="center"/>
              <w:rPr>
                <w:rFonts w:eastAsia="Times New Roman" w:cs="Calibri"/>
                <w:color w:val="000000"/>
                <w:sz w:val="16"/>
                <w:szCs w:val="16"/>
                <w:lang w:val="es-NI" w:eastAsia="es-NI"/>
              </w:rPr>
            </w:pPr>
            <w:r w:rsidRPr="00A95E8F">
              <w:rPr>
                <w:rFonts w:eastAsia="Times New Roman" w:cs="Calibri"/>
                <w:color w:val="000000"/>
                <w:sz w:val="16"/>
                <w:szCs w:val="16"/>
                <w:lang w:val="es-NI" w:eastAsia="es-NI"/>
              </w:rPr>
              <w:t>1</w:t>
            </w:r>
          </w:p>
        </w:tc>
        <w:tc>
          <w:tcPr>
            <w:tcW w:w="0" w:type="auto"/>
            <w:vMerge w:val="restart"/>
            <w:shd w:val="clear" w:color="auto" w:fill="auto"/>
            <w:vAlign w:val="center"/>
            <w:hideMark/>
          </w:tcPr>
          <w:p w14:paraId="025B8521"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Tanque de leche</w:t>
            </w:r>
          </w:p>
        </w:tc>
        <w:tc>
          <w:tcPr>
            <w:tcW w:w="0" w:type="auto"/>
            <w:vMerge w:val="restart"/>
            <w:shd w:val="clear" w:color="auto" w:fill="auto"/>
            <w:vAlign w:val="center"/>
            <w:hideMark/>
          </w:tcPr>
          <w:p w14:paraId="0C0EEB61"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6</w:t>
            </w:r>
          </w:p>
        </w:tc>
        <w:tc>
          <w:tcPr>
            <w:tcW w:w="0" w:type="auto"/>
            <w:vMerge w:val="restart"/>
            <w:shd w:val="clear" w:color="auto" w:fill="auto"/>
            <w:vAlign w:val="center"/>
            <w:hideMark/>
          </w:tcPr>
          <w:p w14:paraId="3368980C"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4E9DCA7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-Escalera ergonómica y antideslizante en acero inoxidable con plataforma de fácil acceso.</w:t>
            </w:r>
          </w:p>
        </w:tc>
        <w:tc>
          <w:tcPr>
            <w:tcW w:w="0" w:type="auto"/>
            <w:shd w:val="clear" w:color="auto" w:fill="auto"/>
            <w:vAlign w:val="center"/>
            <w:hideMark/>
          </w:tcPr>
          <w:p w14:paraId="166DC23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BC16F6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6DAD88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2F50E3DE" w14:textId="77777777" w:rsidTr="00A95E8F">
        <w:trPr>
          <w:trHeight w:val="450"/>
        </w:trPr>
        <w:tc>
          <w:tcPr>
            <w:tcW w:w="0" w:type="auto"/>
            <w:vMerge/>
            <w:vAlign w:val="center"/>
            <w:hideMark/>
          </w:tcPr>
          <w:p w14:paraId="236C8C49"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164E874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DA7FEC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0E56E7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4CCC574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-Registro de salida de 2° en acero inoxidable, </w:t>
            </w:r>
          </w:p>
        </w:tc>
        <w:tc>
          <w:tcPr>
            <w:tcW w:w="0" w:type="auto"/>
            <w:shd w:val="clear" w:color="auto" w:fill="auto"/>
            <w:vAlign w:val="center"/>
            <w:hideMark/>
          </w:tcPr>
          <w:p w14:paraId="563C01A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7191201"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7D48721"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14F4AEA" w14:textId="77777777" w:rsidTr="00A95E8F">
        <w:trPr>
          <w:trHeight w:val="450"/>
        </w:trPr>
        <w:tc>
          <w:tcPr>
            <w:tcW w:w="0" w:type="auto"/>
            <w:vMerge/>
            <w:vAlign w:val="center"/>
            <w:hideMark/>
          </w:tcPr>
          <w:p w14:paraId="4D427E42"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0AF2962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777FAE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0E1B02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1D30D85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-Sistema agitador compuesto por 1 o 2 revolvedores, </w:t>
            </w:r>
          </w:p>
        </w:tc>
        <w:tc>
          <w:tcPr>
            <w:tcW w:w="0" w:type="auto"/>
            <w:shd w:val="clear" w:color="auto" w:fill="auto"/>
            <w:vAlign w:val="center"/>
            <w:hideMark/>
          </w:tcPr>
          <w:p w14:paraId="75E920C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B9C617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953076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09AB157B" w14:textId="77777777" w:rsidTr="00A95E8F">
        <w:trPr>
          <w:trHeight w:val="675"/>
        </w:trPr>
        <w:tc>
          <w:tcPr>
            <w:tcW w:w="0" w:type="auto"/>
            <w:vMerge/>
            <w:vAlign w:val="center"/>
            <w:hideMark/>
          </w:tcPr>
          <w:p w14:paraId="69F9C6B3"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2E48BD1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78BAD3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481133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66CADE9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-Respirador lavables crea barrera contra impurezas externas y drenaje de agua condensada, </w:t>
            </w:r>
          </w:p>
        </w:tc>
        <w:tc>
          <w:tcPr>
            <w:tcW w:w="0" w:type="auto"/>
            <w:shd w:val="clear" w:color="auto" w:fill="auto"/>
            <w:vAlign w:val="center"/>
            <w:hideMark/>
          </w:tcPr>
          <w:p w14:paraId="0FCA879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7BFCCC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41F8E8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47DCB2F3" w14:textId="77777777" w:rsidTr="00A95E8F">
        <w:trPr>
          <w:trHeight w:val="675"/>
        </w:trPr>
        <w:tc>
          <w:tcPr>
            <w:tcW w:w="0" w:type="auto"/>
            <w:vMerge/>
            <w:vAlign w:val="center"/>
            <w:hideMark/>
          </w:tcPr>
          <w:p w14:paraId="0363B3A7"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22EFC85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3E56DB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3AE396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7DDDFCC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-Sistema eléctrico totalmente seguro que protege contra fallas eléctricas o apagadores, </w:t>
            </w:r>
          </w:p>
        </w:tc>
        <w:tc>
          <w:tcPr>
            <w:tcW w:w="0" w:type="auto"/>
            <w:shd w:val="clear" w:color="auto" w:fill="auto"/>
            <w:vAlign w:val="center"/>
            <w:hideMark/>
          </w:tcPr>
          <w:p w14:paraId="4837A45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9A8075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E2EE38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3C303D41" w14:textId="77777777" w:rsidTr="00A95E8F">
        <w:trPr>
          <w:trHeight w:val="675"/>
        </w:trPr>
        <w:tc>
          <w:tcPr>
            <w:tcW w:w="0" w:type="auto"/>
            <w:vMerge/>
            <w:vAlign w:val="center"/>
            <w:hideMark/>
          </w:tcPr>
          <w:p w14:paraId="78C9F17C"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764220B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1EF459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34D4B4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374CEC8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-Palas radiales con diseño proyectado para perfecta homogenización de la leche,</w:t>
            </w:r>
          </w:p>
        </w:tc>
        <w:tc>
          <w:tcPr>
            <w:tcW w:w="0" w:type="auto"/>
            <w:shd w:val="clear" w:color="auto" w:fill="auto"/>
            <w:vAlign w:val="center"/>
            <w:hideMark/>
          </w:tcPr>
          <w:p w14:paraId="1D1BEBA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32C97B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0C477A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25705108" w14:textId="77777777" w:rsidTr="00A95E8F">
        <w:trPr>
          <w:trHeight w:val="450"/>
        </w:trPr>
        <w:tc>
          <w:tcPr>
            <w:tcW w:w="0" w:type="auto"/>
            <w:vMerge/>
            <w:vAlign w:val="center"/>
            <w:hideMark/>
          </w:tcPr>
          <w:p w14:paraId="21AAC7F3"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2FC566E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308A90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E48F22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0F7E3A4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 Sistema de refrigeración de acuerdo con norma </w:t>
            </w:r>
            <w:r w:rsidRPr="00A95E8F">
              <w:rPr>
                <w:rFonts w:ascii="Courier New" w:eastAsia="Times New Roman" w:hAnsi="Courier New" w:cs="Courier New"/>
                <w:b/>
                <w:bCs/>
                <w:color w:val="000000"/>
                <w:sz w:val="16"/>
                <w:szCs w:val="16"/>
                <w:lang w:val="es-NI" w:eastAsia="es-NI"/>
              </w:rPr>
              <w:t>ISO 5708,</w:t>
            </w:r>
            <w:r w:rsidRPr="00A95E8F">
              <w:rPr>
                <w:rFonts w:ascii="Courier New" w:eastAsia="Times New Roman" w:hAnsi="Courier New" w:cs="Courier New"/>
                <w:color w:val="000000"/>
                <w:sz w:val="16"/>
                <w:szCs w:val="16"/>
                <w:lang w:val="es-NI" w:eastAsia="es-NI"/>
              </w:rPr>
              <w:t xml:space="preserve"> </w:t>
            </w:r>
          </w:p>
        </w:tc>
        <w:tc>
          <w:tcPr>
            <w:tcW w:w="0" w:type="auto"/>
            <w:shd w:val="clear" w:color="auto" w:fill="auto"/>
            <w:vAlign w:val="center"/>
            <w:hideMark/>
          </w:tcPr>
          <w:p w14:paraId="788F730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23D230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E754F4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407495A2" w14:textId="77777777" w:rsidTr="00A95E8F">
        <w:trPr>
          <w:trHeight w:val="675"/>
        </w:trPr>
        <w:tc>
          <w:tcPr>
            <w:tcW w:w="0" w:type="auto"/>
            <w:vMerge/>
            <w:vAlign w:val="center"/>
            <w:hideMark/>
          </w:tcPr>
          <w:p w14:paraId="60E176BF"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44956B3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33F9B3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A324C3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66A2E5D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-Evaporador en cámara expandida tipo alveolar de gran eficiencia con capacidad de </w:t>
            </w:r>
            <w:r w:rsidRPr="00A95E8F">
              <w:rPr>
                <w:rFonts w:ascii="Courier New" w:eastAsia="Times New Roman" w:hAnsi="Courier New" w:cs="Courier New"/>
                <w:b/>
                <w:bCs/>
                <w:color w:val="000000"/>
                <w:sz w:val="16"/>
                <w:szCs w:val="16"/>
                <w:lang w:val="es-NI" w:eastAsia="es-NI"/>
              </w:rPr>
              <w:t xml:space="preserve">8,000 </w:t>
            </w:r>
            <w:proofErr w:type="spellStart"/>
            <w:r w:rsidRPr="00A95E8F">
              <w:rPr>
                <w:rFonts w:ascii="Courier New" w:eastAsia="Times New Roman" w:hAnsi="Courier New" w:cs="Courier New"/>
                <w:b/>
                <w:bCs/>
                <w:color w:val="000000"/>
                <w:sz w:val="16"/>
                <w:szCs w:val="16"/>
                <w:lang w:val="es-NI" w:eastAsia="es-NI"/>
              </w:rPr>
              <w:t>Lts</w:t>
            </w:r>
            <w:proofErr w:type="spellEnd"/>
            <w:r w:rsidRPr="00A95E8F">
              <w:rPr>
                <w:rFonts w:ascii="Courier New" w:eastAsia="Times New Roman" w:hAnsi="Courier New" w:cs="Courier New"/>
                <w:color w:val="000000"/>
                <w:sz w:val="16"/>
                <w:szCs w:val="16"/>
                <w:lang w:val="es-NI" w:eastAsia="es-NI"/>
              </w:rPr>
              <w:t xml:space="preserve">. </w:t>
            </w:r>
          </w:p>
        </w:tc>
        <w:tc>
          <w:tcPr>
            <w:tcW w:w="0" w:type="auto"/>
            <w:shd w:val="clear" w:color="auto" w:fill="auto"/>
            <w:vAlign w:val="center"/>
            <w:hideMark/>
          </w:tcPr>
          <w:p w14:paraId="12597A9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DC015B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D0E162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24F64E4F" w14:textId="77777777" w:rsidTr="00A95E8F">
        <w:trPr>
          <w:trHeight w:val="1125"/>
        </w:trPr>
        <w:tc>
          <w:tcPr>
            <w:tcW w:w="0" w:type="auto"/>
            <w:vMerge/>
            <w:vAlign w:val="center"/>
            <w:hideMark/>
          </w:tcPr>
          <w:p w14:paraId="539D3BEC"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52109EE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2ADF44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680AC7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51645FC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-Boca de inspección, cerrado hermético en acero inoxidable con diámetro de 450 mm, cuadro de comando eléctrico de acuerdo con las normas de calidad, </w:t>
            </w:r>
          </w:p>
        </w:tc>
        <w:tc>
          <w:tcPr>
            <w:tcW w:w="0" w:type="auto"/>
            <w:shd w:val="clear" w:color="auto" w:fill="auto"/>
            <w:vAlign w:val="center"/>
            <w:hideMark/>
          </w:tcPr>
          <w:p w14:paraId="12BBA21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34576A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AE52CD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1944406C" w14:textId="77777777" w:rsidTr="00A95E8F">
        <w:trPr>
          <w:trHeight w:val="1575"/>
        </w:trPr>
        <w:tc>
          <w:tcPr>
            <w:tcW w:w="0" w:type="auto"/>
            <w:vMerge/>
            <w:vAlign w:val="center"/>
            <w:hideMark/>
          </w:tcPr>
          <w:p w14:paraId="1826FF7F"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2B2479F6"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167AF8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1C4B93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230316A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-Evaporador en cámara expandida tipo alveolar, sistema de refrigeración con temporizador de encendido de las unidades condensadoras. debe contar con tina de lavado y sistema de lavado semi automático.</w:t>
            </w:r>
          </w:p>
        </w:tc>
        <w:tc>
          <w:tcPr>
            <w:tcW w:w="0" w:type="auto"/>
            <w:shd w:val="clear" w:color="auto" w:fill="auto"/>
            <w:vAlign w:val="center"/>
            <w:hideMark/>
          </w:tcPr>
          <w:p w14:paraId="4889C9A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9091D1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DAD37D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4CC81172" w14:textId="77777777" w:rsidTr="00A95E8F">
        <w:trPr>
          <w:trHeight w:val="675"/>
        </w:trPr>
        <w:tc>
          <w:tcPr>
            <w:tcW w:w="0" w:type="auto"/>
            <w:vMerge/>
            <w:vAlign w:val="center"/>
            <w:hideMark/>
          </w:tcPr>
          <w:p w14:paraId="6A6838BD"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3B558BC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BDFC7A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2FA34C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43C735C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-Debe contar con 4 unidades condensadoras de 5hp, alimentación 220V, 60hz, monofásica.</w:t>
            </w:r>
          </w:p>
        </w:tc>
        <w:tc>
          <w:tcPr>
            <w:tcW w:w="0" w:type="auto"/>
            <w:shd w:val="clear" w:color="auto" w:fill="auto"/>
            <w:vAlign w:val="center"/>
            <w:hideMark/>
          </w:tcPr>
          <w:p w14:paraId="4C6695F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694F96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C31C7B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466BB477" w14:textId="77777777" w:rsidTr="00A95E8F">
        <w:trPr>
          <w:trHeight w:val="300"/>
        </w:trPr>
        <w:tc>
          <w:tcPr>
            <w:tcW w:w="0" w:type="auto"/>
            <w:vMerge/>
            <w:vAlign w:val="center"/>
            <w:hideMark/>
          </w:tcPr>
          <w:p w14:paraId="32522B64"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1557612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43746D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7A4D9D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3A45774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w:t>
            </w:r>
            <w:r w:rsidRPr="00A95E8F">
              <w:rPr>
                <w:rFonts w:ascii="Courier New" w:eastAsia="Times New Roman" w:hAnsi="Courier New" w:cs="Courier New"/>
                <w:b/>
                <w:bCs/>
                <w:color w:val="000000"/>
                <w:sz w:val="16"/>
                <w:szCs w:val="16"/>
                <w:lang w:val="es-NI" w:eastAsia="es-NI"/>
              </w:rPr>
              <w:t>Capacitación y manejo según indicaciones presentadas al final de este cuadro.</w:t>
            </w:r>
          </w:p>
        </w:tc>
        <w:tc>
          <w:tcPr>
            <w:tcW w:w="0" w:type="auto"/>
            <w:shd w:val="clear" w:color="auto" w:fill="auto"/>
            <w:vAlign w:val="center"/>
            <w:hideMark/>
          </w:tcPr>
          <w:p w14:paraId="15FEA44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4F139C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543003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1659F1B7" w14:textId="77777777" w:rsidTr="00A95E8F">
        <w:trPr>
          <w:trHeight w:val="675"/>
        </w:trPr>
        <w:tc>
          <w:tcPr>
            <w:tcW w:w="0" w:type="auto"/>
            <w:vMerge/>
            <w:vAlign w:val="center"/>
            <w:hideMark/>
          </w:tcPr>
          <w:p w14:paraId="2CF71073"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1D3ECFB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DB455D6"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A4DB3D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71F9AC7A"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-Instalación y puesta en Marcha según indicaciones presentadas al final de este cuadro.</w:t>
            </w:r>
          </w:p>
        </w:tc>
        <w:tc>
          <w:tcPr>
            <w:tcW w:w="0" w:type="auto"/>
            <w:shd w:val="clear" w:color="auto" w:fill="auto"/>
            <w:vAlign w:val="center"/>
            <w:hideMark/>
          </w:tcPr>
          <w:p w14:paraId="125AAEF2"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3BF63FAC"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70F58771"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0FAAF605" w14:textId="77777777" w:rsidTr="00A95E8F">
        <w:trPr>
          <w:trHeight w:val="70"/>
        </w:trPr>
        <w:tc>
          <w:tcPr>
            <w:tcW w:w="0" w:type="auto"/>
            <w:vMerge/>
            <w:vAlign w:val="center"/>
            <w:hideMark/>
          </w:tcPr>
          <w:p w14:paraId="139AB01B"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restart"/>
            <w:shd w:val="clear" w:color="auto" w:fill="auto"/>
            <w:vAlign w:val="center"/>
            <w:hideMark/>
          </w:tcPr>
          <w:p w14:paraId="3062BF3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  Tanque de almacenamiento</w:t>
            </w:r>
          </w:p>
        </w:tc>
        <w:tc>
          <w:tcPr>
            <w:tcW w:w="0" w:type="auto"/>
            <w:vMerge w:val="restart"/>
            <w:shd w:val="clear" w:color="auto" w:fill="auto"/>
            <w:vAlign w:val="center"/>
            <w:hideMark/>
          </w:tcPr>
          <w:p w14:paraId="574F99A5"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2</w:t>
            </w:r>
          </w:p>
        </w:tc>
        <w:tc>
          <w:tcPr>
            <w:tcW w:w="0" w:type="auto"/>
            <w:vMerge w:val="restart"/>
            <w:shd w:val="clear" w:color="auto" w:fill="auto"/>
            <w:vAlign w:val="center"/>
            <w:hideMark/>
          </w:tcPr>
          <w:p w14:paraId="23C62CE7"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     Unidad</w:t>
            </w:r>
          </w:p>
        </w:tc>
        <w:tc>
          <w:tcPr>
            <w:tcW w:w="0" w:type="auto"/>
            <w:shd w:val="clear" w:color="auto" w:fill="auto"/>
            <w:vAlign w:val="center"/>
            <w:hideMark/>
          </w:tcPr>
          <w:p w14:paraId="04B56B3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Enfriador dimensionado para obtener el mejor provecho de la capacidad de enfriamiento de la unidad de frio y menor consumo de energía, aislamiento en poliuretano inyectado de alta densidad. Mayor robustez, pared externa, interna, tapa y fondo en acero inoxidable </w:t>
            </w:r>
            <w:r w:rsidRPr="00A95E8F">
              <w:rPr>
                <w:rFonts w:ascii="Courier New" w:eastAsia="Times New Roman" w:hAnsi="Courier New" w:cs="Courier New"/>
                <w:b/>
                <w:bCs/>
                <w:color w:val="000000"/>
                <w:sz w:val="16"/>
                <w:szCs w:val="16"/>
                <w:lang w:val="es-NI" w:eastAsia="es-NI"/>
              </w:rPr>
              <w:t>AISI 304</w:t>
            </w:r>
            <w:r w:rsidRPr="00A95E8F">
              <w:rPr>
                <w:rFonts w:ascii="Courier New" w:eastAsia="Times New Roman" w:hAnsi="Courier New" w:cs="Courier New"/>
                <w:color w:val="000000"/>
                <w:sz w:val="16"/>
                <w:szCs w:val="16"/>
                <w:lang w:val="es-NI" w:eastAsia="es-NI"/>
              </w:rPr>
              <w:t xml:space="preserve">, fondo del enfriador en declive y unidad de frio construida en acero galvanizado, con pies niveladores, Capacidad de 4,000 </w:t>
            </w:r>
            <w:proofErr w:type="spellStart"/>
            <w:r w:rsidRPr="00A95E8F">
              <w:rPr>
                <w:rFonts w:ascii="Courier New" w:eastAsia="Times New Roman" w:hAnsi="Courier New" w:cs="Courier New"/>
                <w:color w:val="000000"/>
                <w:sz w:val="16"/>
                <w:szCs w:val="16"/>
                <w:lang w:val="es-NI" w:eastAsia="es-NI"/>
              </w:rPr>
              <w:t>Lts</w:t>
            </w:r>
            <w:proofErr w:type="spellEnd"/>
            <w:r w:rsidRPr="00A95E8F">
              <w:rPr>
                <w:rFonts w:ascii="Courier New" w:eastAsia="Times New Roman" w:hAnsi="Courier New" w:cs="Courier New"/>
                <w:color w:val="000000"/>
                <w:sz w:val="16"/>
                <w:szCs w:val="16"/>
                <w:lang w:val="es-NI" w:eastAsia="es-NI"/>
              </w:rPr>
              <w:t>.</w:t>
            </w:r>
          </w:p>
        </w:tc>
        <w:tc>
          <w:tcPr>
            <w:tcW w:w="0" w:type="auto"/>
            <w:shd w:val="clear" w:color="auto" w:fill="auto"/>
            <w:vAlign w:val="center"/>
            <w:hideMark/>
          </w:tcPr>
          <w:p w14:paraId="3EDEF9E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B2582A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912574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FE10DF3" w14:textId="77777777" w:rsidTr="00A95E8F">
        <w:trPr>
          <w:trHeight w:val="675"/>
        </w:trPr>
        <w:tc>
          <w:tcPr>
            <w:tcW w:w="0" w:type="auto"/>
            <w:vMerge/>
            <w:vAlign w:val="center"/>
            <w:hideMark/>
          </w:tcPr>
          <w:p w14:paraId="2CACCC46"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7C25649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1908916"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0E7ECA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3C6DBBF3"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-Capacitación y manejo según indicaciones presentadas al final de este cuadro.</w:t>
            </w:r>
          </w:p>
        </w:tc>
        <w:tc>
          <w:tcPr>
            <w:tcW w:w="0" w:type="auto"/>
            <w:shd w:val="clear" w:color="auto" w:fill="auto"/>
            <w:vAlign w:val="center"/>
            <w:hideMark/>
          </w:tcPr>
          <w:p w14:paraId="58D01C7D"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42E1BEA0"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695AEA72"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43FAFD68" w14:textId="77777777" w:rsidTr="00A563D8">
        <w:trPr>
          <w:trHeight w:val="469"/>
        </w:trPr>
        <w:tc>
          <w:tcPr>
            <w:tcW w:w="0" w:type="auto"/>
            <w:vMerge/>
            <w:vAlign w:val="center"/>
            <w:hideMark/>
          </w:tcPr>
          <w:p w14:paraId="57E10AC1"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6F66620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5CBB78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34CA22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1DF60338"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-Instalación y puesta en Marcha según indicaciones presentadas al final de este cuadro.</w:t>
            </w:r>
          </w:p>
        </w:tc>
        <w:tc>
          <w:tcPr>
            <w:tcW w:w="0" w:type="auto"/>
            <w:shd w:val="clear" w:color="auto" w:fill="auto"/>
            <w:vAlign w:val="center"/>
            <w:hideMark/>
          </w:tcPr>
          <w:p w14:paraId="01E64CA5"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7B170C7C"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3E46FA3E"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1D63ECC8" w14:textId="77777777" w:rsidTr="00A95E8F">
        <w:trPr>
          <w:trHeight w:val="300"/>
        </w:trPr>
        <w:tc>
          <w:tcPr>
            <w:tcW w:w="0" w:type="auto"/>
            <w:vMerge/>
            <w:vAlign w:val="center"/>
            <w:hideMark/>
          </w:tcPr>
          <w:p w14:paraId="0ED8534E"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restart"/>
            <w:shd w:val="clear" w:color="auto" w:fill="auto"/>
            <w:vAlign w:val="center"/>
            <w:hideMark/>
          </w:tcPr>
          <w:p w14:paraId="1C00869E"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Bomba de Agua de Trasiego</w:t>
            </w:r>
          </w:p>
        </w:tc>
        <w:tc>
          <w:tcPr>
            <w:tcW w:w="0" w:type="auto"/>
            <w:vMerge w:val="restart"/>
            <w:shd w:val="clear" w:color="auto" w:fill="auto"/>
            <w:vAlign w:val="center"/>
            <w:hideMark/>
          </w:tcPr>
          <w:p w14:paraId="5B39267A"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6</w:t>
            </w:r>
          </w:p>
        </w:tc>
        <w:tc>
          <w:tcPr>
            <w:tcW w:w="0" w:type="auto"/>
            <w:vMerge w:val="restart"/>
            <w:shd w:val="clear" w:color="auto" w:fill="auto"/>
            <w:vAlign w:val="center"/>
            <w:hideMark/>
          </w:tcPr>
          <w:p w14:paraId="3A85F04F"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3F60E64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-Potencia:3 hp. </w:t>
            </w:r>
          </w:p>
        </w:tc>
        <w:tc>
          <w:tcPr>
            <w:tcW w:w="0" w:type="auto"/>
            <w:shd w:val="clear" w:color="auto" w:fill="auto"/>
            <w:vAlign w:val="center"/>
            <w:hideMark/>
          </w:tcPr>
          <w:p w14:paraId="037035D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2CE94C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A2F8DE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7EB73036" w14:textId="77777777" w:rsidTr="00A95E8F">
        <w:trPr>
          <w:trHeight w:val="300"/>
        </w:trPr>
        <w:tc>
          <w:tcPr>
            <w:tcW w:w="0" w:type="auto"/>
            <w:vMerge/>
            <w:vAlign w:val="center"/>
            <w:hideMark/>
          </w:tcPr>
          <w:p w14:paraId="1D7F6390"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3B1B59E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3552E3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5DBB7E6"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292AAEF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-Voltajes: 220-240V, </w:t>
            </w:r>
          </w:p>
        </w:tc>
        <w:tc>
          <w:tcPr>
            <w:tcW w:w="0" w:type="auto"/>
            <w:shd w:val="clear" w:color="auto" w:fill="auto"/>
            <w:vAlign w:val="center"/>
            <w:hideMark/>
          </w:tcPr>
          <w:p w14:paraId="6586633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F980A2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6CA01E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18B3BD40" w14:textId="77777777" w:rsidTr="00A95E8F">
        <w:trPr>
          <w:trHeight w:val="300"/>
        </w:trPr>
        <w:tc>
          <w:tcPr>
            <w:tcW w:w="0" w:type="auto"/>
            <w:vMerge/>
            <w:vAlign w:val="center"/>
            <w:hideMark/>
          </w:tcPr>
          <w:p w14:paraId="54C18426"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1EF77B7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747B5D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5186C8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0509167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-RPM: 3400r/min, </w:t>
            </w:r>
          </w:p>
        </w:tc>
        <w:tc>
          <w:tcPr>
            <w:tcW w:w="0" w:type="auto"/>
            <w:shd w:val="clear" w:color="auto" w:fill="auto"/>
            <w:vAlign w:val="center"/>
            <w:hideMark/>
          </w:tcPr>
          <w:p w14:paraId="48AFCAB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B01AA0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9E386B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22033F4A" w14:textId="77777777" w:rsidTr="00A95E8F">
        <w:trPr>
          <w:trHeight w:val="300"/>
        </w:trPr>
        <w:tc>
          <w:tcPr>
            <w:tcW w:w="0" w:type="auto"/>
            <w:vMerge/>
            <w:vAlign w:val="center"/>
            <w:hideMark/>
          </w:tcPr>
          <w:p w14:paraId="426FFE84"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5D83E59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80CCC2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E016B6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678344A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w:t>
            </w:r>
            <w:proofErr w:type="spellStart"/>
            <w:r w:rsidRPr="00A95E8F">
              <w:rPr>
                <w:rFonts w:ascii="Courier New" w:eastAsia="Times New Roman" w:hAnsi="Courier New" w:cs="Courier New"/>
                <w:color w:val="000000"/>
                <w:sz w:val="16"/>
                <w:szCs w:val="16"/>
                <w:lang w:val="es-NI" w:eastAsia="es-NI"/>
              </w:rPr>
              <w:t>Hmin</w:t>
            </w:r>
            <w:proofErr w:type="spellEnd"/>
            <w:r w:rsidRPr="00A95E8F">
              <w:rPr>
                <w:rFonts w:ascii="Courier New" w:eastAsia="Times New Roman" w:hAnsi="Courier New" w:cs="Courier New"/>
                <w:color w:val="000000"/>
                <w:sz w:val="16"/>
                <w:szCs w:val="16"/>
                <w:lang w:val="es-NI" w:eastAsia="es-NI"/>
              </w:rPr>
              <w:t xml:space="preserve">: 8.5 </w:t>
            </w:r>
          </w:p>
        </w:tc>
        <w:tc>
          <w:tcPr>
            <w:tcW w:w="0" w:type="auto"/>
            <w:shd w:val="clear" w:color="auto" w:fill="auto"/>
            <w:vAlign w:val="center"/>
            <w:hideMark/>
          </w:tcPr>
          <w:p w14:paraId="31EED2B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2170BA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926D69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1923BD95" w14:textId="77777777" w:rsidTr="00A95E8F">
        <w:trPr>
          <w:trHeight w:val="450"/>
        </w:trPr>
        <w:tc>
          <w:tcPr>
            <w:tcW w:w="0" w:type="auto"/>
            <w:vMerge/>
            <w:vAlign w:val="center"/>
            <w:hideMark/>
          </w:tcPr>
          <w:p w14:paraId="719FCAF4"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1A39E10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979F8F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7521E5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4463937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-temperatura ambiente -20°C a 40°C.</w:t>
            </w:r>
          </w:p>
        </w:tc>
        <w:tc>
          <w:tcPr>
            <w:tcW w:w="0" w:type="auto"/>
            <w:shd w:val="clear" w:color="auto" w:fill="auto"/>
            <w:vAlign w:val="center"/>
            <w:hideMark/>
          </w:tcPr>
          <w:p w14:paraId="3B1C8F6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1B70A9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61EDD7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46CEF8D1" w14:textId="77777777" w:rsidTr="00A95E8F">
        <w:trPr>
          <w:trHeight w:val="450"/>
        </w:trPr>
        <w:tc>
          <w:tcPr>
            <w:tcW w:w="0" w:type="auto"/>
            <w:vMerge/>
            <w:vAlign w:val="center"/>
            <w:hideMark/>
          </w:tcPr>
          <w:p w14:paraId="0B2CC763"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4FE9D4A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890645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666044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02BE9A6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-Construido en acero Inoxidable, Pulido grado sanitario.</w:t>
            </w:r>
          </w:p>
        </w:tc>
        <w:tc>
          <w:tcPr>
            <w:tcW w:w="0" w:type="auto"/>
            <w:shd w:val="clear" w:color="auto" w:fill="auto"/>
            <w:vAlign w:val="center"/>
            <w:hideMark/>
          </w:tcPr>
          <w:p w14:paraId="6536BC0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FD9665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237EEB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3404F86C" w14:textId="77777777" w:rsidTr="00A95E8F">
        <w:trPr>
          <w:trHeight w:val="900"/>
        </w:trPr>
        <w:tc>
          <w:tcPr>
            <w:tcW w:w="0" w:type="auto"/>
            <w:vMerge/>
            <w:vAlign w:val="center"/>
            <w:hideMark/>
          </w:tcPr>
          <w:p w14:paraId="0D2C4531"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7667256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E1351A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631A24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692B79C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-Debe estar montada en carro móvil, Manguera de succión y descarga, controles eléctricos y cable de alimentación.</w:t>
            </w:r>
          </w:p>
        </w:tc>
        <w:tc>
          <w:tcPr>
            <w:tcW w:w="0" w:type="auto"/>
            <w:shd w:val="clear" w:color="auto" w:fill="auto"/>
            <w:vAlign w:val="center"/>
            <w:hideMark/>
          </w:tcPr>
          <w:p w14:paraId="43EC78A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1DC731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137C81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2B942010" w14:textId="77777777" w:rsidTr="00A95E8F">
        <w:trPr>
          <w:trHeight w:val="300"/>
        </w:trPr>
        <w:tc>
          <w:tcPr>
            <w:tcW w:w="0" w:type="auto"/>
            <w:vMerge/>
            <w:vAlign w:val="center"/>
            <w:hideMark/>
          </w:tcPr>
          <w:p w14:paraId="3DBB12B0"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4CC8C06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C8A20C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A18920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4BA76D5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-accesorios</w:t>
            </w:r>
          </w:p>
        </w:tc>
        <w:tc>
          <w:tcPr>
            <w:tcW w:w="0" w:type="auto"/>
            <w:shd w:val="clear" w:color="auto" w:fill="auto"/>
            <w:vAlign w:val="center"/>
            <w:hideMark/>
          </w:tcPr>
          <w:p w14:paraId="711B598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147957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23D0FC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6AA12C5" w14:textId="77777777" w:rsidTr="00A95E8F">
        <w:trPr>
          <w:trHeight w:val="675"/>
        </w:trPr>
        <w:tc>
          <w:tcPr>
            <w:tcW w:w="0" w:type="auto"/>
            <w:vMerge/>
            <w:vAlign w:val="center"/>
            <w:hideMark/>
          </w:tcPr>
          <w:p w14:paraId="6C9ED190"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23DA73A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E93AEB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2A1EB7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28D3C173"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-Capacitación y manejo según indicaciones presentadas al final de este cuadro.</w:t>
            </w:r>
          </w:p>
        </w:tc>
        <w:tc>
          <w:tcPr>
            <w:tcW w:w="0" w:type="auto"/>
            <w:shd w:val="clear" w:color="auto" w:fill="auto"/>
            <w:vAlign w:val="center"/>
            <w:hideMark/>
          </w:tcPr>
          <w:p w14:paraId="5EB1249A"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4CD62141"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4DC69760"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39F9438C" w14:textId="77777777" w:rsidTr="00A95E8F">
        <w:trPr>
          <w:trHeight w:val="675"/>
        </w:trPr>
        <w:tc>
          <w:tcPr>
            <w:tcW w:w="0" w:type="auto"/>
            <w:vMerge/>
            <w:vAlign w:val="center"/>
            <w:hideMark/>
          </w:tcPr>
          <w:p w14:paraId="559EE1B0"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4B44F9C6"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02EFCC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5A4C5C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6D430D98"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-Instalación y puesta en Marcha según indicaciones presentadas al final de este cuadro</w:t>
            </w:r>
          </w:p>
        </w:tc>
        <w:tc>
          <w:tcPr>
            <w:tcW w:w="0" w:type="auto"/>
            <w:shd w:val="clear" w:color="auto" w:fill="auto"/>
            <w:vAlign w:val="center"/>
            <w:hideMark/>
          </w:tcPr>
          <w:p w14:paraId="406D7EEC"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43AB0391"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12B4B7BB"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25BE5370" w14:textId="77777777" w:rsidTr="00A95E8F">
        <w:trPr>
          <w:trHeight w:val="1125"/>
        </w:trPr>
        <w:tc>
          <w:tcPr>
            <w:tcW w:w="0" w:type="auto"/>
            <w:vMerge/>
            <w:vAlign w:val="center"/>
            <w:hideMark/>
          </w:tcPr>
          <w:p w14:paraId="2AA117B2"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restart"/>
            <w:shd w:val="clear" w:color="auto" w:fill="auto"/>
            <w:vAlign w:val="center"/>
            <w:hideMark/>
          </w:tcPr>
          <w:p w14:paraId="0116C63C"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Bomba   de Leche</w:t>
            </w:r>
          </w:p>
        </w:tc>
        <w:tc>
          <w:tcPr>
            <w:tcW w:w="0" w:type="auto"/>
            <w:vMerge w:val="restart"/>
            <w:shd w:val="clear" w:color="auto" w:fill="auto"/>
            <w:vAlign w:val="center"/>
            <w:hideMark/>
          </w:tcPr>
          <w:p w14:paraId="61BF929C"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6</w:t>
            </w:r>
          </w:p>
        </w:tc>
        <w:tc>
          <w:tcPr>
            <w:tcW w:w="0" w:type="auto"/>
            <w:vMerge w:val="restart"/>
            <w:shd w:val="clear" w:color="auto" w:fill="auto"/>
            <w:vAlign w:val="center"/>
            <w:hideMark/>
          </w:tcPr>
          <w:p w14:paraId="0D6847F6"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749D6CC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Construido en acero inoxidable, 304, motor trifásico o monofásico, 3.0 CV, con salida y tipo de entrada macho 2”TC 220V, Mangueras de leche de succión, y descarga.</w:t>
            </w:r>
          </w:p>
        </w:tc>
        <w:tc>
          <w:tcPr>
            <w:tcW w:w="0" w:type="auto"/>
            <w:shd w:val="clear" w:color="auto" w:fill="auto"/>
            <w:vAlign w:val="center"/>
            <w:hideMark/>
          </w:tcPr>
          <w:p w14:paraId="5662E1E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A819CC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96794A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23F99DC3" w14:textId="77777777" w:rsidTr="00A95E8F">
        <w:trPr>
          <w:trHeight w:val="300"/>
        </w:trPr>
        <w:tc>
          <w:tcPr>
            <w:tcW w:w="0" w:type="auto"/>
            <w:vMerge/>
            <w:vAlign w:val="center"/>
            <w:hideMark/>
          </w:tcPr>
          <w:p w14:paraId="1193ACD5"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695A233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20706B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29AA59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21CEF09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-accesorios</w:t>
            </w:r>
          </w:p>
        </w:tc>
        <w:tc>
          <w:tcPr>
            <w:tcW w:w="0" w:type="auto"/>
            <w:shd w:val="clear" w:color="auto" w:fill="auto"/>
            <w:vAlign w:val="center"/>
            <w:hideMark/>
          </w:tcPr>
          <w:p w14:paraId="1AF091D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A16EB4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C4CA8E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7361A90B" w14:textId="77777777" w:rsidTr="00A95E8F">
        <w:trPr>
          <w:trHeight w:val="675"/>
        </w:trPr>
        <w:tc>
          <w:tcPr>
            <w:tcW w:w="0" w:type="auto"/>
            <w:vMerge/>
            <w:vAlign w:val="center"/>
            <w:hideMark/>
          </w:tcPr>
          <w:p w14:paraId="3A25F983"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5DE1EED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F95205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706D98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3CD4497E"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-Capacitación y manejo según indicaciones presentadas al final de este cuadro.</w:t>
            </w:r>
          </w:p>
        </w:tc>
        <w:tc>
          <w:tcPr>
            <w:tcW w:w="0" w:type="auto"/>
            <w:shd w:val="clear" w:color="auto" w:fill="auto"/>
            <w:vAlign w:val="center"/>
            <w:hideMark/>
          </w:tcPr>
          <w:p w14:paraId="37142FC1"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1C78D5CF"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62AF1FBE"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6ED2CC5C" w14:textId="77777777" w:rsidTr="00A95E8F">
        <w:trPr>
          <w:trHeight w:val="675"/>
        </w:trPr>
        <w:tc>
          <w:tcPr>
            <w:tcW w:w="0" w:type="auto"/>
            <w:vMerge/>
            <w:vAlign w:val="center"/>
            <w:hideMark/>
          </w:tcPr>
          <w:p w14:paraId="049EEFDB"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6064448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1A6C49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5CFC55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3ED3870F"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-Instalación y puesta en Marcha según indicaciones presentadas al final de este cuadro</w:t>
            </w:r>
          </w:p>
        </w:tc>
        <w:tc>
          <w:tcPr>
            <w:tcW w:w="0" w:type="auto"/>
            <w:shd w:val="clear" w:color="auto" w:fill="auto"/>
            <w:vAlign w:val="center"/>
            <w:hideMark/>
          </w:tcPr>
          <w:p w14:paraId="53F11CA5"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63E4C9BE"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5B1C7C20"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31060F61" w14:textId="77777777" w:rsidTr="00A95E8F">
        <w:trPr>
          <w:trHeight w:val="1350"/>
        </w:trPr>
        <w:tc>
          <w:tcPr>
            <w:tcW w:w="0" w:type="auto"/>
            <w:vMerge/>
            <w:vAlign w:val="center"/>
            <w:hideMark/>
          </w:tcPr>
          <w:p w14:paraId="27F6E57A"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restart"/>
            <w:shd w:val="clear" w:color="auto" w:fill="auto"/>
            <w:vAlign w:val="center"/>
            <w:hideMark/>
          </w:tcPr>
          <w:p w14:paraId="45CE3D21"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Bomba de Agua</w:t>
            </w:r>
          </w:p>
        </w:tc>
        <w:tc>
          <w:tcPr>
            <w:tcW w:w="0" w:type="auto"/>
            <w:vMerge w:val="restart"/>
            <w:shd w:val="clear" w:color="auto" w:fill="auto"/>
            <w:vAlign w:val="center"/>
            <w:hideMark/>
          </w:tcPr>
          <w:p w14:paraId="140C0397"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6</w:t>
            </w:r>
          </w:p>
        </w:tc>
        <w:tc>
          <w:tcPr>
            <w:tcW w:w="0" w:type="auto"/>
            <w:vMerge w:val="restart"/>
            <w:shd w:val="clear" w:color="auto" w:fill="auto"/>
            <w:vAlign w:val="center"/>
            <w:hideMark/>
          </w:tcPr>
          <w:p w14:paraId="2BF28136"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1153C7C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Bomba centrifuga, construida en acero al carbono pintado, motor trifásico de 3.0hp 220/380V y 60 Hz, entrada y salida de rosca BSP, tapa de protección de acero inoxidable, Sello mecánico VITON. </w:t>
            </w:r>
          </w:p>
        </w:tc>
        <w:tc>
          <w:tcPr>
            <w:tcW w:w="0" w:type="auto"/>
            <w:shd w:val="clear" w:color="auto" w:fill="auto"/>
            <w:vAlign w:val="center"/>
            <w:hideMark/>
          </w:tcPr>
          <w:p w14:paraId="56245BA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BDE377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702C9D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25B6A78E" w14:textId="77777777" w:rsidTr="00A95E8F">
        <w:trPr>
          <w:trHeight w:val="300"/>
        </w:trPr>
        <w:tc>
          <w:tcPr>
            <w:tcW w:w="0" w:type="auto"/>
            <w:vMerge/>
            <w:vAlign w:val="center"/>
            <w:hideMark/>
          </w:tcPr>
          <w:p w14:paraId="5088C0A6"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295373E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19319D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353700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32FC857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-Accesorios</w:t>
            </w:r>
          </w:p>
        </w:tc>
        <w:tc>
          <w:tcPr>
            <w:tcW w:w="0" w:type="auto"/>
            <w:shd w:val="clear" w:color="auto" w:fill="auto"/>
            <w:vAlign w:val="center"/>
            <w:hideMark/>
          </w:tcPr>
          <w:p w14:paraId="1C9A21C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00EA92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D7CBEF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73955A29" w14:textId="77777777" w:rsidTr="00A95E8F">
        <w:trPr>
          <w:trHeight w:val="675"/>
        </w:trPr>
        <w:tc>
          <w:tcPr>
            <w:tcW w:w="0" w:type="auto"/>
            <w:vMerge/>
            <w:vAlign w:val="center"/>
            <w:hideMark/>
          </w:tcPr>
          <w:p w14:paraId="6B46B14C"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120CB21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C18CB0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E31F85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4E10831C"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-Capacitación y manejo según indicaciones presentadas al final de este cuadro.</w:t>
            </w:r>
          </w:p>
        </w:tc>
        <w:tc>
          <w:tcPr>
            <w:tcW w:w="0" w:type="auto"/>
            <w:shd w:val="clear" w:color="auto" w:fill="auto"/>
            <w:vAlign w:val="center"/>
            <w:hideMark/>
          </w:tcPr>
          <w:p w14:paraId="6A82A5C8"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311ED6FA"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072A0F30"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5F59AE02" w14:textId="77777777" w:rsidTr="00A95E8F">
        <w:trPr>
          <w:trHeight w:val="675"/>
        </w:trPr>
        <w:tc>
          <w:tcPr>
            <w:tcW w:w="0" w:type="auto"/>
            <w:vMerge/>
            <w:vAlign w:val="center"/>
            <w:hideMark/>
          </w:tcPr>
          <w:p w14:paraId="43B0B9CD"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6DD4BE5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596294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CB977F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323BC793"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-Instalación y puesta en Marcha según indicaciones presentadas al final de este cuadro</w:t>
            </w:r>
          </w:p>
        </w:tc>
        <w:tc>
          <w:tcPr>
            <w:tcW w:w="0" w:type="auto"/>
            <w:shd w:val="clear" w:color="auto" w:fill="auto"/>
            <w:vAlign w:val="center"/>
            <w:hideMark/>
          </w:tcPr>
          <w:p w14:paraId="3A641683"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2CC07DB4"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6FA31B42"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5943DF4E" w14:textId="77777777" w:rsidTr="00A95E8F">
        <w:trPr>
          <w:trHeight w:val="300"/>
        </w:trPr>
        <w:tc>
          <w:tcPr>
            <w:tcW w:w="0" w:type="auto"/>
            <w:vMerge/>
            <w:vAlign w:val="center"/>
            <w:hideMark/>
          </w:tcPr>
          <w:p w14:paraId="0E756676"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restart"/>
            <w:shd w:val="clear" w:color="auto" w:fill="auto"/>
            <w:vAlign w:val="center"/>
            <w:hideMark/>
          </w:tcPr>
          <w:p w14:paraId="48E86747"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Intercambiador Placas</w:t>
            </w:r>
          </w:p>
        </w:tc>
        <w:tc>
          <w:tcPr>
            <w:tcW w:w="0" w:type="auto"/>
            <w:vMerge w:val="restart"/>
            <w:shd w:val="clear" w:color="auto" w:fill="auto"/>
            <w:vAlign w:val="center"/>
            <w:hideMark/>
          </w:tcPr>
          <w:p w14:paraId="16CEE14B"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5</w:t>
            </w:r>
          </w:p>
        </w:tc>
        <w:tc>
          <w:tcPr>
            <w:tcW w:w="0" w:type="auto"/>
            <w:vMerge w:val="restart"/>
            <w:shd w:val="clear" w:color="auto" w:fill="auto"/>
            <w:vAlign w:val="center"/>
            <w:hideMark/>
          </w:tcPr>
          <w:p w14:paraId="19A5AD33"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03F244C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Flujo: 7000/8000 L/h</w:t>
            </w:r>
          </w:p>
        </w:tc>
        <w:tc>
          <w:tcPr>
            <w:tcW w:w="0" w:type="auto"/>
            <w:shd w:val="clear" w:color="auto" w:fill="auto"/>
            <w:vAlign w:val="center"/>
            <w:hideMark/>
          </w:tcPr>
          <w:p w14:paraId="0045A2E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A86F6C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6B6AE2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9509059" w14:textId="77777777" w:rsidTr="00A95E8F">
        <w:trPr>
          <w:trHeight w:val="450"/>
        </w:trPr>
        <w:tc>
          <w:tcPr>
            <w:tcW w:w="0" w:type="auto"/>
            <w:vMerge/>
            <w:vAlign w:val="center"/>
            <w:hideMark/>
          </w:tcPr>
          <w:p w14:paraId="1BDA9977"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2C3E33D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9567446"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4B786B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7FB8A3F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Estructura: Pedestal, acero inoxidable 304 5/8 Pulgadas</w:t>
            </w:r>
          </w:p>
        </w:tc>
        <w:tc>
          <w:tcPr>
            <w:tcW w:w="0" w:type="auto"/>
            <w:shd w:val="clear" w:color="auto" w:fill="auto"/>
            <w:vAlign w:val="center"/>
            <w:hideMark/>
          </w:tcPr>
          <w:p w14:paraId="6976905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48B7B2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5FF2C3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077B526D" w14:textId="77777777" w:rsidTr="00A95E8F">
        <w:trPr>
          <w:trHeight w:val="450"/>
        </w:trPr>
        <w:tc>
          <w:tcPr>
            <w:tcW w:w="0" w:type="auto"/>
            <w:vMerge/>
            <w:vAlign w:val="center"/>
            <w:hideMark/>
          </w:tcPr>
          <w:p w14:paraId="02BE9A1A"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652A7CE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A06C99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170999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37C2349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Conexiones: Leche TC2” y agua helada TC 211/2”</w:t>
            </w:r>
          </w:p>
        </w:tc>
        <w:tc>
          <w:tcPr>
            <w:tcW w:w="0" w:type="auto"/>
            <w:shd w:val="clear" w:color="auto" w:fill="auto"/>
            <w:vAlign w:val="center"/>
            <w:hideMark/>
          </w:tcPr>
          <w:p w14:paraId="306857C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DFD303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53042B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187FA18A" w14:textId="77777777" w:rsidTr="00A95E8F">
        <w:trPr>
          <w:trHeight w:val="300"/>
        </w:trPr>
        <w:tc>
          <w:tcPr>
            <w:tcW w:w="0" w:type="auto"/>
            <w:vMerge/>
            <w:vAlign w:val="center"/>
            <w:hideMark/>
          </w:tcPr>
          <w:p w14:paraId="2115D613"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5DC24C66"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1F9D96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916BB1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2813ECF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Varillas de apriete 304 ¾</w:t>
            </w:r>
          </w:p>
        </w:tc>
        <w:tc>
          <w:tcPr>
            <w:tcW w:w="0" w:type="auto"/>
            <w:shd w:val="clear" w:color="auto" w:fill="auto"/>
            <w:vAlign w:val="center"/>
            <w:hideMark/>
          </w:tcPr>
          <w:p w14:paraId="1F76DCD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E03939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A415C5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7C5ECAD6" w14:textId="77777777" w:rsidTr="00A95E8F">
        <w:trPr>
          <w:trHeight w:val="675"/>
        </w:trPr>
        <w:tc>
          <w:tcPr>
            <w:tcW w:w="0" w:type="auto"/>
            <w:vMerge/>
            <w:vAlign w:val="center"/>
            <w:hideMark/>
          </w:tcPr>
          <w:p w14:paraId="7364E640"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00E20B2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AD2B23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00B6956"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50D4AB3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Placas intercambiadoras: acero inoxidable 316 L espesor 0,5 </w:t>
            </w:r>
            <w:proofErr w:type="spellStart"/>
            <w:r w:rsidRPr="00A95E8F">
              <w:rPr>
                <w:rFonts w:ascii="Courier New" w:eastAsia="Times New Roman" w:hAnsi="Courier New" w:cs="Courier New"/>
                <w:color w:val="000000"/>
                <w:sz w:val="16"/>
                <w:szCs w:val="16"/>
                <w:lang w:val="es-NI" w:eastAsia="es-NI"/>
              </w:rPr>
              <w:t>mm.</w:t>
            </w:r>
            <w:proofErr w:type="spellEnd"/>
            <w:r w:rsidRPr="00A95E8F">
              <w:rPr>
                <w:rFonts w:ascii="Courier New" w:eastAsia="Times New Roman" w:hAnsi="Courier New" w:cs="Courier New"/>
                <w:color w:val="000000"/>
                <w:sz w:val="16"/>
                <w:szCs w:val="16"/>
                <w:lang w:val="es-NI" w:eastAsia="es-NI"/>
              </w:rPr>
              <w:t xml:space="preserve"> Presión Máxima 6 kg/cm2 </w:t>
            </w:r>
          </w:p>
        </w:tc>
        <w:tc>
          <w:tcPr>
            <w:tcW w:w="0" w:type="auto"/>
            <w:shd w:val="clear" w:color="auto" w:fill="auto"/>
            <w:vAlign w:val="center"/>
            <w:hideMark/>
          </w:tcPr>
          <w:p w14:paraId="09B9EFF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D37D60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21AE20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11F3F4D" w14:textId="77777777" w:rsidTr="00A95E8F">
        <w:trPr>
          <w:trHeight w:val="450"/>
        </w:trPr>
        <w:tc>
          <w:tcPr>
            <w:tcW w:w="0" w:type="auto"/>
            <w:vMerge/>
            <w:vAlign w:val="center"/>
            <w:hideMark/>
          </w:tcPr>
          <w:p w14:paraId="5B9863D5"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003AD86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C8C516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E1B33B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549C836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Temperatura de entrada de leche: Te 30°C </w:t>
            </w:r>
            <w:proofErr w:type="spellStart"/>
            <w:r w:rsidRPr="00A95E8F">
              <w:rPr>
                <w:rFonts w:ascii="Courier New" w:eastAsia="Times New Roman" w:hAnsi="Courier New" w:cs="Courier New"/>
                <w:color w:val="000000"/>
                <w:sz w:val="16"/>
                <w:szCs w:val="16"/>
                <w:lang w:val="es-NI" w:eastAsia="es-NI"/>
              </w:rPr>
              <w:t>Ts</w:t>
            </w:r>
            <w:proofErr w:type="spellEnd"/>
            <w:r w:rsidRPr="00A95E8F">
              <w:rPr>
                <w:rFonts w:ascii="Courier New" w:eastAsia="Times New Roman" w:hAnsi="Courier New" w:cs="Courier New"/>
                <w:color w:val="000000"/>
                <w:sz w:val="16"/>
                <w:szCs w:val="16"/>
                <w:lang w:val="es-NI" w:eastAsia="es-NI"/>
              </w:rPr>
              <w:t>: 10 °C</w:t>
            </w:r>
          </w:p>
        </w:tc>
        <w:tc>
          <w:tcPr>
            <w:tcW w:w="0" w:type="auto"/>
            <w:shd w:val="clear" w:color="auto" w:fill="auto"/>
            <w:vAlign w:val="center"/>
            <w:hideMark/>
          </w:tcPr>
          <w:p w14:paraId="13699A3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54D6E91"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6979AE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0AD9F55E" w14:textId="77777777" w:rsidTr="00A95E8F">
        <w:trPr>
          <w:trHeight w:val="675"/>
        </w:trPr>
        <w:tc>
          <w:tcPr>
            <w:tcW w:w="0" w:type="auto"/>
            <w:vMerge/>
            <w:vAlign w:val="center"/>
            <w:hideMark/>
          </w:tcPr>
          <w:p w14:paraId="36CC5892"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586EAC9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8DFBE46"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A935DB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727F30F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Temperatura de agua helada 4°C con accesorios para acoplar bomba de leche y agua fría.</w:t>
            </w:r>
          </w:p>
        </w:tc>
        <w:tc>
          <w:tcPr>
            <w:tcW w:w="0" w:type="auto"/>
            <w:shd w:val="clear" w:color="auto" w:fill="auto"/>
            <w:vAlign w:val="center"/>
            <w:hideMark/>
          </w:tcPr>
          <w:p w14:paraId="1486346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B94D73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812231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359614B1" w14:textId="77777777" w:rsidTr="00A95E8F">
        <w:trPr>
          <w:trHeight w:val="675"/>
        </w:trPr>
        <w:tc>
          <w:tcPr>
            <w:tcW w:w="0" w:type="auto"/>
            <w:vMerge/>
            <w:vAlign w:val="center"/>
            <w:hideMark/>
          </w:tcPr>
          <w:p w14:paraId="66A6C4DA"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26DAD7C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493EAE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9A8111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2FA553E9"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-Capacitación y manejo según indicaciones presentadas al final de este cuadro.</w:t>
            </w:r>
          </w:p>
        </w:tc>
        <w:tc>
          <w:tcPr>
            <w:tcW w:w="0" w:type="auto"/>
            <w:shd w:val="clear" w:color="auto" w:fill="auto"/>
            <w:vAlign w:val="center"/>
            <w:hideMark/>
          </w:tcPr>
          <w:p w14:paraId="7490EB55"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76A105F9"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1A6F2974"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01BFA785" w14:textId="77777777" w:rsidTr="00A95E8F">
        <w:trPr>
          <w:trHeight w:val="675"/>
        </w:trPr>
        <w:tc>
          <w:tcPr>
            <w:tcW w:w="0" w:type="auto"/>
            <w:vMerge/>
            <w:vAlign w:val="center"/>
            <w:hideMark/>
          </w:tcPr>
          <w:p w14:paraId="59A4A410"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1C36EAE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1DD974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D00401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7DA7F4B8"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-Instalación y puesta en Marcha según indicaciones presentadas al final de este cuadro</w:t>
            </w:r>
          </w:p>
        </w:tc>
        <w:tc>
          <w:tcPr>
            <w:tcW w:w="0" w:type="auto"/>
            <w:shd w:val="clear" w:color="auto" w:fill="auto"/>
            <w:vAlign w:val="center"/>
            <w:hideMark/>
          </w:tcPr>
          <w:p w14:paraId="2F642E6E"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315607E8"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4C7A0FDE"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427BB9C5" w14:textId="77777777" w:rsidTr="00A95E8F">
        <w:trPr>
          <w:trHeight w:val="450"/>
        </w:trPr>
        <w:tc>
          <w:tcPr>
            <w:tcW w:w="0" w:type="auto"/>
            <w:vMerge/>
            <w:vAlign w:val="center"/>
            <w:hideMark/>
          </w:tcPr>
          <w:p w14:paraId="308A5410"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restart"/>
            <w:shd w:val="clear" w:color="auto" w:fill="auto"/>
            <w:vAlign w:val="center"/>
            <w:hideMark/>
          </w:tcPr>
          <w:p w14:paraId="45C7ACE0"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Chiller </w:t>
            </w:r>
            <w:proofErr w:type="spellStart"/>
            <w:r w:rsidRPr="00A95E8F">
              <w:rPr>
                <w:rFonts w:ascii="Courier New" w:eastAsia="Times New Roman" w:hAnsi="Courier New" w:cs="Courier New"/>
                <w:color w:val="000000"/>
                <w:sz w:val="16"/>
                <w:szCs w:val="16"/>
                <w:lang w:val="es-NI" w:eastAsia="es-NI"/>
              </w:rPr>
              <w:t>trifasico</w:t>
            </w:r>
            <w:proofErr w:type="spellEnd"/>
          </w:p>
        </w:tc>
        <w:tc>
          <w:tcPr>
            <w:tcW w:w="0" w:type="auto"/>
            <w:vMerge w:val="restart"/>
            <w:shd w:val="clear" w:color="auto" w:fill="auto"/>
            <w:vAlign w:val="center"/>
            <w:hideMark/>
          </w:tcPr>
          <w:p w14:paraId="183FEDA9"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2</w:t>
            </w:r>
          </w:p>
        </w:tc>
        <w:tc>
          <w:tcPr>
            <w:tcW w:w="0" w:type="auto"/>
            <w:vMerge w:val="restart"/>
            <w:shd w:val="clear" w:color="auto" w:fill="auto"/>
            <w:vAlign w:val="center"/>
            <w:hideMark/>
          </w:tcPr>
          <w:p w14:paraId="678D2F87"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2E6544A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w:t>
            </w:r>
            <w:proofErr w:type="spellStart"/>
            <w:r w:rsidRPr="00A95E8F">
              <w:rPr>
                <w:rFonts w:ascii="Courier New" w:eastAsia="Times New Roman" w:hAnsi="Courier New" w:cs="Courier New"/>
                <w:color w:val="000000"/>
                <w:sz w:val="16"/>
                <w:szCs w:val="16"/>
                <w:lang w:val="es-NI" w:eastAsia="es-NI"/>
              </w:rPr>
              <w:t>chiller</w:t>
            </w:r>
            <w:proofErr w:type="spellEnd"/>
            <w:r w:rsidRPr="00A95E8F">
              <w:rPr>
                <w:rFonts w:ascii="Courier New" w:eastAsia="Times New Roman" w:hAnsi="Courier New" w:cs="Courier New"/>
                <w:color w:val="000000"/>
                <w:sz w:val="16"/>
                <w:szCs w:val="16"/>
                <w:lang w:val="es-NI" w:eastAsia="es-NI"/>
              </w:rPr>
              <w:t xml:space="preserve"> de agua fría con 2 circuitos de refrigeración.</w:t>
            </w:r>
          </w:p>
        </w:tc>
        <w:tc>
          <w:tcPr>
            <w:tcW w:w="0" w:type="auto"/>
            <w:shd w:val="clear" w:color="auto" w:fill="auto"/>
            <w:vAlign w:val="center"/>
            <w:hideMark/>
          </w:tcPr>
          <w:p w14:paraId="7E07A91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6EF8D5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F0DE0F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ADB1CB7" w14:textId="77777777" w:rsidTr="00A95E8F">
        <w:trPr>
          <w:trHeight w:val="450"/>
        </w:trPr>
        <w:tc>
          <w:tcPr>
            <w:tcW w:w="0" w:type="auto"/>
            <w:vMerge/>
            <w:vAlign w:val="center"/>
            <w:hideMark/>
          </w:tcPr>
          <w:p w14:paraId="1F929F33"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56F218D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0AF6AC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4A07ED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1C2E74B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-capacidad nominal 60.000 KCAL/H, Voltaje 220, </w:t>
            </w:r>
            <w:proofErr w:type="spellStart"/>
            <w:r w:rsidRPr="00A95E8F">
              <w:rPr>
                <w:rFonts w:ascii="Courier New" w:eastAsia="Times New Roman" w:hAnsi="Courier New" w:cs="Courier New"/>
                <w:color w:val="000000"/>
                <w:sz w:val="16"/>
                <w:szCs w:val="16"/>
                <w:lang w:val="es-NI" w:eastAsia="es-NI"/>
              </w:rPr>
              <w:t>Trifasico</w:t>
            </w:r>
            <w:proofErr w:type="spellEnd"/>
            <w:r w:rsidRPr="00A95E8F">
              <w:rPr>
                <w:rFonts w:ascii="Courier New" w:eastAsia="Times New Roman" w:hAnsi="Courier New" w:cs="Courier New"/>
                <w:color w:val="000000"/>
                <w:sz w:val="16"/>
                <w:szCs w:val="16"/>
                <w:lang w:val="es-NI" w:eastAsia="es-NI"/>
              </w:rPr>
              <w:t>,</w:t>
            </w:r>
          </w:p>
        </w:tc>
        <w:tc>
          <w:tcPr>
            <w:tcW w:w="0" w:type="auto"/>
            <w:shd w:val="clear" w:color="auto" w:fill="auto"/>
            <w:vAlign w:val="center"/>
            <w:hideMark/>
          </w:tcPr>
          <w:p w14:paraId="3D415BD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F6C1CA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193B6D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0D6FD608" w14:textId="77777777" w:rsidTr="00A95E8F">
        <w:trPr>
          <w:trHeight w:val="450"/>
        </w:trPr>
        <w:tc>
          <w:tcPr>
            <w:tcW w:w="0" w:type="auto"/>
            <w:vMerge/>
            <w:vAlign w:val="center"/>
            <w:hideMark/>
          </w:tcPr>
          <w:p w14:paraId="22E98FEB"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7542F26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4593C1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E62474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6B55F06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-2 compresores y 2 evaporadores tipo placas,</w:t>
            </w:r>
          </w:p>
        </w:tc>
        <w:tc>
          <w:tcPr>
            <w:tcW w:w="0" w:type="auto"/>
            <w:shd w:val="clear" w:color="auto" w:fill="auto"/>
            <w:vAlign w:val="center"/>
            <w:hideMark/>
          </w:tcPr>
          <w:p w14:paraId="5AF43EF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7204F5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D908CA1"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32ACD831" w14:textId="77777777" w:rsidTr="00A95E8F">
        <w:trPr>
          <w:trHeight w:val="300"/>
        </w:trPr>
        <w:tc>
          <w:tcPr>
            <w:tcW w:w="0" w:type="auto"/>
            <w:vMerge/>
            <w:vAlign w:val="center"/>
            <w:hideMark/>
          </w:tcPr>
          <w:p w14:paraId="1672A6B5"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4772314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2D8CA6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1DAB7C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4ECA052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-Condensadores tipo </w:t>
            </w:r>
            <w:proofErr w:type="spellStart"/>
            <w:r w:rsidRPr="00A95E8F">
              <w:rPr>
                <w:rFonts w:ascii="Courier New" w:eastAsia="Times New Roman" w:hAnsi="Courier New" w:cs="Courier New"/>
                <w:color w:val="000000"/>
                <w:sz w:val="16"/>
                <w:szCs w:val="16"/>
                <w:lang w:val="es-NI" w:eastAsia="es-NI"/>
              </w:rPr>
              <w:t>microcanal</w:t>
            </w:r>
            <w:proofErr w:type="spellEnd"/>
            <w:r w:rsidRPr="00A95E8F">
              <w:rPr>
                <w:rFonts w:ascii="Courier New" w:eastAsia="Times New Roman" w:hAnsi="Courier New" w:cs="Courier New"/>
                <w:color w:val="000000"/>
                <w:sz w:val="16"/>
                <w:szCs w:val="16"/>
                <w:lang w:val="es-NI" w:eastAsia="es-NI"/>
              </w:rPr>
              <w:t xml:space="preserve">, </w:t>
            </w:r>
          </w:p>
        </w:tc>
        <w:tc>
          <w:tcPr>
            <w:tcW w:w="0" w:type="auto"/>
            <w:shd w:val="clear" w:color="auto" w:fill="auto"/>
            <w:vAlign w:val="center"/>
            <w:hideMark/>
          </w:tcPr>
          <w:p w14:paraId="37344CD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C7472E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A68D47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EAA850A" w14:textId="77777777" w:rsidTr="00A95E8F">
        <w:trPr>
          <w:trHeight w:val="675"/>
        </w:trPr>
        <w:tc>
          <w:tcPr>
            <w:tcW w:w="0" w:type="auto"/>
            <w:vMerge/>
            <w:vAlign w:val="center"/>
            <w:hideMark/>
          </w:tcPr>
          <w:p w14:paraId="2BEE914A"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7A48944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D6D642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8A8D9E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00BC5EA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-Ventiladores tipo capucha, capacidad de flujo de aire 2 x 15.000 m³/h, </w:t>
            </w:r>
          </w:p>
        </w:tc>
        <w:tc>
          <w:tcPr>
            <w:tcW w:w="0" w:type="auto"/>
            <w:shd w:val="clear" w:color="auto" w:fill="auto"/>
            <w:vAlign w:val="center"/>
            <w:hideMark/>
          </w:tcPr>
          <w:p w14:paraId="5588816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0D8A6C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2840B1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70063279" w14:textId="77777777" w:rsidTr="00A95E8F">
        <w:trPr>
          <w:trHeight w:val="300"/>
        </w:trPr>
        <w:tc>
          <w:tcPr>
            <w:tcW w:w="0" w:type="auto"/>
            <w:vMerge/>
            <w:vAlign w:val="center"/>
            <w:hideMark/>
          </w:tcPr>
          <w:p w14:paraId="4EBEAAFF"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03B2D4B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E97A01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9E6496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329A0E2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-Refrigerante tipo 410, </w:t>
            </w:r>
          </w:p>
        </w:tc>
        <w:tc>
          <w:tcPr>
            <w:tcW w:w="0" w:type="auto"/>
            <w:shd w:val="clear" w:color="auto" w:fill="auto"/>
            <w:vAlign w:val="center"/>
            <w:hideMark/>
          </w:tcPr>
          <w:p w14:paraId="5B1D573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FA8A90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4698AF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44412DFC" w14:textId="77777777" w:rsidTr="00A95E8F">
        <w:trPr>
          <w:trHeight w:val="300"/>
        </w:trPr>
        <w:tc>
          <w:tcPr>
            <w:tcW w:w="0" w:type="auto"/>
            <w:vMerge/>
            <w:vAlign w:val="center"/>
            <w:hideMark/>
          </w:tcPr>
          <w:p w14:paraId="38CB43FE"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68FC40D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04F47B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C7F6E1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6FAEE85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-Control del equipo electrónico, </w:t>
            </w:r>
          </w:p>
        </w:tc>
        <w:tc>
          <w:tcPr>
            <w:tcW w:w="0" w:type="auto"/>
            <w:shd w:val="clear" w:color="auto" w:fill="auto"/>
            <w:vAlign w:val="center"/>
            <w:hideMark/>
          </w:tcPr>
          <w:p w14:paraId="2414C4E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BD27D4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51DD35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47262341" w14:textId="77777777" w:rsidTr="00A95E8F">
        <w:trPr>
          <w:trHeight w:val="450"/>
        </w:trPr>
        <w:tc>
          <w:tcPr>
            <w:tcW w:w="0" w:type="auto"/>
            <w:vMerge/>
            <w:vAlign w:val="center"/>
            <w:hideMark/>
          </w:tcPr>
          <w:p w14:paraId="138DE8AD"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4623FD4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DB9659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C7C0E6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3E42561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-Estructura acero al carbono y pintura </w:t>
            </w:r>
            <w:proofErr w:type="spellStart"/>
            <w:r w:rsidRPr="00A95E8F">
              <w:rPr>
                <w:rFonts w:ascii="Courier New" w:eastAsia="Times New Roman" w:hAnsi="Courier New" w:cs="Courier New"/>
                <w:color w:val="000000"/>
                <w:sz w:val="16"/>
                <w:szCs w:val="16"/>
                <w:lang w:val="es-NI" w:eastAsia="es-NI"/>
              </w:rPr>
              <w:t>epoxica</w:t>
            </w:r>
            <w:proofErr w:type="spellEnd"/>
            <w:r w:rsidRPr="00A95E8F">
              <w:rPr>
                <w:rFonts w:ascii="Courier New" w:eastAsia="Times New Roman" w:hAnsi="Courier New" w:cs="Courier New"/>
                <w:color w:val="000000"/>
                <w:sz w:val="16"/>
                <w:szCs w:val="16"/>
                <w:lang w:val="es-NI" w:eastAsia="es-NI"/>
              </w:rPr>
              <w:t xml:space="preserve"> </w:t>
            </w:r>
          </w:p>
        </w:tc>
        <w:tc>
          <w:tcPr>
            <w:tcW w:w="0" w:type="auto"/>
            <w:shd w:val="clear" w:color="auto" w:fill="auto"/>
            <w:vAlign w:val="center"/>
            <w:hideMark/>
          </w:tcPr>
          <w:p w14:paraId="11ECCEB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4C3756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97C0DB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2F811258" w14:textId="77777777" w:rsidTr="00A95E8F">
        <w:trPr>
          <w:trHeight w:val="1575"/>
        </w:trPr>
        <w:tc>
          <w:tcPr>
            <w:tcW w:w="0" w:type="auto"/>
            <w:vMerge/>
            <w:vAlign w:val="center"/>
            <w:hideMark/>
          </w:tcPr>
          <w:p w14:paraId="1D235A4B"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704BB56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37A24A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FDDE3F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1E7FD39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-Capacidad de enfriamiento de 4000 litros hora o más para tener temperatura de entrada de leche entre 30°c a 10°c, debe contar con tubería de servicio y aislamiento para conectar con el tanque de almacenamiento.</w:t>
            </w:r>
          </w:p>
        </w:tc>
        <w:tc>
          <w:tcPr>
            <w:tcW w:w="0" w:type="auto"/>
            <w:shd w:val="clear" w:color="auto" w:fill="auto"/>
            <w:vAlign w:val="center"/>
            <w:hideMark/>
          </w:tcPr>
          <w:p w14:paraId="28E47B81"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062DA2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B58FA2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6C249CA8" w14:textId="77777777" w:rsidTr="00A95E8F">
        <w:trPr>
          <w:trHeight w:val="300"/>
        </w:trPr>
        <w:tc>
          <w:tcPr>
            <w:tcW w:w="0" w:type="auto"/>
            <w:vMerge/>
            <w:vAlign w:val="center"/>
            <w:hideMark/>
          </w:tcPr>
          <w:p w14:paraId="05A97697"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5137304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D451C0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F51A79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2A9629C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-Accesorios</w:t>
            </w:r>
          </w:p>
        </w:tc>
        <w:tc>
          <w:tcPr>
            <w:tcW w:w="0" w:type="auto"/>
            <w:shd w:val="clear" w:color="auto" w:fill="auto"/>
            <w:vAlign w:val="center"/>
            <w:hideMark/>
          </w:tcPr>
          <w:p w14:paraId="5DCDE23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E6BCB1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85B284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7C74558A" w14:textId="77777777" w:rsidTr="00A95E8F">
        <w:trPr>
          <w:trHeight w:val="675"/>
        </w:trPr>
        <w:tc>
          <w:tcPr>
            <w:tcW w:w="0" w:type="auto"/>
            <w:vMerge/>
            <w:vAlign w:val="center"/>
            <w:hideMark/>
          </w:tcPr>
          <w:p w14:paraId="539ABEB5"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7293125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F32DB9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D1DDBE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6D894C42"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-Capacitación y manejo según indicaciones presentadas al final de este cuadro.</w:t>
            </w:r>
          </w:p>
        </w:tc>
        <w:tc>
          <w:tcPr>
            <w:tcW w:w="0" w:type="auto"/>
            <w:shd w:val="clear" w:color="auto" w:fill="auto"/>
            <w:vAlign w:val="center"/>
            <w:hideMark/>
          </w:tcPr>
          <w:p w14:paraId="473F740A"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68538B68"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68180492"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220DD583" w14:textId="77777777" w:rsidTr="00A95E8F">
        <w:trPr>
          <w:trHeight w:val="300"/>
        </w:trPr>
        <w:tc>
          <w:tcPr>
            <w:tcW w:w="0" w:type="auto"/>
            <w:vMerge/>
            <w:vAlign w:val="center"/>
            <w:hideMark/>
          </w:tcPr>
          <w:p w14:paraId="16027CAE"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7875E84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E5C565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76A09B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5A03D32D"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-Instalación y puesta en Marcha</w:t>
            </w:r>
          </w:p>
        </w:tc>
        <w:tc>
          <w:tcPr>
            <w:tcW w:w="0" w:type="auto"/>
            <w:shd w:val="clear" w:color="auto" w:fill="auto"/>
            <w:vAlign w:val="center"/>
            <w:hideMark/>
          </w:tcPr>
          <w:p w14:paraId="5FC93E70"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466D2767"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648D76A7"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7B9DC040" w14:textId="77777777" w:rsidTr="00A95E8F">
        <w:trPr>
          <w:trHeight w:val="450"/>
        </w:trPr>
        <w:tc>
          <w:tcPr>
            <w:tcW w:w="0" w:type="auto"/>
            <w:vMerge/>
            <w:vAlign w:val="center"/>
            <w:hideMark/>
          </w:tcPr>
          <w:p w14:paraId="07C4CB33"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restart"/>
            <w:shd w:val="clear" w:color="auto" w:fill="auto"/>
            <w:vAlign w:val="center"/>
            <w:hideMark/>
          </w:tcPr>
          <w:p w14:paraId="23B41761"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Chiller </w:t>
            </w:r>
            <w:proofErr w:type="spellStart"/>
            <w:r w:rsidRPr="00A95E8F">
              <w:rPr>
                <w:rFonts w:ascii="Courier New" w:eastAsia="Times New Roman" w:hAnsi="Courier New" w:cs="Courier New"/>
                <w:color w:val="000000"/>
                <w:sz w:val="16"/>
                <w:szCs w:val="16"/>
                <w:lang w:val="es-NI" w:eastAsia="es-NI"/>
              </w:rPr>
              <w:t>monofasico</w:t>
            </w:r>
            <w:proofErr w:type="spellEnd"/>
          </w:p>
        </w:tc>
        <w:tc>
          <w:tcPr>
            <w:tcW w:w="0" w:type="auto"/>
            <w:vMerge w:val="restart"/>
            <w:shd w:val="clear" w:color="auto" w:fill="auto"/>
            <w:vAlign w:val="center"/>
            <w:hideMark/>
          </w:tcPr>
          <w:p w14:paraId="4EF1B263"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3</w:t>
            </w:r>
          </w:p>
        </w:tc>
        <w:tc>
          <w:tcPr>
            <w:tcW w:w="0" w:type="auto"/>
            <w:vMerge w:val="restart"/>
            <w:shd w:val="clear" w:color="auto" w:fill="auto"/>
            <w:vAlign w:val="center"/>
            <w:hideMark/>
          </w:tcPr>
          <w:p w14:paraId="29556B1D"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4CFB07A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w:t>
            </w:r>
            <w:proofErr w:type="spellStart"/>
            <w:r w:rsidRPr="00A95E8F">
              <w:rPr>
                <w:rFonts w:ascii="Courier New" w:eastAsia="Times New Roman" w:hAnsi="Courier New" w:cs="Courier New"/>
                <w:color w:val="000000"/>
                <w:sz w:val="16"/>
                <w:szCs w:val="16"/>
                <w:lang w:val="es-NI" w:eastAsia="es-NI"/>
              </w:rPr>
              <w:t>chiller</w:t>
            </w:r>
            <w:proofErr w:type="spellEnd"/>
            <w:r w:rsidRPr="00A95E8F">
              <w:rPr>
                <w:rFonts w:ascii="Courier New" w:eastAsia="Times New Roman" w:hAnsi="Courier New" w:cs="Courier New"/>
                <w:color w:val="000000"/>
                <w:sz w:val="16"/>
                <w:szCs w:val="16"/>
                <w:lang w:val="es-NI" w:eastAsia="es-NI"/>
              </w:rPr>
              <w:t xml:space="preserve"> de agua fría con 2 circuitos de refrigeración.</w:t>
            </w:r>
          </w:p>
        </w:tc>
        <w:tc>
          <w:tcPr>
            <w:tcW w:w="0" w:type="auto"/>
            <w:shd w:val="clear" w:color="auto" w:fill="auto"/>
            <w:vAlign w:val="center"/>
            <w:hideMark/>
          </w:tcPr>
          <w:p w14:paraId="5560B25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9A74B7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206D81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194CDA60" w14:textId="77777777" w:rsidTr="00A95E8F">
        <w:trPr>
          <w:trHeight w:val="450"/>
        </w:trPr>
        <w:tc>
          <w:tcPr>
            <w:tcW w:w="0" w:type="auto"/>
            <w:vMerge/>
            <w:vAlign w:val="center"/>
            <w:hideMark/>
          </w:tcPr>
          <w:p w14:paraId="6DE550C8"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1158FA7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D8DCA8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39E627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4E348AD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-Capacidad nominal 60.000 KCAL/H, Voltaje 220, Trifásico,</w:t>
            </w:r>
          </w:p>
        </w:tc>
        <w:tc>
          <w:tcPr>
            <w:tcW w:w="0" w:type="auto"/>
            <w:shd w:val="clear" w:color="auto" w:fill="auto"/>
            <w:vAlign w:val="center"/>
            <w:hideMark/>
          </w:tcPr>
          <w:p w14:paraId="50BFD7A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AC1620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7D9CAF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1CB63D2A" w14:textId="77777777" w:rsidTr="00A95E8F">
        <w:trPr>
          <w:trHeight w:val="450"/>
        </w:trPr>
        <w:tc>
          <w:tcPr>
            <w:tcW w:w="0" w:type="auto"/>
            <w:vMerge/>
            <w:vAlign w:val="center"/>
            <w:hideMark/>
          </w:tcPr>
          <w:p w14:paraId="34624A86"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39D1D29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189CC5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E720B3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5825FBE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-2 compresores y 2 evaporadores tipo placas,</w:t>
            </w:r>
          </w:p>
        </w:tc>
        <w:tc>
          <w:tcPr>
            <w:tcW w:w="0" w:type="auto"/>
            <w:shd w:val="clear" w:color="auto" w:fill="auto"/>
            <w:vAlign w:val="center"/>
            <w:hideMark/>
          </w:tcPr>
          <w:p w14:paraId="443C9C9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450FD8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21A799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4BFD01A1" w14:textId="77777777" w:rsidTr="00A95E8F">
        <w:trPr>
          <w:trHeight w:val="300"/>
        </w:trPr>
        <w:tc>
          <w:tcPr>
            <w:tcW w:w="0" w:type="auto"/>
            <w:vMerge/>
            <w:vAlign w:val="center"/>
            <w:hideMark/>
          </w:tcPr>
          <w:p w14:paraId="16554269"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5FE17AE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835CC8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2F56A7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4C01E28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-Condensadores tipo </w:t>
            </w:r>
            <w:proofErr w:type="spellStart"/>
            <w:r w:rsidRPr="00A95E8F">
              <w:rPr>
                <w:rFonts w:ascii="Courier New" w:eastAsia="Times New Roman" w:hAnsi="Courier New" w:cs="Courier New"/>
                <w:color w:val="000000"/>
                <w:sz w:val="16"/>
                <w:szCs w:val="16"/>
                <w:lang w:val="es-NI" w:eastAsia="es-NI"/>
              </w:rPr>
              <w:t>microcanal</w:t>
            </w:r>
            <w:proofErr w:type="spellEnd"/>
            <w:r w:rsidRPr="00A95E8F">
              <w:rPr>
                <w:rFonts w:ascii="Courier New" w:eastAsia="Times New Roman" w:hAnsi="Courier New" w:cs="Courier New"/>
                <w:color w:val="000000"/>
                <w:sz w:val="16"/>
                <w:szCs w:val="16"/>
                <w:lang w:val="es-NI" w:eastAsia="es-NI"/>
              </w:rPr>
              <w:t xml:space="preserve">, </w:t>
            </w:r>
          </w:p>
        </w:tc>
        <w:tc>
          <w:tcPr>
            <w:tcW w:w="0" w:type="auto"/>
            <w:shd w:val="clear" w:color="auto" w:fill="auto"/>
            <w:vAlign w:val="center"/>
            <w:hideMark/>
          </w:tcPr>
          <w:p w14:paraId="7F5CD8D1"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7F6C07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042567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6EC4E425" w14:textId="77777777" w:rsidTr="00A95E8F">
        <w:trPr>
          <w:trHeight w:val="675"/>
        </w:trPr>
        <w:tc>
          <w:tcPr>
            <w:tcW w:w="0" w:type="auto"/>
            <w:vMerge/>
            <w:vAlign w:val="center"/>
            <w:hideMark/>
          </w:tcPr>
          <w:p w14:paraId="44345FDF"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284EB47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E6D495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1A4475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46524E7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-Ventiladores tipo capucha, capacidad de flujo de aire 2 x 15.000 m³/h, </w:t>
            </w:r>
          </w:p>
        </w:tc>
        <w:tc>
          <w:tcPr>
            <w:tcW w:w="0" w:type="auto"/>
            <w:shd w:val="clear" w:color="auto" w:fill="auto"/>
            <w:vAlign w:val="center"/>
            <w:hideMark/>
          </w:tcPr>
          <w:p w14:paraId="5E9A08E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65514B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9084ED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30ED7A84" w14:textId="77777777" w:rsidTr="00A95E8F">
        <w:trPr>
          <w:trHeight w:val="300"/>
        </w:trPr>
        <w:tc>
          <w:tcPr>
            <w:tcW w:w="0" w:type="auto"/>
            <w:vMerge/>
            <w:vAlign w:val="center"/>
            <w:hideMark/>
          </w:tcPr>
          <w:p w14:paraId="12714413"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1E4D3E4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45B1E8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6AF211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07957FD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-Refrigerante tipo 410, </w:t>
            </w:r>
          </w:p>
        </w:tc>
        <w:tc>
          <w:tcPr>
            <w:tcW w:w="0" w:type="auto"/>
            <w:shd w:val="clear" w:color="auto" w:fill="auto"/>
            <w:vAlign w:val="center"/>
            <w:hideMark/>
          </w:tcPr>
          <w:p w14:paraId="0D55569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DE6796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DCD1D6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2D02F534" w14:textId="77777777" w:rsidTr="00A95E8F">
        <w:trPr>
          <w:trHeight w:val="300"/>
        </w:trPr>
        <w:tc>
          <w:tcPr>
            <w:tcW w:w="0" w:type="auto"/>
            <w:vMerge/>
            <w:vAlign w:val="center"/>
            <w:hideMark/>
          </w:tcPr>
          <w:p w14:paraId="2181F717"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11F0FEB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569097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99C5F7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4F0808A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-Control del equipo electrónico, </w:t>
            </w:r>
          </w:p>
        </w:tc>
        <w:tc>
          <w:tcPr>
            <w:tcW w:w="0" w:type="auto"/>
            <w:shd w:val="clear" w:color="auto" w:fill="auto"/>
            <w:vAlign w:val="center"/>
            <w:hideMark/>
          </w:tcPr>
          <w:p w14:paraId="02413BD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BA0CDD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3068AA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7E713565" w14:textId="77777777" w:rsidTr="00A95E8F">
        <w:trPr>
          <w:trHeight w:val="450"/>
        </w:trPr>
        <w:tc>
          <w:tcPr>
            <w:tcW w:w="0" w:type="auto"/>
            <w:vMerge/>
            <w:vAlign w:val="center"/>
            <w:hideMark/>
          </w:tcPr>
          <w:p w14:paraId="65858403"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4E2659C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050113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AB0917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32C87391"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-Estructura acero al carbono y pintura </w:t>
            </w:r>
            <w:proofErr w:type="spellStart"/>
            <w:r w:rsidRPr="00A95E8F">
              <w:rPr>
                <w:rFonts w:ascii="Courier New" w:eastAsia="Times New Roman" w:hAnsi="Courier New" w:cs="Courier New"/>
                <w:color w:val="000000"/>
                <w:sz w:val="16"/>
                <w:szCs w:val="16"/>
                <w:lang w:val="es-NI" w:eastAsia="es-NI"/>
              </w:rPr>
              <w:t>epoxica</w:t>
            </w:r>
            <w:proofErr w:type="spellEnd"/>
            <w:r w:rsidRPr="00A95E8F">
              <w:rPr>
                <w:rFonts w:ascii="Courier New" w:eastAsia="Times New Roman" w:hAnsi="Courier New" w:cs="Courier New"/>
                <w:color w:val="000000"/>
                <w:sz w:val="16"/>
                <w:szCs w:val="16"/>
                <w:lang w:val="es-NI" w:eastAsia="es-NI"/>
              </w:rPr>
              <w:t xml:space="preserve"> </w:t>
            </w:r>
          </w:p>
        </w:tc>
        <w:tc>
          <w:tcPr>
            <w:tcW w:w="0" w:type="auto"/>
            <w:shd w:val="clear" w:color="auto" w:fill="auto"/>
            <w:vAlign w:val="center"/>
            <w:hideMark/>
          </w:tcPr>
          <w:p w14:paraId="4F06618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2D79E4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4DFF2C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F94C056" w14:textId="77777777" w:rsidTr="00A563D8">
        <w:trPr>
          <w:trHeight w:val="737"/>
        </w:trPr>
        <w:tc>
          <w:tcPr>
            <w:tcW w:w="0" w:type="auto"/>
            <w:vMerge/>
            <w:vAlign w:val="center"/>
            <w:hideMark/>
          </w:tcPr>
          <w:p w14:paraId="581A6EFB"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092086C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FE0245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4DFDEF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6B79D27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-Capacidad de enfriamiento de 4000 litros hora o más para tener temperatura de entrada de leche entre 30°c a 10°c, debe contar con tubería de servicio y aislamiento para conectar con el tanque de almacenamiento.</w:t>
            </w:r>
          </w:p>
        </w:tc>
        <w:tc>
          <w:tcPr>
            <w:tcW w:w="0" w:type="auto"/>
            <w:shd w:val="clear" w:color="auto" w:fill="auto"/>
            <w:vAlign w:val="center"/>
            <w:hideMark/>
          </w:tcPr>
          <w:p w14:paraId="3B8C218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9EF337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895A2D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2966C70B" w14:textId="77777777" w:rsidTr="00A95E8F">
        <w:trPr>
          <w:trHeight w:val="300"/>
        </w:trPr>
        <w:tc>
          <w:tcPr>
            <w:tcW w:w="0" w:type="auto"/>
            <w:vMerge/>
            <w:vAlign w:val="center"/>
            <w:hideMark/>
          </w:tcPr>
          <w:p w14:paraId="68A37FDA"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636CBB8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D62915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96DAC8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6F80007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-Transformador y sus accesorios.</w:t>
            </w:r>
          </w:p>
        </w:tc>
        <w:tc>
          <w:tcPr>
            <w:tcW w:w="0" w:type="auto"/>
            <w:shd w:val="clear" w:color="auto" w:fill="auto"/>
            <w:vAlign w:val="center"/>
            <w:hideMark/>
          </w:tcPr>
          <w:p w14:paraId="1C9FD8F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B54151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3B9C92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7D0E5433" w14:textId="77777777" w:rsidTr="00A95E8F">
        <w:trPr>
          <w:trHeight w:val="675"/>
        </w:trPr>
        <w:tc>
          <w:tcPr>
            <w:tcW w:w="0" w:type="auto"/>
            <w:vMerge/>
            <w:vAlign w:val="center"/>
            <w:hideMark/>
          </w:tcPr>
          <w:p w14:paraId="66EEBDB8"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6FF13C0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4996A0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C858E7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0AB68794"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-Capacitación y manejo según indicaciones presentadas al final de este cuadro.</w:t>
            </w:r>
          </w:p>
        </w:tc>
        <w:tc>
          <w:tcPr>
            <w:tcW w:w="0" w:type="auto"/>
            <w:shd w:val="clear" w:color="auto" w:fill="auto"/>
            <w:vAlign w:val="center"/>
            <w:hideMark/>
          </w:tcPr>
          <w:p w14:paraId="177BFC47"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0A89FC86"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6AA95427"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31C8742B" w14:textId="77777777" w:rsidTr="00A95E8F">
        <w:trPr>
          <w:trHeight w:val="675"/>
        </w:trPr>
        <w:tc>
          <w:tcPr>
            <w:tcW w:w="0" w:type="auto"/>
            <w:vMerge/>
            <w:vAlign w:val="center"/>
            <w:hideMark/>
          </w:tcPr>
          <w:p w14:paraId="29C12848"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7233207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E70FB3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F62A7E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46D1105B"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-Instalación y puesta en Marcha según indicaciones presentadas al final de este cuadro</w:t>
            </w:r>
          </w:p>
        </w:tc>
        <w:tc>
          <w:tcPr>
            <w:tcW w:w="0" w:type="auto"/>
            <w:shd w:val="clear" w:color="auto" w:fill="auto"/>
            <w:vAlign w:val="center"/>
            <w:hideMark/>
          </w:tcPr>
          <w:p w14:paraId="5D6D440E"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43D8B47D"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6B90EC5C"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78682F69" w14:textId="77777777" w:rsidTr="00A95E8F">
        <w:trPr>
          <w:trHeight w:val="675"/>
        </w:trPr>
        <w:tc>
          <w:tcPr>
            <w:tcW w:w="0" w:type="auto"/>
            <w:vMerge/>
            <w:vAlign w:val="center"/>
            <w:hideMark/>
          </w:tcPr>
          <w:p w14:paraId="721D5B14"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restart"/>
            <w:shd w:val="clear" w:color="auto" w:fill="auto"/>
            <w:vAlign w:val="center"/>
            <w:hideMark/>
          </w:tcPr>
          <w:p w14:paraId="6B3BF6B7"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Baño María</w:t>
            </w:r>
          </w:p>
        </w:tc>
        <w:tc>
          <w:tcPr>
            <w:tcW w:w="0" w:type="auto"/>
            <w:vMerge w:val="restart"/>
            <w:shd w:val="clear" w:color="auto" w:fill="auto"/>
            <w:vAlign w:val="center"/>
            <w:hideMark/>
          </w:tcPr>
          <w:p w14:paraId="7674AC69"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6</w:t>
            </w:r>
          </w:p>
        </w:tc>
        <w:tc>
          <w:tcPr>
            <w:tcW w:w="0" w:type="auto"/>
            <w:vMerge w:val="restart"/>
            <w:shd w:val="clear" w:color="auto" w:fill="auto"/>
            <w:vAlign w:val="center"/>
            <w:hideMark/>
          </w:tcPr>
          <w:p w14:paraId="75072191"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2D9FA76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-Se utiliza para incubar muestras a una temperatura constante durante un período de tiempo.</w:t>
            </w:r>
          </w:p>
        </w:tc>
        <w:tc>
          <w:tcPr>
            <w:tcW w:w="0" w:type="auto"/>
            <w:shd w:val="clear" w:color="auto" w:fill="auto"/>
            <w:vAlign w:val="center"/>
            <w:hideMark/>
          </w:tcPr>
          <w:p w14:paraId="60E5A0E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45BE97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518184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0B618023" w14:textId="77777777" w:rsidTr="00A95E8F">
        <w:trPr>
          <w:trHeight w:val="675"/>
        </w:trPr>
        <w:tc>
          <w:tcPr>
            <w:tcW w:w="0" w:type="auto"/>
            <w:vMerge/>
            <w:vAlign w:val="center"/>
            <w:hideMark/>
          </w:tcPr>
          <w:p w14:paraId="4FEFC442"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3C48EE3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4E7B6C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85CDC3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7D7932F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-Acero con revestimiento de polvo epoxi, digital 4, 10 litros, temperatura 70° C +/-, </w:t>
            </w:r>
          </w:p>
        </w:tc>
        <w:tc>
          <w:tcPr>
            <w:tcW w:w="0" w:type="auto"/>
            <w:shd w:val="clear" w:color="auto" w:fill="auto"/>
            <w:vAlign w:val="center"/>
            <w:hideMark/>
          </w:tcPr>
          <w:p w14:paraId="2DA46F9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85AC41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D204E1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D346D59" w14:textId="77777777" w:rsidTr="00A95E8F">
        <w:trPr>
          <w:trHeight w:val="300"/>
        </w:trPr>
        <w:tc>
          <w:tcPr>
            <w:tcW w:w="0" w:type="auto"/>
            <w:vMerge/>
            <w:vAlign w:val="center"/>
            <w:hideMark/>
          </w:tcPr>
          <w:p w14:paraId="367D6AD9"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0478E02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C3BD91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F030AB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02BDCD8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-Salida de calentador 800 watt,</w:t>
            </w:r>
          </w:p>
        </w:tc>
        <w:tc>
          <w:tcPr>
            <w:tcW w:w="0" w:type="auto"/>
            <w:shd w:val="clear" w:color="auto" w:fill="auto"/>
            <w:vAlign w:val="center"/>
            <w:hideMark/>
          </w:tcPr>
          <w:p w14:paraId="46830B8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C5E6FE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DF78EF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BDC2781" w14:textId="77777777" w:rsidTr="00A95E8F">
        <w:trPr>
          <w:trHeight w:val="450"/>
        </w:trPr>
        <w:tc>
          <w:tcPr>
            <w:tcW w:w="0" w:type="auto"/>
            <w:vMerge/>
            <w:vAlign w:val="center"/>
            <w:hideMark/>
          </w:tcPr>
          <w:p w14:paraId="3F53E472"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106FBF96"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A158CA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7C0934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51DE79E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-Alimentación dimensiones:  50cm x 30cm x 20 o aproximado.</w:t>
            </w:r>
          </w:p>
        </w:tc>
        <w:tc>
          <w:tcPr>
            <w:tcW w:w="0" w:type="auto"/>
            <w:shd w:val="clear" w:color="auto" w:fill="auto"/>
            <w:vAlign w:val="center"/>
            <w:hideMark/>
          </w:tcPr>
          <w:p w14:paraId="5EF8A4A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3D2A5C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32E220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E211EC7" w14:textId="77777777" w:rsidTr="00A95E8F">
        <w:trPr>
          <w:trHeight w:val="675"/>
        </w:trPr>
        <w:tc>
          <w:tcPr>
            <w:tcW w:w="0" w:type="auto"/>
            <w:vMerge/>
            <w:vAlign w:val="center"/>
            <w:hideMark/>
          </w:tcPr>
          <w:p w14:paraId="27E46C36"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0118202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5950A3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1B4FE3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6788CE4B"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-Capacitación y manejo según indicaciones presentadas al final de este cuadro.</w:t>
            </w:r>
          </w:p>
        </w:tc>
        <w:tc>
          <w:tcPr>
            <w:tcW w:w="0" w:type="auto"/>
            <w:shd w:val="clear" w:color="auto" w:fill="auto"/>
            <w:vAlign w:val="center"/>
            <w:hideMark/>
          </w:tcPr>
          <w:p w14:paraId="065EFAB0"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04C3EF3C"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6BBD743C"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43DCE670" w14:textId="77777777" w:rsidTr="00A95E8F">
        <w:trPr>
          <w:trHeight w:val="300"/>
        </w:trPr>
        <w:tc>
          <w:tcPr>
            <w:tcW w:w="0" w:type="auto"/>
            <w:vMerge/>
            <w:vAlign w:val="center"/>
            <w:hideMark/>
          </w:tcPr>
          <w:p w14:paraId="37A6913C"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restart"/>
            <w:shd w:val="clear" w:color="auto" w:fill="auto"/>
            <w:vAlign w:val="center"/>
            <w:hideMark/>
          </w:tcPr>
          <w:p w14:paraId="0C1E7594" w14:textId="2D26C2DD"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 Analizador </w:t>
            </w:r>
            <w:proofErr w:type="spellStart"/>
            <w:r w:rsidRPr="00A95E8F">
              <w:rPr>
                <w:rFonts w:ascii="Courier New" w:eastAsia="Times New Roman" w:hAnsi="Courier New" w:cs="Courier New"/>
                <w:color w:val="000000"/>
                <w:sz w:val="16"/>
                <w:szCs w:val="16"/>
                <w:lang w:val="es-NI" w:eastAsia="es-NI"/>
              </w:rPr>
              <w:t>ultrasonico</w:t>
            </w:r>
            <w:proofErr w:type="spellEnd"/>
          </w:p>
        </w:tc>
        <w:tc>
          <w:tcPr>
            <w:tcW w:w="0" w:type="auto"/>
            <w:vMerge w:val="restart"/>
            <w:shd w:val="clear" w:color="auto" w:fill="auto"/>
            <w:vAlign w:val="center"/>
            <w:hideMark/>
          </w:tcPr>
          <w:p w14:paraId="07916CE3"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6</w:t>
            </w:r>
          </w:p>
        </w:tc>
        <w:tc>
          <w:tcPr>
            <w:tcW w:w="0" w:type="auto"/>
            <w:vMerge w:val="restart"/>
            <w:shd w:val="clear" w:color="auto" w:fill="auto"/>
            <w:vAlign w:val="center"/>
            <w:hideMark/>
          </w:tcPr>
          <w:p w14:paraId="710AE3D4"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49D3320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-Adaptador eléctrico,120 VAC/12</w:t>
            </w:r>
          </w:p>
        </w:tc>
        <w:tc>
          <w:tcPr>
            <w:tcW w:w="0" w:type="auto"/>
            <w:shd w:val="clear" w:color="auto" w:fill="auto"/>
            <w:vAlign w:val="center"/>
            <w:hideMark/>
          </w:tcPr>
          <w:p w14:paraId="463313A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086CB9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E3CF70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38B07B61" w14:textId="77777777" w:rsidTr="00A95E8F">
        <w:trPr>
          <w:trHeight w:val="300"/>
        </w:trPr>
        <w:tc>
          <w:tcPr>
            <w:tcW w:w="0" w:type="auto"/>
            <w:vMerge/>
            <w:vAlign w:val="center"/>
            <w:hideMark/>
          </w:tcPr>
          <w:p w14:paraId="0C8120F2"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50D9979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69A489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7E07C1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6A04412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-Cable para impresora Rs232</w:t>
            </w:r>
          </w:p>
        </w:tc>
        <w:tc>
          <w:tcPr>
            <w:tcW w:w="0" w:type="auto"/>
            <w:shd w:val="clear" w:color="auto" w:fill="auto"/>
            <w:vAlign w:val="center"/>
            <w:hideMark/>
          </w:tcPr>
          <w:p w14:paraId="4044A97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525554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446517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63C55697" w14:textId="77777777" w:rsidTr="00A95E8F">
        <w:trPr>
          <w:trHeight w:val="300"/>
        </w:trPr>
        <w:tc>
          <w:tcPr>
            <w:tcW w:w="0" w:type="auto"/>
            <w:vMerge/>
            <w:vAlign w:val="center"/>
            <w:hideMark/>
          </w:tcPr>
          <w:p w14:paraId="657A0BB5"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162005E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59059D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DD494C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0F5B9AA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-Cable conexión USB</w:t>
            </w:r>
          </w:p>
        </w:tc>
        <w:tc>
          <w:tcPr>
            <w:tcW w:w="0" w:type="auto"/>
            <w:shd w:val="clear" w:color="auto" w:fill="auto"/>
            <w:vAlign w:val="center"/>
            <w:hideMark/>
          </w:tcPr>
          <w:p w14:paraId="48492A9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9F4FED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6E03E5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1FDCC0EC" w14:textId="77777777" w:rsidTr="00A95E8F">
        <w:trPr>
          <w:trHeight w:val="300"/>
        </w:trPr>
        <w:tc>
          <w:tcPr>
            <w:tcW w:w="0" w:type="auto"/>
            <w:vMerge/>
            <w:vAlign w:val="center"/>
            <w:hideMark/>
          </w:tcPr>
          <w:p w14:paraId="2497D2C6"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6F7DA95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2D5EC9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3E1EDB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2D695A4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-Sonda PH</w:t>
            </w:r>
          </w:p>
        </w:tc>
        <w:tc>
          <w:tcPr>
            <w:tcW w:w="0" w:type="auto"/>
            <w:shd w:val="clear" w:color="auto" w:fill="auto"/>
            <w:vAlign w:val="center"/>
            <w:hideMark/>
          </w:tcPr>
          <w:p w14:paraId="3DBA072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4B0379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7512A9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66A686F1" w14:textId="77777777" w:rsidTr="00A95E8F">
        <w:trPr>
          <w:trHeight w:val="300"/>
        </w:trPr>
        <w:tc>
          <w:tcPr>
            <w:tcW w:w="0" w:type="auto"/>
            <w:vMerge/>
            <w:vAlign w:val="center"/>
            <w:hideMark/>
          </w:tcPr>
          <w:p w14:paraId="72E1E92F"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5FBBACE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DE50B6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6F4824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3D36DFA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-Test por hora</w:t>
            </w:r>
          </w:p>
        </w:tc>
        <w:tc>
          <w:tcPr>
            <w:tcW w:w="0" w:type="auto"/>
            <w:shd w:val="clear" w:color="auto" w:fill="auto"/>
            <w:vAlign w:val="center"/>
            <w:hideMark/>
          </w:tcPr>
          <w:p w14:paraId="7D2E8E7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E1C36A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B6AAE1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65C62D84" w14:textId="77777777" w:rsidTr="00A95E8F">
        <w:trPr>
          <w:trHeight w:val="300"/>
        </w:trPr>
        <w:tc>
          <w:tcPr>
            <w:tcW w:w="0" w:type="auto"/>
            <w:vMerge/>
            <w:vAlign w:val="center"/>
            <w:hideMark/>
          </w:tcPr>
          <w:p w14:paraId="1D93C7C9"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496423A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1B8183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E8563A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4E4BB7B5"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Parámetros de medición:</w:t>
            </w:r>
          </w:p>
        </w:tc>
        <w:tc>
          <w:tcPr>
            <w:tcW w:w="0" w:type="auto"/>
            <w:shd w:val="clear" w:color="auto" w:fill="auto"/>
            <w:vAlign w:val="center"/>
            <w:hideMark/>
          </w:tcPr>
          <w:p w14:paraId="49D378A4"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50C7F5E8"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2231A651"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53B15C24" w14:textId="77777777" w:rsidTr="00A95E8F">
        <w:trPr>
          <w:trHeight w:val="300"/>
        </w:trPr>
        <w:tc>
          <w:tcPr>
            <w:tcW w:w="0" w:type="auto"/>
            <w:vMerge/>
            <w:vAlign w:val="center"/>
            <w:hideMark/>
          </w:tcPr>
          <w:p w14:paraId="7ECD14B7"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1CA0A2A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98D736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2921FB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5AD7D11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-Grasa 0.1% a 25%</w:t>
            </w:r>
          </w:p>
        </w:tc>
        <w:tc>
          <w:tcPr>
            <w:tcW w:w="0" w:type="auto"/>
            <w:shd w:val="clear" w:color="auto" w:fill="auto"/>
            <w:vAlign w:val="center"/>
            <w:hideMark/>
          </w:tcPr>
          <w:p w14:paraId="247DA49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31F2B8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DD51C7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16A9C60A" w14:textId="77777777" w:rsidTr="00A95E8F">
        <w:trPr>
          <w:trHeight w:val="300"/>
        </w:trPr>
        <w:tc>
          <w:tcPr>
            <w:tcW w:w="0" w:type="auto"/>
            <w:vMerge/>
            <w:vAlign w:val="center"/>
            <w:hideMark/>
          </w:tcPr>
          <w:p w14:paraId="5628C54A"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75259D8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F18D7E6"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71F71A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4C57674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-Sólidos no grasos 3% a 15%</w:t>
            </w:r>
          </w:p>
        </w:tc>
        <w:tc>
          <w:tcPr>
            <w:tcW w:w="0" w:type="auto"/>
            <w:shd w:val="clear" w:color="auto" w:fill="auto"/>
            <w:vAlign w:val="center"/>
            <w:hideMark/>
          </w:tcPr>
          <w:p w14:paraId="50232D8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0962FC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CB353F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66029379" w14:textId="77777777" w:rsidTr="00A95E8F">
        <w:trPr>
          <w:trHeight w:val="300"/>
        </w:trPr>
        <w:tc>
          <w:tcPr>
            <w:tcW w:w="0" w:type="auto"/>
            <w:vMerge/>
            <w:vAlign w:val="center"/>
            <w:hideMark/>
          </w:tcPr>
          <w:p w14:paraId="0A1F18CC"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6606EF3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3134DF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6A3FAA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5BD3389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-Densidad 1015 a 1040 kg/m</w:t>
            </w:r>
            <w:r w:rsidRPr="00A95E8F">
              <w:rPr>
                <w:rFonts w:ascii="Arial" w:eastAsia="Times New Roman" w:hAnsi="Arial" w:cs="Arial"/>
                <w:color w:val="000000"/>
                <w:sz w:val="16"/>
                <w:szCs w:val="16"/>
                <w:lang w:val="es-NI" w:eastAsia="es-NI"/>
              </w:rPr>
              <w:t>³</w:t>
            </w:r>
          </w:p>
        </w:tc>
        <w:tc>
          <w:tcPr>
            <w:tcW w:w="0" w:type="auto"/>
            <w:shd w:val="clear" w:color="auto" w:fill="auto"/>
            <w:vAlign w:val="center"/>
            <w:hideMark/>
          </w:tcPr>
          <w:p w14:paraId="512F295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950B2D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7E98E3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663E0159" w14:textId="77777777" w:rsidTr="00A95E8F">
        <w:trPr>
          <w:trHeight w:val="300"/>
        </w:trPr>
        <w:tc>
          <w:tcPr>
            <w:tcW w:w="0" w:type="auto"/>
            <w:vMerge/>
            <w:vAlign w:val="center"/>
            <w:hideMark/>
          </w:tcPr>
          <w:p w14:paraId="0BE07695"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3D31DBA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CC3EE2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3953F1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4FA324A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-Proteína 2% a 7%</w:t>
            </w:r>
          </w:p>
        </w:tc>
        <w:tc>
          <w:tcPr>
            <w:tcW w:w="0" w:type="auto"/>
            <w:shd w:val="clear" w:color="auto" w:fill="auto"/>
            <w:vAlign w:val="center"/>
            <w:hideMark/>
          </w:tcPr>
          <w:p w14:paraId="40C23B2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66496F1"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BFF8FD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7D1AD82C" w14:textId="77777777" w:rsidTr="00A95E8F">
        <w:trPr>
          <w:trHeight w:val="300"/>
        </w:trPr>
        <w:tc>
          <w:tcPr>
            <w:tcW w:w="0" w:type="auto"/>
            <w:vMerge/>
            <w:vAlign w:val="center"/>
            <w:hideMark/>
          </w:tcPr>
          <w:p w14:paraId="73C68FCA"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23873E2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6675AA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60E346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39FE1F6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-Lactosa 0.1% a 6%</w:t>
            </w:r>
          </w:p>
        </w:tc>
        <w:tc>
          <w:tcPr>
            <w:tcW w:w="0" w:type="auto"/>
            <w:shd w:val="clear" w:color="auto" w:fill="auto"/>
            <w:vAlign w:val="center"/>
            <w:hideMark/>
          </w:tcPr>
          <w:p w14:paraId="65086CA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F3DAE5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C553D3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0B713523" w14:textId="77777777" w:rsidTr="00A95E8F">
        <w:trPr>
          <w:trHeight w:val="300"/>
        </w:trPr>
        <w:tc>
          <w:tcPr>
            <w:tcW w:w="0" w:type="auto"/>
            <w:vMerge/>
            <w:vAlign w:val="center"/>
            <w:hideMark/>
          </w:tcPr>
          <w:p w14:paraId="09E404BA"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0B96070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599290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FC7F14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2480BED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-Agua adicionada 0% a 70%</w:t>
            </w:r>
          </w:p>
        </w:tc>
        <w:tc>
          <w:tcPr>
            <w:tcW w:w="0" w:type="auto"/>
            <w:shd w:val="clear" w:color="auto" w:fill="auto"/>
            <w:vAlign w:val="center"/>
            <w:hideMark/>
          </w:tcPr>
          <w:p w14:paraId="7A25E37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A954B1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C6F7891"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73F21765" w14:textId="77777777" w:rsidTr="00A95E8F">
        <w:trPr>
          <w:trHeight w:val="300"/>
        </w:trPr>
        <w:tc>
          <w:tcPr>
            <w:tcW w:w="0" w:type="auto"/>
            <w:vMerge/>
            <w:vAlign w:val="center"/>
            <w:hideMark/>
          </w:tcPr>
          <w:p w14:paraId="111026E8"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33B145A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2CB154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3FC224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6ABCD82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-Temperatura de muestra 1 a 40 </w:t>
            </w:r>
            <w:proofErr w:type="spellStart"/>
            <w:r w:rsidRPr="00A95E8F">
              <w:rPr>
                <w:rFonts w:ascii="Courier New" w:eastAsia="Times New Roman" w:hAnsi="Courier New" w:cs="Courier New"/>
                <w:color w:val="000000"/>
                <w:sz w:val="16"/>
                <w:szCs w:val="16"/>
                <w:lang w:val="es-NI" w:eastAsia="es-NI"/>
              </w:rPr>
              <w:t>c°</w:t>
            </w:r>
            <w:proofErr w:type="spellEnd"/>
          </w:p>
        </w:tc>
        <w:tc>
          <w:tcPr>
            <w:tcW w:w="0" w:type="auto"/>
            <w:shd w:val="clear" w:color="auto" w:fill="auto"/>
            <w:vAlign w:val="center"/>
            <w:hideMark/>
          </w:tcPr>
          <w:p w14:paraId="69BE78B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B29BEB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B85B80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1C08B92A" w14:textId="77777777" w:rsidTr="00A95E8F">
        <w:trPr>
          <w:trHeight w:val="300"/>
        </w:trPr>
        <w:tc>
          <w:tcPr>
            <w:tcW w:w="0" w:type="auto"/>
            <w:vMerge/>
            <w:vAlign w:val="center"/>
            <w:hideMark/>
          </w:tcPr>
          <w:p w14:paraId="29786DA3"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0C12C81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792742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87E70D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05BC4AF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-Sólidos 0.4% a 1.5%</w:t>
            </w:r>
          </w:p>
        </w:tc>
        <w:tc>
          <w:tcPr>
            <w:tcW w:w="0" w:type="auto"/>
            <w:shd w:val="clear" w:color="auto" w:fill="auto"/>
            <w:vAlign w:val="center"/>
            <w:hideMark/>
          </w:tcPr>
          <w:p w14:paraId="2395A60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F1007E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50C182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1BC022A" w14:textId="77777777" w:rsidTr="00A95E8F">
        <w:trPr>
          <w:trHeight w:val="300"/>
        </w:trPr>
        <w:tc>
          <w:tcPr>
            <w:tcW w:w="0" w:type="auto"/>
            <w:vMerge/>
            <w:vAlign w:val="center"/>
            <w:hideMark/>
          </w:tcPr>
          <w:p w14:paraId="15B43DED"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3EB8736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52F389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F9BB9D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5435995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w:t>
            </w:r>
            <w:proofErr w:type="spellStart"/>
            <w:r w:rsidRPr="00A95E8F">
              <w:rPr>
                <w:rFonts w:ascii="Courier New" w:eastAsia="Times New Roman" w:hAnsi="Courier New" w:cs="Courier New"/>
                <w:color w:val="000000"/>
                <w:sz w:val="16"/>
                <w:szCs w:val="16"/>
                <w:lang w:val="es-NI" w:eastAsia="es-NI"/>
              </w:rPr>
              <w:t>Ph</w:t>
            </w:r>
            <w:proofErr w:type="spellEnd"/>
            <w:r w:rsidRPr="00A95E8F">
              <w:rPr>
                <w:rFonts w:ascii="Courier New" w:eastAsia="Times New Roman" w:hAnsi="Courier New" w:cs="Courier New"/>
                <w:color w:val="000000"/>
                <w:sz w:val="16"/>
                <w:szCs w:val="16"/>
                <w:lang w:val="es-NI" w:eastAsia="es-NI"/>
              </w:rPr>
              <w:t xml:space="preserve"> 0 a 14</w:t>
            </w:r>
          </w:p>
        </w:tc>
        <w:tc>
          <w:tcPr>
            <w:tcW w:w="0" w:type="auto"/>
            <w:shd w:val="clear" w:color="auto" w:fill="auto"/>
            <w:vAlign w:val="center"/>
            <w:hideMark/>
          </w:tcPr>
          <w:p w14:paraId="2749755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826EA9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8034D5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93DD785" w14:textId="77777777" w:rsidTr="00A95E8F">
        <w:trPr>
          <w:trHeight w:val="300"/>
        </w:trPr>
        <w:tc>
          <w:tcPr>
            <w:tcW w:w="0" w:type="auto"/>
            <w:vMerge/>
            <w:vAlign w:val="center"/>
            <w:hideMark/>
          </w:tcPr>
          <w:p w14:paraId="34ABD821"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3F8F3FC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58EB4A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EB5FC3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269A43DE"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Otros:</w:t>
            </w:r>
          </w:p>
        </w:tc>
        <w:tc>
          <w:tcPr>
            <w:tcW w:w="0" w:type="auto"/>
            <w:shd w:val="clear" w:color="auto" w:fill="auto"/>
            <w:vAlign w:val="center"/>
            <w:hideMark/>
          </w:tcPr>
          <w:p w14:paraId="072A6CCD"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019C9D17"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704319B3"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00D6233F" w14:textId="77777777" w:rsidTr="00A95E8F">
        <w:trPr>
          <w:trHeight w:val="300"/>
        </w:trPr>
        <w:tc>
          <w:tcPr>
            <w:tcW w:w="0" w:type="auto"/>
            <w:vMerge/>
            <w:vAlign w:val="center"/>
            <w:hideMark/>
          </w:tcPr>
          <w:p w14:paraId="3481F97C"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794CE0A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553B2B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6FB47E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31016E3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-manual de usuario en español</w:t>
            </w:r>
          </w:p>
        </w:tc>
        <w:tc>
          <w:tcPr>
            <w:tcW w:w="0" w:type="auto"/>
            <w:shd w:val="clear" w:color="auto" w:fill="auto"/>
            <w:vAlign w:val="center"/>
            <w:hideMark/>
          </w:tcPr>
          <w:p w14:paraId="1EECED0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24EB56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0914A2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0D78C0DC" w14:textId="77777777" w:rsidTr="00A95E8F">
        <w:trPr>
          <w:trHeight w:val="675"/>
        </w:trPr>
        <w:tc>
          <w:tcPr>
            <w:tcW w:w="0" w:type="auto"/>
            <w:vMerge/>
            <w:vAlign w:val="center"/>
            <w:hideMark/>
          </w:tcPr>
          <w:p w14:paraId="3212DC0A"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18902F4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E73366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4FB3A6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44FBE146"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-Capacitación y manejo según indicaciones presentadas al final de este cuadro.</w:t>
            </w:r>
          </w:p>
        </w:tc>
        <w:tc>
          <w:tcPr>
            <w:tcW w:w="0" w:type="auto"/>
            <w:shd w:val="clear" w:color="auto" w:fill="auto"/>
            <w:vAlign w:val="center"/>
            <w:hideMark/>
          </w:tcPr>
          <w:p w14:paraId="0DFE1732"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67CC87B1"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2C7E89C9"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11AE5C46" w14:textId="77777777" w:rsidTr="00A95E8F">
        <w:trPr>
          <w:trHeight w:val="300"/>
        </w:trPr>
        <w:tc>
          <w:tcPr>
            <w:tcW w:w="0" w:type="auto"/>
            <w:vMerge/>
            <w:vAlign w:val="center"/>
            <w:hideMark/>
          </w:tcPr>
          <w:p w14:paraId="6C8B6D6B"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restart"/>
            <w:shd w:val="clear" w:color="auto" w:fill="auto"/>
            <w:vAlign w:val="center"/>
            <w:hideMark/>
          </w:tcPr>
          <w:p w14:paraId="3BF1963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       Termómetros</w:t>
            </w:r>
          </w:p>
        </w:tc>
        <w:tc>
          <w:tcPr>
            <w:tcW w:w="0" w:type="auto"/>
            <w:vMerge w:val="restart"/>
            <w:shd w:val="clear" w:color="auto" w:fill="auto"/>
            <w:vAlign w:val="center"/>
            <w:hideMark/>
          </w:tcPr>
          <w:p w14:paraId="3E1D5915"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12</w:t>
            </w:r>
          </w:p>
        </w:tc>
        <w:tc>
          <w:tcPr>
            <w:tcW w:w="0" w:type="auto"/>
            <w:vMerge w:val="restart"/>
            <w:shd w:val="clear" w:color="auto" w:fill="auto"/>
            <w:vAlign w:val="center"/>
            <w:hideMark/>
          </w:tcPr>
          <w:p w14:paraId="06EF59F1"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275A27D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Precisión: ±1°C</w:t>
            </w:r>
          </w:p>
        </w:tc>
        <w:tc>
          <w:tcPr>
            <w:tcW w:w="0" w:type="auto"/>
            <w:shd w:val="clear" w:color="auto" w:fill="auto"/>
            <w:vAlign w:val="center"/>
            <w:hideMark/>
          </w:tcPr>
          <w:p w14:paraId="48B6A91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28280B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391F69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65C5D04D" w14:textId="77777777" w:rsidTr="00A95E8F">
        <w:trPr>
          <w:trHeight w:val="450"/>
        </w:trPr>
        <w:tc>
          <w:tcPr>
            <w:tcW w:w="0" w:type="auto"/>
            <w:vMerge/>
            <w:vAlign w:val="center"/>
            <w:hideMark/>
          </w:tcPr>
          <w:p w14:paraId="6916933D"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221B72A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209AB2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7F721F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7EDF398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Lee temperaturas de punto de fusión/congelación</w:t>
            </w:r>
          </w:p>
        </w:tc>
        <w:tc>
          <w:tcPr>
            <w:tcW w:w="0" w:type="auto"/>
            <w:shd w:val="clear" w:color="auto" w:fill="auto"/>
            <w:vAlign w:val="center"/>
            <w:hideMark/>
          </w:tcPr>
          <w:p w14:paraId="54ADE0D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D98070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C53613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1F738F0" w14:textId="77777777" w:rsidTr="00A95E8F">
        <w:trPr>
          <w:trHeight w:val="450"/>
        </w:trPr>
        <w:tc>
          <w:tcPr>
            <w:tcW w:w="0" w:type="auto"/>
            <w:vMerge/>
            <w:vAlign w:val="center"/>
            <w:hideMark/>
          </w:tcPr>
          <w:p w14:paraId="70D4F8D4"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355ADB9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9A641E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A3C5C1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78A6D31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calor de fusión temperaturas más altas de 110°c</w:t>
            </w:r>
          </w:p>
        </w:tc>
        <w:tc>
          <w:tcPr>
            <w:tcW w:w="0" w:type="auto"/>
            <w:shd w:val="clear" w:color="auto" w:fill="auto"/>
            <w:vAlign w:val="center"/>
            <w:hideMark/>
          </w:tcPr>
          <w:p w14:paraId="32FE3F9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ED9D93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66F2BF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69FA452F" w14:textId="77777777" w:rsidTr="00A95E8F">
        <w:trPr>
          <w:trHeight w:val="675"/>
        </w:trPr>
        <w:tc>
          <w:tcPr>
            <w:tcW w:w="0" w:type="auto"/>
            <w:vMerge/>
            <w:vAlign w:val="center"/>
            <w:hideMark/>
          </w:tcPr>
          <w:p w14:paraId="14503997"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64BE06A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911583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971BD8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7B818AF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La sonda de acero inoxidable es resistente ácidos, bases y disolventes.</w:t>
            </w:r>
          </w:p>
        </w:tc>
        <w:tc>
          <w:tcPr>
            <w:tcW w:w="0" w:type="auto"/>
            <w:shd w:val="clear" w:color="auto" w:fill="auto"/>
            <w:vAlign w:val="center"/>
            <w:hideMark/>
          </w:tcPr>
          <w:p w14:paraId="33BCD6C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E899C2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037DBD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307E6CF1" w14:textId="77777777" w:rsidTr="00A95E8F">
        <w:trPr>
          <w:trHeight w:val="450"/>
        </w:trPr>
        <w:tc>
          <w:tcPr>
            <w:tcW w:w="0" w:type="auto"/>
            <w:vMerge/>
            <w:vAlign w:val="center"/>
            <w:hideMark/>
          </w:tcPr>
          <w:p w14:paraId="413D1A1B"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601F453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AAF2CC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D562B1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0DC08FF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Doble rango de temperatura: -50°C a 150°C, 58°F a 302°F</w:t>
            </w:r>
          </w:p>
        </w:tc>
        <w:tc>
          <w:tcPr>
            <w:tcW w:w="0" w:type="auto"/>
            <w:shd w:val="clear" w:color="auto" w:fill="auto"/>
            <w:vAlign w:val="center"/>
            <w:hideMark/>
          </w:tcPr>
          <w:p w14:paraId="2F5FB27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54DB6B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166D17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33FBB99A" w14:textId="77777777" w:rsidTr="00A95E8F">
        <w:trPr>
          <w:trHeight w:val="450"/>
        </w:trPr>
        <w:tc>
          <w:tcPr>
            <w:tcW w:w="0" w:type="auto"/>
            <w:vMerge/>
            <w:vAlign w:val="center"/>
            <w:hideMark/>
          </w:tcPr>
          <w:p w14:paraId="7D26218E"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3AE233C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2E9486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A8BCC4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0029458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Longitud del vástago: 8 pulgadas; diámetro de 3 mm</w:t>
            </w:r>
          </w:p>
        </w:tc>
        <w:tc>
          <w:tcPr>
            <w:tcW w:w="0" w:type="auto"/>
            <w:shd w:val="clear" w:color="auto" w:fill="auto"/>
            <w:vAlign w:val="center"/>
            <w:hideMark/>
          </w:tcPr>
          <w:p w14:paraId="4A5CC4D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3F8A84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55B8B4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6E92CB9" w14:textId="77777777" w:rsidTr="00A95E8F">
        <w:trPr>
          <w:trHeight w:val="300"/>
        </w:trPr>
        <w:tc>
          <w:tcPr>
            <w:tcW w:w="0" w:type="auto"/>
            <w:vMerge/>
            <w:vAlign w:val="center"/>
            <w:hideMark/>
          </w:tcPr>
          <w:p w14:paraId="5B0C1E5D"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7AF5B25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EC6DA2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DAB75B6"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65CFB0C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Manual de usuario en español.</w:t>
            </w:r>
          </w:p>
        </w:tc>
        <w:tc>
          <w:tcPr>
            <w:tcW w:w="0" w:type="auto"/>
            <w:shd w:val="clear" w:color="auto" w:fill="auto"/>
            <w:vAlign w:val="center"/>
            <w:hideMark/>
          </w:tcPr>
          <w:p w14:paraId="6BBD2D8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388D4E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35CB71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64F0E73" w14:textId="77777777" w:rsidTr="00A95E8F">
        <w:trPr>
          <w:trHeight w:val="675"/>
        </w:trPr>
        <w:tc>
          <w:tcPr>
            <w:tcW w:w="0" w:type="auto"/>
            <w:vMerge/>
            <w:vAlign w:val="center"/>
            <w:hideMark/>
          </w:tcPr>
          <w:p w14:paraId="4A658B99"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34A956F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F7AB25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117FD8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10653886"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-Capacitación y manejo según indicaciones presentadas al final de este cuadro.</w:t>
            </w:r>
          </w:p>
        </w:tc>
        <w:tc>
          <w:tcPr>
            <w:tcW w:w="0" w:type="auto"/>
            <w:shd w:val="clear" w:color="auto" w:fill="auto"/>
            <w:vAlign w:val="center"/>
            <w:hideMark/>
          </w:tcPr>
          <w:p w14:paraId="16362D6C"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377944D1"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4251C713"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72ECBB8A" w14:textId="77777777" w:rsidTr="00A95E8F">
        <w:trPr>
          <w:trHeight w:val="1125"/>
        </w:trPr>
        <w:tc>
          <w:tcPr>
            <w:tcW w:w="0" w:type="auto"/>
            <w:vMerge/>
            <w:vAlign w:val="center"/>
            <w:hideMark/>
          </w:tcPr>
          <w:p w14:paraId="31EA36DB"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restart"/>
            <w:shd w:val="clear" w:color="auto" w:fill="auto"/>
            <w:vAlign w:val="center"/>
            <w:hideMark/>
          </w:tcPr>
          <w:p w14:paraId="01474AA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roofErr w:type="spellStart"/>
            <w:r w:rsidRPr="00A95E8F">
              <w:rPr>
                <w:rFonts w:ascii="Courier New" w:eastAsia="Times New Roman" w:hAnsi="Courier New" w:cs="Courier New"/>
                <w:color w:val="000000"/>
                <w:sz w:val="16"/>
                <w:szCs w:val="16"/>
                <w:lang w:val="es-NI" w:eastAsia="es-NI"/>
              </w:rPr>
              <w:t>Lactodensimetro</w:t>
            </w:r>
            <w:proofErr w:type="spellEnd"/>
          </w:p>
        </w:tc>
        <w:tc>
          <w:tcPr>
            <w:tcW w:w="0" w:type="auto"/>
            <w:vMerge w:val="restart"/>
            <w:shd w:val="clear" w:color="auto" w:fill="auto"/>
            <w:vAlign w:val="center"/>
            <w:hideMark/>
          </w:tcPr>
          <w:p w14:paraId="27087D88"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6</w:t>
            </w:r>
          </w:p>
        </w:tc>
        <w:tc>
          <w:tcPr>
            <w:tcW w:w="0" w:type="auto"/>
            <w:vMerge w:val="restart"/>
            <w:shd w:val="clear" w:color="auto" w:fill="auto"/>
            <w:vAlign w:val="center"/>
            <w:hideMark/>
          </w:tcPr>
          <w:p w14:paraId="0BC4841B"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0D0CB98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Determina la densidad de la leche. 1020-1040 g/ml: 0.0005. Medición de Densidad para determinar adición de agua en el momento de recepción de la leche.</w:t>
            </w:r>
          </w:p>
        </w:tc>
        <w:tc>
          <w:tcPr>
            <w:tcW w:w="0" w:type="auto"/>
            <w:shd w:val="clear" w:color="auto" w:fill="auto"/>
            <w:vAlign w:val="center"/>
            <w:hideMark/>
          </w:tcPr>
          <w:p w14:paraId="3C36CE6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D98C01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80CED0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5F5F33B" w14:textId="77777777" w:rsidTr="00A95E8F">
        <w:trPr>
          <w:trHeight w:val="675"/>
        </w:trPr>
        <w:tc>
          <w:tcPr>
            <w:tcW w:w="0" w:type="auto"/>
            <w:vMerge/>
            <w:vAlign w:val="center"/>
            <w:hideMark/>
          </w:tcPr>
          <w:p w14:paraId="7EE39337"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7B93AF5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BBBBC3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C3112D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21AD12EF"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-Capacitación y manejo según indicaciones presentadas al final de este cuadro.</w:t>
            </w:r>
          </w:p>
        </w:tc>
        <w:tc>
          <w:tcPr>
            <w:tcW w:w="0" w:type="auto"/>
            <w:shd w:val="clear" w:color="auto" w:fill="auto"/>
            <w:vAlign w:val="center"/>
            <w:hideMark/>
          </w:tcPr>
          <w:p w14:paraId="07BC1738"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55D38241"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2E38D952"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1DB1D110" w14:textId="77777777" w:rsidTr="00A95E8F">
        <w:trPr>
          <w:trHeight w:val="900"/>
        </w:trPr>
        <w:tc>
          <w:tcPr>
            <w:tcW w:w="0" w:type="auto"/>
            <w:vMerge/>
            <w:vAlign w:val="center"/>
            <w:hideMark/>
          </w:tcPr>
          <w:p w14:paraId="57811378"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restart"/>
            <w:shd w:val="clear" w:color="auto" w:fill="auto"/>
            <w:vAlign w:val="center"/>
            <w:hideMark/>
          </w:tcPr>
          <w:p w14:paraId="0DD4D829"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Bureta </w:t>
            </w:r>
            <w:proofErr w:type="spellStart"/>
            <w:r w:rsidRPr="00A95E8F">
              <w:rPr>
                <w:rFonts w:ascii="Courier New" w:eastAsia="Times New Roman" w:hAnsi="Courier New" w:cs="Courier New"/>
                <w:color w:val="000000"/>
                <w:sz w:val="16"/>
                <w:szCs w:val="16"/>
                <w:lang w:val="es-NI" w:eastAsia="es-NI"/>
              </w:rPr>
              <w:t>Dornic</w:t>
            </w:r>
            <w:proofErr w:type="spellEnd"/>
          </w:p>
        </w:tc>
        <w:tc>
          <w:tcPr>
            <w:tcW w:w="0" w:type="auto"/>
            <w:vMerge w:val="restart"/>
            <w:shd w:val="clear" w:color="auto" w:fill="auto"/>
            <w:vAlign w:val="center"/>
            <w:hideMark/>
          </w:tcPr>
          <w:p w14:paraId="39755025"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2</w:t>
            </w:r>
          </w:p>
        </w:tc>
        <w:tc>
          <w:tcPr>
            <w:tcW w:w="0" w:type="auto"/>
            <w:vMerge w:val="restart"/>
            <w:shd w:val="clear" w:color="auto" w:fill="auto"/>
            <w:vAlign w:val="center"/>
            <w:hideMark/>
          </w:tcPr>
          <w:p w14:paraId="64907E92"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16548CC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Buretas de titulación de acidez rápido </w:t>
            </w:r>
            <w:proofErr w:type="spellStart"/>
            <w:r w:rsidRPr="00A95E8F">
              <w:rPr>
                <w:rFonts w:ascii="Courier New" w:eastAsia="Times New Roman" w:hAnsi="Courier New" w:cs="Courier New"/>
                <w:color w:val="000000"/>
                <w:sz w:val="16"/>
                <w:szCs w:val="16"/>
                <w:lang w:val="es-NI" w:eastAsia="es-NI"/>
              </w:rPr>
              <w:t>Dornic</w:t>
            </w:r>
            <w:proofErr w:type="spellEnd"/>
            <w:r w:rsidRPr="00A95E8F">
              <w:rPr>
                <w:rFonts w:ascii="Courier New" w:eastAsia="Times New Roman" w:hAnsi="Courier New" w:cs="Courier New"/>
                <w:color w:val="000000"/>
                <w:sz w:val="16"/>
                <w:szCs w:val="16"/>
                <w:lang w:val="es-NI" w:eastAsia="es-NI"/>
              </w:rPr>
              <w:t xml:space="preserve">: botella plástica con fraccionamiento directo y punto 0 </w:t>
            </w:r>
            <w:proofErr w:type="spellStart"/>
            <w:r w:rsidRPr="00A95E8F">
              <w:rPr>
                <w:rFonts w:ascii="Courier New" w:eastAsia="Times New Roman" w:hAnsi="Courier New" w:cs="Courier New"/>
                <w:color w:val="000000"/>
                <w:sz w:val="16"/>
                <w:szCs w:val="16"/>
                <w:lang w:val="es-NI" w:eastAsia="es-NI"/>
              </w:rPr>
              <w:t>automatico-determinacion</w:t>
            </w:r>
            <w:proofErr w:type="spellEnd"/>
            <w:r w:rsidRPr="00A95E8F">
              <w:rPr>
                <w:rFonts w:ascii="Courier New" w:eastAsia="Times New Roman" w:hAnsi="Courier New" w:cs="Courier New"/>
                <w:color w:val="000000"/>
                <w:sz w:val="16"/>
                <w:szCs w:val="16"/>
                <w:lang w:val="es-NI" w:eastAsia="es-NI"/>
              </w:rPr>
              <w:t xml:space="preserve">. </w:t>
            </w:r>
          </w:p>
        </w:tc>
        <w:tc>
          <w:tcPr>
            <w:tcW w:w="0" w:type="auto"/>
            <w:shd w:val="clear" w:color="auto" w:fill="auto"/>
            <w:vAlign w:val="center"/>
            <w:hideMark/>
          </w:tcPr>
          <w:p w14:paraId="44AA14D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BEE9F2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C5C583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F16FC80" w14:textId="77777777" w:rsidTr="00A95E8F">
        <w:trPr>
          <w:trHeight w:val="300"/>
        </w:trPr>
        <w:tc>
          <w:tcPr>
            <w:tcW w:w="0" w:type="auto"/>
            <w:vMerge/>
            <w:vAlign w:val="center"/>
            <w:hideMark/>
          </w:tcPr>
          <w:p w14:paraId="49AE0F6E"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3592C6C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AE095A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4D963C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52D5DA21"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-Capacitación y manejo.</w:t>
            </w:r>
          </w:p>
        </w:tc>
        <w:tc>
          <w:tcPr>
            <w:tcW w:w="0" w:type="auto"/>
            <w:shd w:val="clear" w:color="auto" w:fill="auto"/>
            <w:vAlign w:val="center"/>
            <w:hideMark/>
          </w:tcPr>
          <w:p w14:paraId="711E022C"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27463830"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4BE659FC"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64A74B32" w14:textId="77777777" w:rsidTr="00A95E8F">
        <w:trPr>
          <w:trHeight w:val="1350"/>
        </w:trPr>
        <w:tc>
          <w:tcPr>
            <w:tcW w:w="0" w:type="auto"/>
            <w:vMerge/>
            <w:vAlign w:val="center"/>
            <w:hideMark/>
          </w:tcPr>
          <w:p w14:paraId="0FE1A02E"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restart"/>
            <w:shd w:val="clear" w:color="auto" w:fill="auto"/>
            <w:vAlign w:val="center"/>
            <w:hideMark/>
          </w:tcPr>
          <w:p w14:paraId="5DCACAD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Lava Manos de </w:t>
            </w:r>
            <w:proofErr w:type="spellStart"/>
            <w:r w:rsidRPr="00A95E8F">
              <w:rPr>
                <w:rFonts w:ascii="Courier New" w:eastAsia="Times New Roman" w:hAnsi="Courier New" w:cs="Courier New"/>
                <w:color w:val="000000"/>
                <w:sz w:val="16"/>
                <w:szCs w:val="16"/>
                <w:lang w:val="es-NI" w:eastAsia="es-NI"/>
              </w:rPr>
              <w:t>aceroInoxidable</w:t>
            </w:r>
            <w:proofErr w:type="spellEnd"/>
            <w:r w:rsidRPr="00A95E8F">
              <w:rPr>
                <w:rFonts w:ascii="Courier New" w:eastAsia="Times New Roman" w:hAnsi="Courier New" w:cs="Courier New"/>
                <w:color w:val="000000"/>
                <w:sz w:val="16"/>
                <w:szCs w:val="16"/>
                <w:lang w:val="es-NI" w:eastAsia="es-NI"/>
              </w:rPr>
              <w:t xml:space="preserve">   acción Pedal</w:t>
            </w:r>
          </w:p>
        </w:tc>
        <w:tc>
          <w:tcPr>
            <w:tcW w:w="0" w:type="auto"/>
            <w:vMerge w:val="restart"/>
            <w:shd w:val="clear" w:color="auto" w:fill="auto"/>
            <w:vAlign w:val="center"/>
            <w:hideMark/>
          </w:tcPr>
          <w:p w14:paraId="47D49AE8"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6</w:t>
            </w:r>
          </w:p>
        </w:tc>
        <w:tc>
          <w:tcPr>
            <w:tcW w:w="0" w:type="auto"/>
            <w:vMerge w:val="restart"/>
            <w:shd w:val="clear" w:color="auto" w:fill="auto"/>
            <w:vAlign w:val="center"/>
            <w:hideMark/>
          </w:tcPr>
          <w:p w14:paraId="42479956"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Unidad        </w:t>
            </w:r>
          </w:p>
        </w:tc>
        <w:tc>
          <w:tcPr>
            <w:tcW w:w="0" w:type="auto"/>
            <w:shd w:val="clear" w:color="auto" w:fill="auto"/>
            <w:vAlign w:val="center"/>
            <w:hideMark/>
          </w:tcPr>
          <w:p w14:paraId="4FD2570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Lavamanos ovalados acero inoxidable AISI 304 Mezclador de Pedal, dispensador de jabón antibacteriano con bomba de latón, con llave para llenarlo desde arriba, capacidad 1,1 litros</w:t>
            </w:r>
          </w:p>
        </w:tc>
        <w:tc>
          <w:tcPr>
            <w:tcW w:w="0" w:type="auto"/>
            <w:shd w:val="clear" w:color="auto" w:fill="auto"/>
            <w:vAlign w:val="center"/>
            <w:hideMark/>
          </w:tcPr>
          <w:p w14:paraId="536178C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D62CD2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264EB6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19FD462F" w14:textId="77777777" w:rsidTr="00A95E8F">
        <w:trPr>
          <w:trHeight w:val="675"/>
        </w:trPr>
        <w:tc>
          <w:tcPr>
            <w:tcW w:w="0" w:type="auto"/>
            <w:vMerge/>
            <w:vAlign w:val="center"/>
            <w:hideMark/>
          </w:tcPr>
          <w:p w14:paraId="00FC9E46"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7650A67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F0FF90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2D265D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0C994465"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-Capacitación y manejo según indicaciones presentadas al final de este cuadro.</w:t>
            </w:r>
          </w:p>
        </w:tc>
        <w:tc>
          <w:tcPr>
            <w:tcW w:w="0" w:type="auto"/>
            <w:shd w:val="clear" w:color="auto" w:fill="auto"/>
            <w:vAlign w:val="center"/>
            <w:hideMark/>
          </w:tcPr>
          <w:p w14:paraId="6EE18A2A"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5D7E654B"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5500C7C9"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5845914A" w14:textId="77777777" w:rsidTr="00A95E8F">
        <w:trPr>
          <w:trHeight w:val="675"/>
        </w:trPr>
        <w:tc>
          <w:tcPr>
            <w:tcW w:w="0" w:type="auto"/>
            <w:vMerge/>
            <w:vAlign w:val="center"/>
            <w:hideMark/>
          </w:tcPr>
          <w:p w14:paraId="247A3C96"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0073133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9B5252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5604DC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2A937D3E"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-Instalación y puesta en Marcha según indicaciones presentadas al final de este cuadro</w:t>
            </w:r>
          </w:p>
        </w:tc>
        <w:tc>
          <w:tcPr>
            <w:tcW w:w="0" w:type="auto"/>
            <w:shd w:val="clear" w:color="auto" w:fill="auto"/>
            <w:vAlign w:val="center"/>
            <w:hideMark/>
          </w:tcPr>
          <w:p w14:paraId="773879BA"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4CA2DC57"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1EEBD48B"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74983B02" w14:textId="77777777" w:rsidTr="00A95E8F">
        <w:trPr>
          <w:trHeight w:val="450"/>
        </w:trPr>
        <w:tc>
          <w:tcPr>
            <w:tcW w:w="0" w:type="auto"/>
            <w:vMerge/>
            <w:vAlign w:val="center"/>
            <w:hideMark/>
          </w:tcPr>
          <w:p w14:paraId="7FE3B7F1"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restart"/>
            <w:shd w:val="clear" w:color="auto" w:fill="auto"/>
            <w:vAlign w:val="center"/>
            <w:hideMark/>
          </w:tcPr>
          <w:p w14:paraId="5E14A69D"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proofErr w:type="gramStart"/>
            <w:r w:rsidRPr="00A95E8F">
              <w:rPr>
                <w:rFonts w:ascii="Courier New" w:eastAsia="Times New Roman" w:hAnsi="Courier New" w:cs="Courier New"/>
                <w:color w:val="000000"/>
                <w:sz w:val="16"/>
                <w:szCs w:val="16"/>
                <w:lang w:val="es-NI" w:eastAsia="es-NI"/>
              </w:rPr>
              <w:t>Lava  Bota</w:t>
            </w:r>
            <w:proofErr w:type="gramEnd"/>
          </w:p>
        </w:tc>
        <w:tc>
          <w:tcPr>
            <w:tcW w:w="0" w:type="auto"/>
            <w:vMerge w:val="restart"/>
            <w:shd w:val="clear" w:color="auto" w:fill="auto"/>
            <w:vAlign w:val="center"/>
            <w:hideMark/>
          </w:tcPr>
          <w:p w14:paraId="5948BDDC"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6</w:t>
            </w:r>
          </w:p>
        </w:tc>
        <w:tc>
          <w:tcPr>
            <w:tcW w:w="0" w:type="auto"/>
            <w:vMerge w:val="restart"/>
            <w:shd w:val="clear" w:color="auto" w:fill="auto"/>
            <w:vAlign w:val="center"/>
            <w:hideMark/>
          </w:tcPr>
          <w:p w14:paraId="56A87F2E"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1923F4E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Lava botas fabricado en acero inoxidable.</w:t>
            </w:r>
          </w:p>
        </w:tc>
        <w:tc>
          <w:tcPr>
            <w:tcW w:w="0" w:type="auto"/>
            <w:shd w:val="clear" w:color="auto" w:fill="auto"/>
            <w:vAlign w:val="center"/>
            <w:hideMark/>
          </w:tcPr>
          <w:p w14:paraId="13764E8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CAF755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2369FA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00091BAD" w14:textId="77777777" w:rsidTr="00A95E8F">
        <w:trPr>
          <w:trHeight w:val="300"/>
        </w:trPr>
        <w:tc>
          <w:tcPr>
            <w:tcW w:w="0" w:type="auto"/>
            <w:vMerge/>
            <w:vAlign w:val="center"/>
            <w:hideMark/>
          </w:tcPr>
          <w:p w14:paraId="0F1CBE68"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5CC146D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DC8772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E8F2DF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25E2414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Medidas:550x445x660mm</w:t>
            </w:r>
          </w:p>
        </w:tc>
        <w:tc>
          <w:tcPr>
            <w:tcW w:w="0" w:type="auto"/>
            <w:shd w:val="clear" w:color="auto" w:fill="auto"/>
            <w:vAlign w:val="center"/>
            <w:hideMark/>
          </w:tcPr>
          <w:p w14:paraId="73EE381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4EBF17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A9BA4A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0761F597" w14:textId="77777777" w:rsidTr="00A95E8F">
        <w:trPr>
          <w:trHeight w:val="300"/>
        </w:trPr>
        <w:tc>
          <w:tcPr>
            <w:tcW w:w="0" w:type="auto"/>
            <w:vMerge/>
            <w:vAlign w:val="center"/>
            <w:hideMark/>
          </w:tcPr>
          <w:p w14:paraId="7877705F"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191ED30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E92144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5218B4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02E8798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Peso: 11 kg.</w:t>
            </w:r>
          </w:p>
        </w:tc>
        <w:tc>
          <w:tcPr>
            <w:tcW w:w="0" w:type="auto"/>
            <w:shd w:val="clear" w:color="auto" w:fill="auto"/>
            <w:vAlign w:val="center"/>
            <w:hideMark/>
          </w:tcPr>
          <w:p w14:paraId="2B8A46D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2CCA56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FF28EE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65FC8352" w14:textId="77777777" w:rsidTr="00A95E8F">
        <w:trPr>
          <w:trHeight w:val="675"/>
        </w:trPr>
        <w:tc>
          <w:tcPr>
            <w:tcW w:w="0" w:type="auto"/>
            <w:vMerge/>
            <w:vAlign w:val="center"/>
            <w:hideMark/>
          </w:tcPr>
          <w:p w14:paraId="54174D03"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1CF25DE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90963C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84487C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1818CA23"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-Capacitación y manejo según indicaciones presentadas al final de este cuadro.</w:t>
            </w:r>
          </w:p>
        </w:tc>
        <w:tc>
          <w:tcPr>
            <w:tcW w:w="0" w:type="auto"/>
            <w:shd w:val="clear" w:color="auto" w:fill="auto"/>
            <w:vAlign w:val="center"/>
            <w:hideMark/>
          </w:tcPr>
          <w:p w14:paraId="0A0F5E16"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0A991C68"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2EE36DEA"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0270A31B" w14:textId="77777777" w:rsidTr="00A95E8F">
        <w:trPr>
          <w:trHeight w:val="675"/>
        </w:trPr>
        <w:tc>
          <w:tcPr>
            <w:tcW w:w="0" w:type="auto"/>
            <w:vMerge/>
            <w:vAlign w:val="center"/>
            <w:hideMark/>
          </w:tcPr>
          <w:p w14:paraId="2346CE69"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6E69620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BE2256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DC25E5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74AA6C6C"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-Instalación y puesta en Marcha según indicaciones presentadas al final de este cuadro</w:t>
            </w:r>
          </w:p>
        </w:tc>
        <w:tc>
          <w:tcPr>
            <w:tcW w:w="0" w:type="auto"/>
            <w:shd w:val="clear" w:color="auto" w:fill="auto"/>
            <w:vAlign w:val="center"/>
            <w:hideMark/>
          </w:tcPr>
          <w:p w14:paraId="490E613F"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47B58B06"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1AA3368E"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089A089E" w14:textId="77777777" w:rsidTr="00A95E8F">
        <w:trPr>
          <w:trHeight w:val="1575"/>
        </w:trPr>
        <w:tc>
          <w:tcPr>
            <w:tcW w:w="0" w:type="auto"/>
            <w:vMerge/>
            <w:vAlign w:val="center"/>
            <w:hideMark/>
          </w:tcPr>
          <w:p w14:paraId="362DFB28"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restart"/>
            <w:shd w:val="clear" w:color="auto" w:fill="auto"/>
            <w:vAlign w:val="center"/>
            <w:hideMark/>
          </w:tcPr>
          <w:p w14:paraId="1D08F7CA"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Colector Solar</w:t>
            </w:r>
          </w:p>
        </w:tc>
        <w:tc>
          <w:tcPr>
            <w:tcW w:w="0" w:type="auto"/>
            <w:vMerge w:val="restart"/>
            <w:shd w:val="clear" w:color="auto" w:fill="auto"/>
            <w:vAlign w:val="center"/>
            <w:hideMark/>
          </w:tcPr>
          <w:p w14:paraId="7C16CB15"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12</w:t>
            </w:r>
          </w:p>
        </w:tc>
        <w:tc>
          <w:tcPr>
            <w:tcW w:w="0" w:type="auto"/>
            <w:vMerge w:val="restart"/>
            <w:shd w:val="clear" w:color="auto" w:fill="auto"/>
            <w:vAlign w:val="center"/>
            <w:hideMark/>
          </w:tcPr>
          <w:p w14:paraId="1179E882"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0CD96AB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Calentador solar acoplado de baja presión, estructura en acero galvanizado, aislamiento en poliuretano, tanque externo en acero con pintura </w:t>
            </w:r>
            <w:proofErr w:type="spellStart"/>
            <w:r w:rsidRPr="00A95E8F">
              <w:rPr>
                <w:rFonts w:ascii="Courier New" w:eastAsia="Times New Roman" w:hAnsi="Courier New" w:cs="Courier New"/>
                <w:color w:val="000000"/>
                <w:sz w:val="16"/>
                <w:szCs w:val="16"/>
                <w:lang w:val="es-NI" w:eastAsia="es-NI"/>
              </w:rPr>
              <w:t>epoxica</w:t>
            </w:r>
            <w:proofErr w:type="spellEnd"/>
            <w:r w:rsidRPr="00A95E8F">
              <w:rPr>
                <w:rFonts w:ascii="Courier New" w:eastAsia="Times New Roman" w:hAnsi="Courier New" w:cs="Courier New"/>
                <w:color w:val="000000"/>
                <w:sz w:val="16"/>
                <w:szCs w:val="16"/>
                <w:lang w:val="es-NI" w:eastAsia="es-NI"/>
              </w:rPr>
              <w:t>, tubos de vidrio de borosilicato, tanque interno de acero inoxidable</w:t>
            </w:r>
          </w:p>
        </w:tc>
        <w:tc>
          <w:tcPr>
            <w:tcW w:w="0" w:type="auto"/>
            <w:shd w:val="clear" w:color="auto" w:fill="auto"/>
            <w:vAlign w:val="center"/>
            <w:hideMark/>
          </w:tcPr>
          <w:p w14:paraId="0BDFBDC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17F75B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1D30CA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8BFCF2B" w14:textId="77777777" w:rsidTr="00A95E8F">
        <w:trPr>
          <w:trHeight w:val="300"/>
        </w:trPr>
        <w:tc>
          <w:tcPr>
            <w:tcW w:w="0" w:type="auto"/>
            <w:vMerge/>
            <w:vAlign w:val="center"/>
            <w:hideMark/>
          </w:tcPr>
          <w:p w14:paraId="1849389E"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4C0DC71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79C627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57AABF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5E245E8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Capacidad 300 litros</w:t>
            </w:r>
          </w:p>
        </w:tc>
        <w:tc>
          <w:tcPr>
            <w:tcW w:w="0" w:type="auto"/>
            <w:shd w:val="clear" w:color="auto" w:fill="auto"/>
            <w:vAlign w:val="center"/>
            <w:hideMark/>
          </w:tcPr>
          <w:p w14:paraId="344A35A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DFA449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526B37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26BB7EE1" w14:textId="77777777" w:rsidTr="00A95E8F">
        <w:trPr>
          <w:trHeight w:val="675"/>
        </w:trPr>
        <w:tc>
          <w:tcPr>
            <w:tcW w:w="0" w:type="auto"/>
            <w:vMerge/>
            <w:vAlign w:val="center"/>
            <w:hideMark/>
          </w:tcPr>
          <w:p w14:paraId="517B96E3"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0D585C6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1DCCDE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ED3060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609A4953"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-Capacitación y manejo según indicaciones presentadas al final de este cuadro.</w:t>
            </w:r>
          </w:p>
        </w:tc>
        <w:tc>
          <w:tcPr>
            <w:tcW w:w="0" w:type="auto"/>
            <w:shd w:val="clear" w:color="auto" w:fill="auto"/>
            <w:vAlign w:val="center"/>
            <w:hideMark/>
          </w:tcPr>
          <w:p w14:paraId="19FBE3C0"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6F5CF41F"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5C0E2C04"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57AB4232" w14:textId="77777777" w:rsidTr="00A95E8F">
        <w:trPr>
          <w:trHeight w:val="675"/>
        </w:trPr>
        <w:tc>
          <w:tcPr>
            <w:tcW w:w="0" w:type="auto"/>
            <w:vMerge/>
            <w:vAlign w:val="center"/>
            <w:hideMark/>
          </w:tcPr>
          <w:p w14:paraId="01FF4706"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3954570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39B2A3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2B06BA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651FE66C"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-Instalación y puesta en Marcha según indicaciones presentadas al final de este cuadro</w:t>
            </w:r>
          </w:p>
        </w:tc>
        <w:tc>
          <w:tcPr>
            <w:tcW w:w="0" w:type="auto"/>
            <w:shd w:val="clear" w:color="auto" w:fill="auto"/>
            <w:vAlign w:val="center"/>
            <w:hideMark/>
          </w:tcPr>
          <w:p w14:paraId="13D7B2E0"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54F5F598"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7ADBA739"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0D559003" w14:textId="77777777" w:rsidTr="00A95E8F">
        <w:trPr>
          <w:trHeight w:val="300"/>
        </w:trPr>
        <w:tc>
          <w:tcPr>
            <w:tcW w:w="0" w:type="auto"/>
            <w:vMerge/>
            <w:vAlign w:val="center"/>
            <w:hideMark/>
          </w:tcPr>
          <w:p w14:paraId="6017682E"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restart"/>
            <w:shd w:val="clear" w:color="auto" w:fill="auto"/>
            <w:vAlign w:val="center"/>
            <w:hideMark/>
          </w:tcPr>
          <w:p w14:paraId="7D049BC0"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proofErr w:type="spellStart"/>
            <w:r w:rsidRPr="00A95E8F">
              <w:rPr>
                <w:rFonts w:ascii="Courier New" w:eastAsia="Times New Roman" w:hAnsi="Courier New" w:cs="Courier New"/>
                <w:color w:val="000000"/>
                <w:sz w:val="16"/>
                <w:szCs w:val="16"/>
                <w:lang w:val="es-NI" w:eastAsia="es-NI"/>
              </w:rPr>
              <w:t>Hidrolavadora</w:t>
            </w:r>
            <w:proofErr w:type="spellEnd"/>
            <w:r w:rsidRPr="00A95E8F">
              <w:rPr>
                <w:rFonts w:ascii="Courier New" w:eastAsia="Times New Roman" w:hAnsi="Courier New" w:cs="Courier New"/>
                <w:color w:val="000000"/>
                <w:sz w:val="16"/>
                <w:szCs w:val="16"/>
                <w:lang w:val="es-NI" w:eastAsia="es-NI"/>
              </w:rPr>
              <w:t xml:space="preserve">    Industrial</w:t>
            </w:r>
          </w:p>
        </w:tc>
        <w:tc>
          <w:tcPr>
            <w:tcW w:w="0" w:type="auto"/>
            <w:vMerge w:val="restart"/>
            <w:shd w:val="clear" w:color="auto" w:fill="auto"/>
            <w:vAlign w:val="center"/>
            <w:hideMark/>
          </w:tcPr>
          <w:p w14:paraId="34D81C4C"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6</w:t>
            </w:r>
          </w:p>
        </w:tc>
        <w:tc>
          <w:tcPr>
            <w:tcW w:w="0" w:type="auto"/>
            <w:vMerge w:val="restart"/>
            <w:shd w:val="clear" w:color="auto" w:fill="auto"/>
            <w:vAlign w:val="center"/>
            <w:hideMark/>
          </w:tcPr>
          <w:p w14:paraId="61C259B6"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77F88D9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Tipo de Corriente 220v/60Hz, </w:t>
            </w:r>
          </w:p>
        </w:tc>
        <w:tc>
          <w:tcPr>
            <w:tcW w:w="0" w:type="auto"/>
            <w:shd w:val="clear" w:color="auto" w:fill="auto"/>
            <w:vAlign w:val="center"/>
            <w:hideMark/>
          </w:tcPr>
          <w:p w14:paraId="155D6221"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A8A585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86BDEF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0D5DC997" w14:textId="77777777" w:rsidTr="00A95E8F">
        <w:trPr>
          <w:trHeight w:val="300"/>
        </w:trPr>
        <w:tc>
          <w:tcPr>
            <w:tcW w:w="0" w:type="auto"/>
            <w:vMerge/>
            <w:vAlign w:val="center"/>
            <w:hideMark/>
          </w:tcPr>
          <w:p w14:paraId="2682743F"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75B24E5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474DF1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2A01E4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73B71D6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Potencia Conectada: 2.9 KW</w:t>
            </w:r>
          </w:p>
        </w:tc>
        <w:tc>
          <w:tcPr>
            <w:tcW w:w="0" w:type="auto"/>
            <w:shd w:val="clear" w:color="auto" w:fill="auto"/>
            <w:vAlign w:val="center"/>
            <w:hideMark/>
          </w:tcPr>
          <w:p w14:paraId="52EEEEE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350C81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D19444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08C594EA" w14:textId="77777777" w:rsidTr="00A95E8F">
        <w:trPr>
          <w:trHeight w:val="300"/>
        </w:trPr>
        <w:tc>
          <w:tcPr>
            <w:tcW w:w="0" w:type="auto"/>
            <w:vMerge/>
            <w:vAlign w:val="center"/>
            <w:hideMark/>
          </w:tcPr>
          <w:p w14:paraId="620B5F40"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6951F95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08D71EF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FCC224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154BE63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Caudal de trabajo: 600 I/h</w:t>
            </w:r>
          </w:p>
        </w:tc>
        <w:tc>
          <w:tcPr>
            <w:tcW w:w="0" w:type="auto"/>
            <w:shd w:val="clear" w:color="auto" w:fill="auto"/>
            <w:vAlign w:val="center"/>
            <w:hideMark/>
          </w:tcPr>
          <w:p w14:paraId="1BCCBA4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8141DC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6C6194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902C159" w14:textId="77777777" w:rsidTr="00A95E8F">
        <w:trPr>
          <w:trHeight w:val="300"/>
        </w:trPr>
        <w:tc>
          <w:tcPr>
            <w:tcW w:w="0" w:type="auto"/>
            <w:vMerge/>
            <w:vAlign w:val="center"/>
            <w:hideMark/>
          </w:tcPr>
          <w:p w14:paraId="1EEE84BD"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3F67152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0A493B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4C31BE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7C118FA1"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Máxima Presión: 2200 psi</w:t>
            </w:r>
          </w:p>
        </w:tc>
        <w:tc>
          <w:tcPr>
            <w:tcW w:w="0" w:type="auto"/>
            <w:shd w:val="clear" w:color="auto" w:fill="auto"/>
            <w:vAlign w:val="center"/>
            <w:hideMark/>
          </w:tcPr>
          <w:p w14:paraId="48C00E4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AF1485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571C79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7E7AA2E7" w14:textId="77777777" w:rsidTr="00A95E8F">
        <w:trPr>
          <w:trHeight w:val="450"/>
        </w:trPr>
        <w:tc>
          <w:tcPr>
            <w:tcW w:w="0" w:type="auto"/>
            <w:vMerge/>
            <w:vAlign w:val="center"/>
            <w:hideMark/>
          </w:tcPr>
          <w:p w14:paraId="59C056D6"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42D031F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819FC5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7F1879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77EC8A3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Temperatura máxima de entrada: 60 °C</w:t>
            </w:r>
          </w:p>
        </w:tc>
        <w:tc>
          <w:tcPr>
            <w:tcW w:w="0" w:type="auto"/>
            <w:shd w:val="clear" w:color="auto" w:fill="auto"/>
            <w:vAlign w:val="center"/>
            <w:hideMark/>
          </w:tcPr>
          <w:p w14:paraId="487F6DA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B9F258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37018F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4E4F6129" w14:textId="77777777" w:rsidTr="00A95E8F">
        <w:trPr>
          <w:trHeight w:val="300"/>
        </w:trPr>
        <w:tc>
          <w:tcPr>
            <w:tcW w:w="0" w:type="auto"/>
            <w:vMerge/>
            <w:vAlign w:val="center"/>
            <w:hideMark/>
          </w:tcPr>
          <w:p w14:paraId="41C87CB1"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4364670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DD1FB8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BABE89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0D062A9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Peso 52 Kg</w:t>
            </w:r>
          </w:p>
        </w:tc>
        <w:tc>
          <w:tcPr>
            <w:tcW w:w="0" w:type="auto"/>
            <w:shd w:val="clear" w:color="auto" w:fill="auto"/>
            <w:vAlign w:val="center"/>
            <w:hideMark/>
          </w:tcPr>
          <w:p w14:paraId="409CBEF1"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856067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742875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62DC19CA" w14:textId="77777777" w:rsidTr="00A95E8F">
        <w:trPr>
          <w:trHeight w:val="300"/>
        </w:trPr>
        <w:tc>
          <w:tcPr>
            <w:tcW w:w="0" w:type="auto"/>
            <w:vMerge/>
            <w:vAlign w:val="center"/>
            <w:hideMark/>
          </w:tcPr>
          <w:p w14:paraId="564F373D"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3806F4B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7DE76E0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2757A1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5FDA3D0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Horas Uso: 4 Horas</w:t>
            </w:r>
          </w:p>
        </w:tc>
        <w:tc>
          <w:tcPr>
            <w:tcW w:w="0" w:type="auto"/>
            <w:shd w:val="clear" w:color="auto" w:fill="auto"/>
            <w:vAlign w:val="center"/>
            <w:hideMark/>
          </w:tcPr>
          <w:p w14:paraId="5264A3AA"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9E79456"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4329071"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17771B5" w14:textId="77777777" w:rsidTr="00A95E8F">
        <w:trPr>
          <w:trHeight w:val="675"/>
        </w:trPr>
        <w:tc>
          <w:tcPr>
            <w:tcW w:w="0" w:type="auto"/>
            <w:vMerge/>
            <w:vAlign w:val="center"/>
            <w:hideMark/>
          </w:tcPr>
          <w:p w14:paraId="30D632F3"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246D629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36B9A7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212754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392992F6"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-Capacitación y manejo según indicaciones presentadas al final de este cuadro.</w:t>
            </w:r>
          </w:p>
        </w:tc>
        <w:tc>
          <w:tcPr>
            <w:tcW w:w="0" w:type="auto"/>
            <w:shd w:val="clear" w:color="auto" w:fill="auto"/>
            <w:vAlign w:val="center"/>
            <w:hideMark/>
          </w:tcPr>
          <w:p w14:paraId="0AF7B85E"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5C68AF2F"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37159164"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6BA87CA3" w14:textId="77777777" w:rsidTr="00A95E8F">
        <w:trPr>
          <w:trHeight w:val="675"/>
        </w:trPr>
        <w:tc>
          <w:tcPr>
            <w:tcW w:w="0" w:type="auto"/>
            <w:vMerge/>
            <w:vAlign w:val="center"/>
            <w:hideMark/>
          </w:tcPr>
          <w:p w14:paraId="6E52186C"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5E7FE81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BF8643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328ACD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3A7B12C3"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-Instalación y puesta en Marcha según indicaciones presentadas al final de este cuadro</w:t>
            </w:r>
          </w:p>
        </w:tc>
        <w:tc>
          <w:tcPr>
            <w:tcW w:w="0" w:type="auto"/>
            <w:shd w:val="clear" w:color="auto" w:fill="auto"/>
            <w:vAlign w:val="center"/>
            <w:hideMark/>
          </w:tcPr>
          <w:p w14:paraId="1E8BA333"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6E00A5A1"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29DF03FB"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76DCA656" w14:textId="77777777" w:rsidTr="00A95E8F">
        <w:trPr>
          <w:trHeight w:val="900"/>
        </w:trPr>
        <w:tc>
          <w:tcPr>
            <w:tcW w:w="0" w:type="auto"/>
            <w:vMerge/>
            <w:vAlign w:val="center"/>
            <w:hideMark/>
          </w:tcPr>
          <w:p w14:paraId="39C26BDB"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restart"/>
            <w:shd w:val="clear" w:color="auto" w:fill="auto"/>
            <w:vAlign w:val="center"/>
            <w:hideMark/>
          </w:tcPr>
          <w:p w14:paraId="72B08719"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Filtro en </w:t>
            </w:r>
            <w:proofErr w:type="spellStart"/>
            <w:r w:rsidRPr="00A95E8F">
              <w:rPr>
                <w:rFonts w:ascii="Courier New" w:eastAsia="Times New Roman" w:hAnsi="Courier New" w:cs="Courier New"/>
                <w:color w:val="000000"/>
                <w:sz w:val="16"/>
                <w:szCs w:val="16"/>
                <w:lang w:val="es-NI" w:eastAsia="es-NI"/>
              </w:rPr>
              <w:t>Linea</w:t>
            </w:r>
            <w:proofErr w:type="spellEnd"/>
          </w:p>
        </w:tc>
        <w:tc>
          <w:tcPr>
            <w:tcW w:w="0" w:type="auto"/>
            <w:vMerge w:val="restart"/>
            <w:shd w:val="clear" w:color="auto" w:fill="auto"/>
            <w:vAlign w:val="center"/>
            <w:hideMark/>
          </w:tcPr>
          <w:p w14:paraId="793BC26A"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6</w:t>
            </w:r>
          </w:p>
        </w:tc>
        <w:tc>
          <w:tcPr>
            <w:tcW w:w="0" w:type="auto"/>
            <w:vMerge w:val="restart"/>
            <w:shd w:val="clear" w:color="auto" w:fill="auto"/>
            <w:vAlign w:val="center"/>
            <w:hideMark/>
          </w:tcPr>
          <w:p w14:paraId="049E51ED"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48B9967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Filtro en línea 4 7/8 x33, fabricado con acero </w:t>
            </w:r>
            <w:proofErr w:type="gramStart"/>
            <w:r w:rsidRPr="00A95E8F">
              <w:rPr>
                <w:rFonts w:ascii="Courier New" w:eastAsia="Times New Roman" w:hAnsi="Courier New" w:cs="Courier New"/>
                <w:color w:val="000000"/>
                <w:sz w:val="16"/>
                <w:szCs w:val="16"/>
                <w:lang w:val="es-NI" w:eastAsia="es-NI"/>
              </w:rPr>
              <w:t>Inoxidable  con</w:t>
            </w:r>
            <w:proofErr w:type="gramEnd"/>
            <w:r w:rsidRPr="00A95E8F">
              <w:rPr>
                <w:rFonts w:ascii="Courier New" w:eastAsia="Times New Roman" w:hAnsi="Courier New" w:cs="Courier New"/>
                <w:color w:val="000000"/>
                <w:sz w:val="16"/>
                <w:szCs w:val="16"/>
                <w:lang w:val="es-NI" w:eastAsia="es-NI"/>
              </w:rPr>
              <w:t xml:space="preserve"> accesorios para acoplar con bomba de trasiego</w:t>
            </w:r>
          </w:p>
        </w:tc>
        <w:tc>
          <w:tcPr>
            <w:tcW w:w="0" w:type="auto"/>
            <w:shd w:val="clear" w:color="auto" w:fill="auto"/>
            <w:vAlign w:val="center"/>
            <w:hideMark/>
          </w:tcPr>
          <w:p w14:paraId="12CF056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B0E87D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77E645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36D25089" w14:textId="77777777" w:rsidTr="00A95E8F">
        <w:trPr>
          <w:trHeight w:val="675"/>
        </w:trPr>
        <w:tc>
          <w:tcPr>
            <w:tcW w:w="0" w:type="auto"/>
            <w:vMerge/>
            <w:vAlign w:val="center"/>
            <w:hideMark/>
          </w:tcPr>
          <w:p w14:paraId="09E622B0" w14:textId="77777777" w:rsidR="00A95E8F" w:rsidRPr="00A95E8F" w:rsidRDefault="00A95E8F" w:rsidP="00A95E8F">
            <w:pPr>
              <w:spacing w:after="0"/>
              <w:rPr>
                <w:rFonts w:eastAsia="Times New Roman" w:cs="Calibri"/>
                <w:color w:val="000000"/>
                <w:sz w:val="16"/>
                <w:szCs w:val="16"/>
                <w:lang w:val="es-NI" w:eastAsia="es-NI"/>
              </w:rPr>
            </w:pPr>
          </w:p>
        </w:tc>
        <w:tc>
          <w:tcPr>
            <w:tcW w:w="0" w:type="auto"/>
            <w:vMerge/>
            <w:vAlign w:val="center"/>
            <w:hideMark/>
          </w:tcPr>
          <w:p w14:paraId="5CCD6DB6"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FF6CCA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A165EA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573A6F7B"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-Capacitación y manejo según indicaciones presentadas al final de este cuadro.</w:t>
            </w:r>
          </w:p>
        </w:tc>
        <w:tc>
          <w:tcPr>
            <w:tcW w:w="0" w:type="auto"/>
            <w:shd w:val="clear" w:color="auto" w:fill="auto"/>
            <w:vAlign w:val="center"/>
            <w:hideMark/>
          </w:tcPr>
          <w:p w14:paraId="77D3A5B6"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0D8923C4"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612DD85D" w14:textId="77777777" w:rsidR="00A95E8F" w:rsidRPr="00A95E8F" w:rsidRDefault="00A95E8F"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20EECF9C" w14:textId="77777777" w:rsidTr="00A95E8F">
        <w:trPr>
          <w:trHeight w:val="300"/>
        </w:trPr>
        <w:tc>
          <w:tcPr>
            <w:tcW w:w="0" w:type="auto"/>
            <w:vMerge/>
            <w:vAlign w:val="center"/>
            <w:hideMark/>
          </w:tcPr>
          <w:p w14:paraId="3D686F10" w14:textId="77777777" w:rsidR="00A95E8F" w:rsidRPr="00A95E8F" w:rsidRDefault="00A95E8F" w:rsidP="00A95E8F">
            <w:pPr>
              <w:spacing w:after="0"/>
              <w:rPr>
                <w:rFonts w:eastAsia="Times New Roman" w:cs="Calibri"/>
                <w:color w:val="000000"/>
                <w:sz w:val="16"/>
                <w:szCs w:val="16"/>
                <w:lang w:val="es-NI" w:eastAsia="es-NI"/>
              </w:rPr>
            </w:pPr>
          </w:p>
        </w:tc>
        <w:tc>
          <w:tcPr>
            <w:tcW w:w="0" w:type="auto"/>
            <w:gridSpan w:val="4"/>
            <w:shd w:val="clear" w:color="auto" w:fill="auto"/>
            <w:vAlign w:val="center"/>
            <w:hideMark/>
          </w:tcPr>
          <w:p w14:paraId="6A7983BD" w14:textId="77777777" w:rsidR="00A95E8F" w:rsidRPr="00A95E8F" w:rsidRDefault="00A95E8F" w:rsidP="00A95E8F">
            <w:pPr>
              <w:spacing w:after="0"/>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INSTALACION Y SERVICIO.</w:t>
            </w:r>
            <w:r w:rsidRPr="00A95E8F">
              <w:rPr>
                <w:rFonts w:ascii="Times New Roman" w:eastAsia="Times New Roman" w:hAnsi="Times New Roman"/>
                <w:color w:val="000000"/>
                <w:sz w:val="16"/>
                <w:szCs w:val="16"/>
                <w:lang w:val="es-NI" w:eastAsia="es-NI"/>
              </w:rPr>
              <w:t> </w:t>
            </w:r>
          </w:p>
        </w:tc>
        <w:tc>
          <w:tcPr>
            <w:tcW w:w="0" w:type="auto"/>
            <w:shd w:val="clear" w:color="auto" w:fill="auto"/>
            <w:vAlign w:val="center"/>
            <w:hideMark/>
          </w:tcPr>
          <w:p w14:paraId="52BFDC13" w14:textId="77777777" w:rsidR="00A95E8F" w:rsidRPr="00A95E8F" w:rsidRDefault="00A95E8F" w:rsidP="00A95E8F">
            <w:pPr>
              <w:spacing w:after="0"/>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256AACC1" w14:textId="77777777" w:rsidR="00A95E8F" w:rsidRPr="00A95E8F" w:rsidRDefault="00A95E8F" w:rsidP="00A95E8F">
            <w:pPr>
              <w:spacing w:after="0"/>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08723884" w14:textId="77777777" w:rsidR="00A95E8F" w:rsidRPr="00A95E8F" w:rsidRDefault="00A95E8F" w:rsidP="00A95E8F">
            <w:pPr>
              <w:spacing w:after="0"/>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58393000" w14:textId="77777777" w:rsidTr="00A95E8F">
        <w:trPr>
          <w:trHeight w:val="450"/>
        </w:trPr>
        <w:tc>
          <w:tcPr>
            <w:tcW w:w="0" w:type="auto"/>
            <w:vMerge/>
            <w:vAlign w:val="center"/>
            <w:hideMark/>
          </w:tcPr>
          <w:p w14:paraId="049F5B3B" w14:textId="77777777" w:rsidR="00A95E8F" w:rsidRPr="00A95E8F" w:rsidRDefault="00A95E8F" w:rsidP="00A95E8F">
            <w:pPr>
              <w:spacing w:after="0"/>
              <w:rPr>
                <w:rFonts w:eastAsia="Times New Roman" w:cs="Calibri"/>
                <w:color w:val="000000"/>
                <w:sz w:val="16"/>
                <w:szCs w:val="16"/>
                <w:lang w:val="es-NI" w:eastAsia="es-NI"/>
              </w:rPr>
            </w:pPr>
          </w:p>
        </w:tc>
        <w:tc>
          <w:tcPr>
            <w:tcW w:w="0" w:type="auto"/>
            <w:gridSpan w:val="4"/>
            <w:shd w:val="clear" w:color="auto" w:fill="auto"/>
            <w:vAlign w:val="center"/>
            <w:hideMark/>
          </w:tcPr>
          <w:p w14:paraId="707BABD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Instalación: Servicio especializado de instalación de los tanques y auxiliares descritos en oferta</w:t>
            </w:r>
          </w:p>
        </w:tc>
        <w:tc>
          <w:tcPr>
            <w:tcW w:w="0" w:type="auto"/>
            <w:vMerge w:val="restart"/>
            <w:shd w:val="clear" w:color="auto" w:fill="auto"/>
            <w:vAlign w:val="center"/>
            <w:hideMark/>
          </w:tcPr>
          <w:p w14:paraId="537B526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vMerge w:val="restart"/>
            <w:shd w:val="clear" w:color="auto" w:fill="auto"/>
            <w:vAlign w:val="center"/>
            <w:hideMark/>
          </w:tcPr>
          <w:p w14:paraId="3D1545C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vMerge w:val="restart"/>
            <w:shd w:val="clear" w:color="auto" w:fill="auto"/>
            <w:vAlign w:val="center"/>
            <w:hideMark/>
          </w:tcPr>
          <w:p w14:paraId="7422057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3D78D7A7" w14:textId="77777777" w:rsidTr="00A95E8F">
        <w:trPr>
          <w:trHeight w:val="450"/>
        </w:trPr>
        <w:tc>
          <w:tcPr>
            <w:tcW w:w="0" w:type="auto"/>
            <w:vMerge/>
            <w:vAlign w:val="center"/>
            <w:hideMark/>
          </w:tcPr>
          <w:p w14:paraId="24F354A1" w14:textId="77777777" w:rsidR="00A95E8F" w:rsidRPr="00A95E8F" w:rsidRDefault="00A95E8F" w:rsidP="00A95E8F">
            <w:pPr>
              <w:spacing w:after="0"/>
              <w:rPr>
                <w:rFonts w:eastAsia="Times New Roman" w:cs="Calibri"/>
                <w:color w:val="000000"/>
                <w:sz w:val="16"/>
                <w:szCs w:val="16"/>
                <w:lang w:val="es-NI" w:eastAsia="es-NI"/>
              </w:rPr>
            </w:pPr>
          </w:p>
        </w:tc>
        <w:tc>
          <w:tcPr>
            <w:tcW w:w="0" w:type="auto"/>
            <w:gridSpan w:val="4"/>
            <w:shd w:val="clear" w:color="auto" w:fill="auto"/>
            <w:vAlign w:val="center"/>
            <w:hideMark/>
          </w:tcPr>
          <w:p w14:paraId="26027C2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 Transporte: Carga </w:t>
            </w:r>
            <w:proofErr w:type="gramStart"/>
            <w:r w:rsidRPr="00A95E8F">
              <w:rPr>
                <w:rFonts w:ascii="Courier New" w:eastAsia="Times New Roman" w:hAnsi="Courier New" w:cs="Courier New"/>
                <w:color w:val="000000"/>
                <w:sz w:val="16"/>
                <w:szCs w:val="16"/>
                <w:lang w:val="es-NI" w:eastAsia="es-NI"/>
              </w:rPr>
              <w:t>de los tanque</w:t>
            </w:r>
            <w:proofErr w:type="gramEnd"/>
            <w:r w:rsidRPr="00A95E8F">
              <w:rPr>
                <w:rFonts w:ascii="Courier New" w:eastAsia="Times New Roman" w:hAnsi="Courier New" w:cs="Courier New"/>
                <w:color w:val="000000"/>
                <w:sz w:val="16"/>
                <w:szCs w:val="16"/>
                <w:lang w:val="es-NI" w:eastAsia="es-NI"/>
              </w:rPr>
              <w:t xml:space="preserve"> a Transporte, traslado y descarga del equipo en acopio.</w:t>
            </w:r>
          </w:p>
        </w:tc>
        <w:tc>
          <w:tcPr>
            <w:tcW w:w="0" w:type="auto"/>
            <w:vMerge/>
            <w:vAlign w:val="center"/>
            <w:hideMark/>
          </w:tcPr>
          <w:p w14:paraId="4861D1F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6BBFC1F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6823D5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r>
      <w:tr w:rsidR="00A95E8F" w:rsidRPr="00A95E8F" w14:paraId="69B68244" w14:textId="77777777" w:rsidTr="00A95E8F">
        <w:trPr>
          <w:trHeight w:val="675"/>
        </w:trPr>
        <w:tc>
          <w:tcPr>
            <w:tcW w:w="0" w:type="auto"/>
            <w:vMerge/>
            <w:vAlign w:val="center"/>
            <w:hideMark/>
          </w:tcPr>
          <w:p w14:paraId="5FF5E45A" w14:textId="77777777" w:rsidR="00A95E8F" w:rsidRPr="00A95E8F" w:rsidRDefault="00A95E8F" w:rsidP="00A95E8F">
            <w:pPr>
              <w:spacing w:after="0"/>
              <w:rPr>
                <w:rFonts w:eastAsia="Times New Roman" w:cs="Calibri"/>
                <w:color w:val="000000"/>
                <w:sz w:val="16"/>
                <w:szCs w:val="16"/>
                <w:lang w:val="es-NI" w:eastAsia="es-NI"/>
              </w:rPr>
            </w:pPr>
          </w:p>
        </w:tc>
        <w:tc>
          <w:tcPr>
            <w:tcW w:w="0" w:type="auto"/>
            <w:gridSpan w:val="4"/>
            <w:shd w:val="clear" w:color="auto" w:fill="auto"/>
            <w:vAlign w:val="center"/>
            <w:hideMark/>
          </w:tcPr>
          <w:p w14:paraId="774643D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Materiales de Instalación: incluye tubería y accesorios de agua potable para lavado, conexiones eléctricas hasta panel de distribución.</w:t>
            </w:r>
          </w:p>
        </w:tc>
        <w:tc>
          <w:tcPr>
            <w:tcW w:w="0" w:type="auto"/>
            <w:vMerge/>
            <w:vAlign w:val="center"/>
            <w:hideMark/>
          </w:tcPr>
          <w:p w14:paraId="5DA62FB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B81E67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173FCC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r>
      <w:tr w:rsidR="00A95E8F" w:rsidRPr="00A95E8F" w14:paraId="54EE4C1A" w14:textId="77777777" w:rsidTr="00A95E8F">
        <w:trPr>
          <w:trHeight w:val="675"/>
        </w:trPr>
        <w:tc>
          <w:tcPr>
            <w:tcW w:w="0" w:type="auto"/>
            <w:vMerge/>
            <w:vAlign w:val="center"/>
            <w:hideMark/>
          </w:tcPr>
          <w:p w14:paraId="19B04837" w14:textId="77777777" w:rsidR="00A95E8F" w:rsidRPr="00A95E8F" w:rsidRDefault="00A95E8F" w:rsidP="00A95E8F">
            <w:pPr>
              <w:spacing w:after="0"/>
              <w:rPr>
                <w:rFonts w:eastAsia="Times New Roman" w:cs="Calibri"/>
                <w:color w:val="000000"/>
                <w:sz w:val="16"/>
                <w:szCs w:val="16"/>
                <w:lang w:val="es-NI" w:eastAsia="es-NI"/>
              </w:rPr>
            </w:pPr>
          </w:p>
        </w:tc>
        <w:tc>
          <w:tcPr>
            <w:tcW w:w="0" w:type="auto"/>
            <w:gridSpan w:val="4"/>
            <w:shd w:val="clear" w:color="auto" w:fill="auto"/>
            <w:vAlign w:val="center"/>
            <w:hideMark/>
          </w:tcPr>
          <w:p w14:paraId="1ACF33D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EL CLIENTE DEBERA DE SUMINISTRAR EL AGUA POTABLE DE CALIDAD ASI COMO LA ACOMETIDA ELECTRICA SEGÚN LA ENERGIA DEL CHILLER QUE CORRESPONDE.</w:t>
            </w:r>
          </w:p>
        </w:tc>
        <w:tc>
          <w:tcPr>
            <w:tcW w:w="0" w:type="auto"/>
            <w:shd w:val="clear" w:color="auto" w:fill="auto"/>
            <w:vAlign w:val="center"/>
            <w:hideMark/>
          </w:tcPr>
          <w:p w14:paraId="1A0441A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057844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8796A4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17D12CFD" w14:textId="77777777" w:rsidTr="00A95E8F">
        <w:trPr>
          <w:trHeight w:val="1125"/>
        </w:trPr>
        <w:tc>
          <w:tcPr>
            <w:tcW w:w="0" w:type="auto"/>
            <w:vMerge/>
            <w:vAlign w:val="center"/>
            <w:hideMark/>
          </w:tcPr>
          <w:p w14:paraId="54EA7163" w14:textId="77777777" w:rsidR="00A95E8F" w:rsidRPr="00A95E8F" w:rsidRDefault="00A95E8F" w:rsidP="00A95E8F">
            <w:pPr>
              <w:spacing w:after="0"/>
              <w:rPr>
                <w:rFonts w:eastAsia="Times New Roman" w:cs="Calibri"/>
                <w:color w:val="000000"/>
                <w:sz w:val="16"/>
                <w:szCs w:val="16"/>
                <w:lang w:val="es-NI" w:eastAsia="es-NI"/>
              </w:rPr>
            </w:pPr>
          </w:p>
        </w:tc>
        <w:tc>
          <w:tcPr>
            <w:tcW w:w="0" w:type="auto"/>
            <w:gridSpan w:val="4"/>
            <w:shd w:val="clear" w:color="auto" w:fill="auto"/>
            <w:vAlign w:val="center"/>
            <w:hideMark/>
          </w:tcPr>
          <w:p w14:paraId="410CCB0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La tubería de servicio es en PVC, los cables controles y accesorios son todos los implementos eléctricos para la interconexión de tanque con unidades condensadoras, los controles de arranque de las bombas de trasiego y leche.</w:t>
            </w:r>
          </w:p>
        </w:tc>
        <w:tc>
          <w:tcPr>
            <w:tcW w:w="0" w:type="auto"/>
            <w:shd w:val="clear" w:color="auto" w:fill="auto"/>
            <w:vAlign w:val="center"/>
            <w:hideMark/>
          </w:tcPr>
          <w:p w14:paraId="22D623F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C2D77D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75B6226"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730D2846" w14:textId="77777777" w:rsidTr="00A95E8F">
        <w:trPr>
          <w:trHeight w:val="675"/>
        </w:trPr>
        <w:tc>
          <w:tcPr>
            <w:tcW w:w="0" w:type="auto"/>
            <w:vMerge/>
            <w:vAlign w:val="center"/>
            <w:hideMark/>
          </w:tcPr>
          <w:p w14:paraId="4EB7AFF0" w14:textId="77777777" w:rsidR="00A95E8F" w:rsidRPr="00A95E8F" w:rsidRDefault="00A95E8F" w:rsidP="00A95E8F">
            <w:pPr>
              <w:spacing w:after="0"/>
              <w:rPr>
                <w:rFonts w:eastAsia="Times New Roman" w:cs="Calibri"/>
                <w:color w:val="000000"/>
                <w:sz w:val="16"/>
                <w:szCs w:val="16"/>
                <w:lang w:val="es-NI" w:eastAsia="es-NI"/>
              </w:rPr>
            </w:pPr>
          </w:p>
        </w:tc>
        <w:tc>
          <w:tcPr>
            <w:tcW w:w="0" w:type="auto"/>
            <w:gridSpan w:val="4"/>
            <w:shd w:val="clear" w:color="auto" w:fill="auto"/>
            <w:vAlign w:val="center"/>
            <w:hideMark/>
          </w:tcPr>
          <w:p w14:paraId="77E575B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Las bombas de leche y agua del sistema de preenfriamiento cuentan con inversor o variador de frecuencia para optimizar el proceso de intercambio.</w:t>
            </w:r>
          </w:p>
        </w:tc>
        <w:tc>
          <w:tcPr>
            <w:tcW w:w="0" w:type="auto"/>
            <w:shd w:val="clear" w:color="auto" w:fill="auto"/>
            <w:vAlign w:val="center"/>
            <w:hideMark/>
          </w:tcPr>
          <w:p w14:paraId="38E193B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0EBDFB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3F2575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00E3CFC2" w14:textId="77777777" w:rsidTr="00A95E8F">
        <w:trPr>
          <w:trHeight w:val="300"/>
        </w:trPr>
        <w:tc>
          <w:tcPr>
            <w:tcW w:w="0" w:type="auto"/>
            <w:vMerge/>
            <w:vAlign w:val="center"/>
            <w:hideMark/>
          </w:tcPr>
          <w:p w14:paraId="5ACF01CF" w14:textId="77777777" w:rsidR="00A95E8F" w:rsidRPr="00A95E8F" w:rsidRDefault="00A95E8F" w:rsidP="00A95E8F">
            <w:pPr>
              <w:spacing w:after="0"/>
              <w:rPr>
                <w:rFonts w:eastAsia="Times New Roman" w:cs="Calibri"/>
                <w:color w:val="000000"/>
                <w:sz w:val="16"/>
                <w:szCs w:val="16"/>
                <w:lang w:val="es-NI" w:eastAsia="es-NI"/>
              </w:rPr>
            </w:pPr>
          </w:p>
        </w:tc>
        <w:tc>
          <w:tcPr>
            <w:tcW w:w="0" w:type="auto"/>
            <w:gridSpan w:val="4"/>
            <w:shd w:val="clear" w:color="auto" w:fill="auto"/>
            <w:vAlign w:val="center"/>
            <w:hideMark/>
          </w:tcPr>
          <w:p w14:paraId="5285501E" w14:textId="77777777" w:rsidR="00A95E8F" w:rsidRPr="00A95E8F" w:rsidRDefault="00A95E8F" w:rsidP="00A95E8F">
            <w:pPr>
              <w:spacing w:after="0"/>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GARANTIA DE LOS BIENES.</w:t>
            </w:r>
          </w:p>
        </w:tc>
        <w:tc>
          <w:tcPr>
            <w:tcW w:w="0" w:type="auto"/>
            <w:shd w:val="clear" w:color="auto" w:fill="auto"/>
            <w:vAlign w:val="center"/>
            <w:hideMark/>
          </w:tcPr>
          <w:p w14:paraId="5F5F7AA5" w14:textId="77777777" w:rsidR="00A95E8F" w:rsidRPr="00A95E8F" w:rsidRDefault="00A95E8F" w:rsidP="00A95E8F">
            <w:pPr>
              <w:spacing w:after="0"/>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6CF0ED6C" w14:textId="77777777" w:rsidR="00A95E8F" w:rsidRPr="00A95E8F" w:rsidRDefault="00A95E8F" w:rsidP="00A95E8F">
            <w:pPr>
              <w:spacing w:after="0"/>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71D12E22" w14:textId="77777777" w:rsidR="00A95E8F" w:rsidRPr="00A95E8F" w:rsidRDefault="00A95E8F" w:rsidP="00A95E8F">
            <w:pPr>
              <w:spacing w:after="0"/>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20869C4C" w14:textId="77777777" w:rsidTr="00C73F7F">
        <w:trPr>
          <w:trHeight w:val="70"/>
        </w:trPr>
        <w:tc>
          <w:tcPr>
            <w:tcW w:w="0" w:type="auto"/>
            <w:vMerge/>
            <w:vAlign w:val="center"/>
            <w:hideMark/>
          </w:tcPr>
          <w:p w14:paraId="3EA5ED44" w14:textId="77777777" w:rsidR="00A95E8F" w:rsidRPr="00A95E8F" w:rsidRDefault="00A95E8F" w:rsidP="00A95E8F">
            <w:pPr>
              <w:spacing w:after="0"/>
              <w:rPr>
                <w:rFonts w:eastAsia="Times New Roman" w:cs="Calibri"/>
                <w:color w:val="000000"/>
                <w:sz w:val="16"/>
                <w:szCs w:val="16"/>
                <w:lang w:val="es-NI" w:eastAsia="es-NI"/>
              </w:rPr>
            </w:pPr>
          </w:p>
        </w:tc>
        <w:tc>
          <w:tcPr>
            <w:tcW w:w="0" w:type="auto"/>
            <w:gridSpan w:val="4"/>
            <w:shd w:val="clear" w:color="auto" w:fill="auto"/>
            <w:vAlign w:val="center"/>
            <w:hideMark/>
          </w:tcPr>
          <w:p w14:paraId="7E8C0E7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La garantía </w:t>
            </w:r>
            <w:proofErr w:type="gramStart"/>
            <w:r w:rsidRPr="00A95E8F">
              <w:rPr>
                <w:rFonts w:ascii="Courier New" w:eastAsia="Times New Roman" w:hAnsi="Courier New" w:cs="Courier New"/>
                <w:color w:val="000000"/>
                <w:sz w:val="16"/>
                <w:szCs w:val="16"/>
                <w:lang w:val="es-NI" w:eastAsia="es-NI"/>
              </w:rPr>
              <w:t>de  calidad</w:t>
            </w:r>
            <w:proofErr w:type="gramEnd"/>
            <w:r w:rsidRPr="00A95E8F">
              <w:rPr>
                <w:rFonts w:ascii="Courier New" w:eastAsia="Times New Roman" w:hAnsi="Courier New" w:cs="Courier New"/>
                <w:color w:val="000000"/>
                <w:sz w:val="16"/>
                <w:szCs w:val="16"/>
                <w:lang w:val="es-NI" w:eastAsia="es-NI"/>
              </w:rPr>
              <w:t xml:space="preserve"> del bien objeto de este contrato permanecerá en  vigor durante el período de  sesenta (60)  meses sobre el tanque, doce  (12)  meses sobre las unidades </w:t>
            </w:r>
            <w:r w:rsidRPr="00A95E8F">
              <w:rPr>
                <w:rFonts w:ascii="Courier New" w:eastAsia="Times New Roman" w:hAnsi="Courier New" w:cs="Courier New"/>
                <w:color w:val="000000"/>
                <w:sz w:val="16"/>
                <w:szCs w:val="16"/>
                <w:lang w:val="es-NI" w:eastAsia="es-NI"/>
              </w:rPr>
              <w:lastRenderedPageBreak/>
              <w:t xml:space="preserve">condensadoras, agitador, partes eléctricas y bombas a partir de  la  fecha en  que  el bien haya  sido entregado en  su totalidad   y hayan sido aceptados en  el punto  final de  destino indicado en  el contrato. La garantía es válida siempre y cuando el usuario cumpla con   las </w:t>
            </w:r>
            <w:proofErr w:type="gramStart"/>
            <w:r w:rsidRPr="00A95E8F">
              <w:rPr>
                <w:rFonts w:ascii="Courier New" w:eastAsia="Times New Roman" w:hAnsi="Courier New" w:cs="Courier New"/>
                <w:color w:val="000000"/>
                <w:sz w:val="16"/>
                <w:szCs w:val="16"/>
                <w:lang w:val="es-NI" w:eastAsia="es-NI"/>
              </w:rPr>
              <w:t>normas  y</w:t>
            </w:r>
            <w:proofErr w:type="gramEnd"/>
            <w:r w:rsidRPr="00A95E8F">
              <w:rPr>
                <w:rFonts w:ascii="Courier New" w:eastAsia="Times New Roman" w:hAnsi="Courier New" w:cs="Courier New"/>
                <w:color w:val="000000"/>
                <w:sz w:val="16"/>
                <w:szCs w:val="16"/>
                <w:lang w:val="es-NI" w:eastAsia="es-NI"/>
              </w:rPr>
              <w:t xml:space="preserve"> especificaciones del fabricante.</w:t>
            </w:r>
          </w:p>
        </w:tc>
        <w:tc>
          <w:tcPr>
            <w:tcW w:w="0" w:type="auto"/>
            <w:shd w:val="clear" w:color="auto" w:fill="auto"/>
            <w:vAlign w:val="center"/>
            <w:hideMark/>
          </w:tcPr>
          <w:p w14:paraId="5E14ACF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lastRenderedPageBreak/>
              <w:t> </w:t>
            </w:r>
          </w:p>
        </w:tc>
        <w:tc>
          <w:tcPr>
            <w:tcW w:w="0" w:type="auto"/>
            <w:shd w:val="clear" w:color="auto" w:fill="auto"/>
            <w:vAlign w:val="center"/>
            <w:hideMark/>
          </w:tcPr>
          <w:p w14:paraId="5A3CA51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396855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91D1D74" w14:textId="77777777" w:rsidTr="00C73F7F">
        <w:trPr>
          <w:trHeight w:val="116"/>
        </w:trPr>
        <w:tc>
          <w:tcPr>
            <w:tcW w:w="0" w:type="auto"/>
            <w:vMerge/>
            <w:vAlign w:val="center"/>
            <w:hideMark/>
          </w:tcPr>
          <w:p w14:paraId="6726D7D7" w14:textId="77777777" w:rsidR="00A95E8F" w:rsidRPr="00A95E8F" w:rsidRDefault="00A95E8F" w:rsidP="00A95E8F">
            <w:pPr>
              <w:spacing w:after="0"/>
              <w:rPr>
                <w:rFonts w:eastAsia="Times New Roman" w:cs="Calibri"/>
                <w:color w:val="000000"/>
                <w:sz w:val="16"/>
                <w:szCs w:val="16"/>
                <w:lang w:val="es-NI" w:eastAsia="es-NI"/>
              </w:rPr>
            </w:pPr>
          </w:p>
        </w:tc>
        <w:tc>
          <w:tcPr>
            <w:tcW w:w="0" w:type="auto"/>
            <w:gridSpan w:val="4"/>
            <w:shd w:val="clear" w:color="auto" w:fill="auto"/>
            <w:vAlign w:val="center"/>
            <w:hideMark/>
          </w:tcPr>
          <w:p w14:paraId="583330D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El oferente adjudicado deberá de garantizar </w:t>
            </w:r>
            <w:proofErr w:type="gramStart"/>
            <w:r w:rsidRPr="00A95E8F">
              <w:rPr>
                <w:rFonts w:ascii="Courier New" w:eastAsia="Times New Roman" w:hAnsi="Courier New" w:cs="Courier New"/>
                <w:color w:val="000000"/>
                <w:sz w:val="16"/>
                <w:szCs w:val="16"/>
                <w:lang w:val="es-NI" w:eastAsia="es-NI"/>
              </w:rPr>
              <w:t>que  el</w:t>
            </w:r>
            <w:proofErr w:type="gramEnd"/>
            <w:r w:rsidRPr="00A95E8F">
              <w:rPr>
                <w:rFonts w:ascii="Courier New" w:eastAsia="Times New Roman" w:hAnsi="Courier New" w:cs="Courier New"/>
                <w:color w:val="000000"/>
                <w:sz w:val="16"/>
                <w:szCs w:val="16"/>
                <w:lang w:val="es-NI" w:eastAsia="es-NI"/>
              </w:rPr>
              <w:t xml:space="preserve">   bien suministrado en  virtud   del   contrato es nuevo, sin uso,  modelo reciente  o actual  e incorpora todas las mejoras  recientes en cuanto   a    diseño   y materiales. Dicha garantía será presentada por escrito, detallando los alcances </w:t>
            </w:r>
            <w:proofErr w:type="gramStart"/>
            <w:r w:rsidRPr="00A95E8F">
              <w:rPr>
                <w:rFonts w:ascii="Courier New" w:eastAsia="Times New Roman" w:hAnsi="Courier New" w:cs="Courier New"/>
                <w:color w:val="000000"/>
                <w:sz w:val="16"/>
                <w:szCs w:val="16"/>
                <w:lang w:val="es-NI" w:eastAsia="es-NI"/>
              </w:rPr>
              <w:t>de  la</w:t>
            </w:r>
            <w:proofErr w:type="gramEnd"/>
            <w:r w:rsidRPr="00A95E8F">
              <w:rPr>
                <w:rFonts w:ascii="Courier New" w:eastAsia="Times New Roman" w:hAnsi="Courier New" w:cs="Courier New"/>
                <w:color w:val="000000"/>
                <w:sz w:val="16"/>
                <w:szCs w:val="16"/>
                <w:lang w:val="es-NI" w:eastAsia="es-NI"/>
              </w:rPr>
              <w:t xml:space="preserve"> misma, la cual se respaldara con  un contrato de mantenimiento preventivo del equipo entre  ambas partes.</w:t>
            </w:r>
            <w:r w:rsidRPr="00A95E8F">
              <w:rPr>
                <w:rFonts w:ascii="Times New Roman" w:eastAsia="Times New Roman" w:hAnsi="Times New Roman"/>
                <w:color w:val="000000"/>
                <w:sz w:val="16"/>
                <w:szCs w:val="16"/>
                <w:lang w:val="es-NI" w:eastAsia="es-NI"/>
              </w:rPr>
              <w:t> </w:t>
            </w:r>
          </w:p>
        </w:tc>
        <w:tc>
          <w:tcPr>
            <w:tcW w:w="0" w:type="auto"/>
            <w:shd w:val="clear" w:color="auto" w:fill="auto"/>
            <w:vAlign w:val="center"/>
            <w:hideMark/>
          </w:tcPr>
          <w:p w14:paraId="3EE58AD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70D033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94076E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41688490" w14:textId="77777777" w:rsidTr="00C73F7F">
        <w:trPr>
          <w:trHeight w:val="849"/>
        </w:trPr>
        <w:tc>
          <w:tcPr>
            <w:tcW w:w="0" w:type="auto"/>
            <w:vMerge/>
            <w:vAlign w:val="center"/>
            <w:hideMark/>
          </w:tcPr>
          <w:p w14:paraId="4CFFE02E" w14:textId="77777777" w:rsidR="00A95E8F" w:rsidRPr="00A95E8F" w:rsidRDefault="00A95E8F" w:rsidP="00A95E8F">
            <w:pPr>
              <w:spacing w:after="0"/>
              <w:rPr>
                <w:rFonts w:eastAsia="Times New Roman" w:cs="Calibri"/>
                <w:color w:val="000000"/>
                <w:sz w:val="16"/>
                <w:szCs w:val="16"/>
                <w:lang w:val="es-NI" w:eastAsia="es-NI"/>
              </w:rPr>
            </w:pPr>
          </w:p>
        </w:tc>
        <w:tc>
          <w:tcPr>
            <w:tcW w:w="0" w:type="auto"/>
            <w:gridSpan w:val="4"/>
            <w:shd w:val="clear" w:color="auto" w:fill="auto"/>
            <w:vAlign w:val="center"/>
            <w:hideMark/>
          </w:tcPr>
          <w:p w14:paraId="0F4813E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El oferente deberá de garantizar además </w:t>
            </w:r>
            <w:proofErr w:type="gramStart"/>
            <w:r w:rsidRPr="00A95E8F">
              <w:rPr>
                <w:rFonts w:ascii="Courier New" w:eastAsia="Times New Roman" w:hAnsi="Courier New" w:cs="Courier New"/>
                <w:color w:val="000000"/>
                <w:sz w:val="16"/>
                <w:szCs w:val="16"/>
                <w:lang w:val="es-NI" w:eastAsia="es-NI"/>
              </w:rPr>
              <w:t>que  el</w:t>
            </w:r>
            <w:proofErr w:type="gramEnd"/>
            <w:r w:rsidRPr="00A95E8F">
              <w:rPr>
                <w:rFonts w:ascii="Courier New" w:eastAsia="Times New Roman" w:hAnsi="Courier New" w:cs="Courier New"/>
                <w:color w:val="000000"/>
                <w:sz w:val="16"/>
                <w:szCs w:val="16"/>
                <w:lang w:val="es-NI" w:eastAsia="es-NI"/>
              </w:rPr>
              <w:t xml:space="preserve"> bien  suministrado en  virtud del contrato está  libre  de  defectos  resultantes  del  diseño  , los  materiales   o la   mano    de obra     (salvo    que   el  comprador    haya   especificado      el  diseño    y/o    los materiales) o de algún acto  u omisión del  proveedor, que  puedan manifestarse durante el uso normal de los bienes  en las condiciones  imperantes  en   el país de destino final .</w:t>
            </w:r>
          </w:p>
        </w:tc>
        <w:tc>
          <w:tcPr>
            <w:tcW w:w="0" w:type="auto"/>
            <w:shd w:val="clear" w:color="auto" w:fill="auto"/>
            <w:vAlign w:val="center"/>
            <w:hideMark/>
          </w:tcPr>
          <w:p w14:paraId="5B30AB4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526E61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0567F8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05040E04" w14:textId="77777777" w:rsidTr="00A95E8F">
        <w:trPr>
          <w:trHeight w:val="450"/>
        </w:trPr>
        <w:tc>
          <w:tcPr>
            <w:tcW w:w="0" w:type="auto"/>
            <w:vMerge/>
            <w:vAlign w:val="center"/>
            <w:hideMark/>
          </w:tcPr>
          <w:p w14:paraId="61B26CA4" w14:textId="77777777" w:rsidR="00A95E8F" w:rsidRPr="00A95E8F" w:rsidRDefault="00A95E8F" w:rsidP="00A95E8F">
            <w:pPr>
              <w:spacing w:after="0"/>
              <w:rPr>
                <w:rFonts w:eastAsia="Times New Roman" w:cs="Calibri"/>
                <w:color w:val="000000"/>
                <w:sz w:val="16"/>
                <w:szCs w:val="16"/>
                <w:lang w:val="es-NI" w:eastAsia="es-NI"/>
              </w:rPr>
            </w:pPr>
          </w:p>
        </w:tc>
        <w:tc>
          <w:tcPr>
            <w:tcW w:w="0" w:type="auto"/>
            <w:gridSpan w:val="4"/>
            <w:shd w:val="clear" w:color="auto" w:fill="auto"/>
            <w:vAlign w:val="center"/>
            <w:hideMark/>
          </w:tcPr>
          <w:p w14:paraId="14FEB1BD"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EL contratante </w:t>
            </w:r>
            <w:proofErr w:type="gramStart"/>
            <w:r w:rsidRPr="00A95E8F">
              <w:rPr>
                <w:rFonts w:ascii="Courier New" w:eastAsia="Times New Roman" w:hAnsi="Courier New" w:cs="Courier New"/>
                <w:color w:val="000000"/>
                <w:sz w:val="16"/>
                <w:szCs w:val="16"/>
                <w:lang w:val="es-NI" w:eastAsia="es-NI"/>
              </w:rPr>
              <w:t>seguirá  las</w:t>
            </w:r>
            <w:proofErr w:type="gramEnd"/>
            <w:r w:rsidRPr="00A95E8F">
              <w:rPr>
                <w:rFonts w:ascii="Courier New" w:eastAsia="Times New Roman" w:hAnsi="Courier New" w:cs="Courier New"/>
                <w:color w:val="000000"/>
                <w:sz w:val="16"/>
                <w:szCs w:val="16"/>
                <w:lang w:val="es-NI" w:eastAsia="es-NI"/>
              </w:rPr>
              <w:t xml:space="preserve"> instrucciones del fabricante sobre el uso y manejo del bien.</w:t>
            </w:r>
          </w:p>
        </w:tc>
        <w:tc>
          <w:tcPr>
            <w:tcW w:w="0" w:type="auto"/>
            <w:shd w:val="clear" w:color="auto" w:fill="auto"/>
            <w:vAlign w:val="center"/>
            <w:hideMark/>
          </w:tcPr>
          <w:p w14:paraId="09F5513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3387AC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8C9E93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47B2F07B" w14:textId="77777777" w:rsidTr="00A95E8F">
        <w:trPr>
          <w:trHeight w:val="300"/>
        </w:trPr>
        <w:tc>
          <w:tcPr>
            <w:tcW w:w="0" w:type="auto"/>
            <w:vMerge/>
            <w:vAlign w:val="center"/>
            <w:hideMark/>
          </w:tcPr>
          <w:p w14:paraId="079A63AF" w14:textId="77777777" w:rsidR="00A95E8F" w:rsidRPr="00A95E8F" w:rsidRDefault="00A95E8F" w:rsidP="00A95E8F">
            <w:pPr>
              <w:spacing w:after="0"/>
              <w:rPr>
                <w:rFonts w:eastAsia="Times New Roman" w:cs="Calibri"/>
                <w:color w:val="000000"/>
                <w:sz w:val="16"/>
                <w:szCs w:val="16"/>
                <w:lang w:val="es-NI" w:eastAsia="es-NI"/>
              </w:rPr>
            </w:pPr>
          </w:p>
        </w:tc>
        <w:tc>
          <w:tcPr>
            <w:tcW w:w="0" w:type="auto"/>
            <w:gridSpan w:val="4"/>
            <w:shd w:val="clear" w:color="auto" w:fill="auto"/>
            <w:vAlign w:val="center"/>
            <w:hideMark/>
          </w:tcPr>
          <w:p w14:paraId="48EED4D7" w14:textId="77777777" w:rsidR="00A95E8F" w:rsidRPr="00A95E8F" w:rsidRDefault="00A95E8F" w:rsidP="00A95E8F">
            <w:pPr>
              <w:spacing w:after="0"/>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PLAN DE CAPACITACION Y MANTENIMIENTO.</w:t>
            </w:r>
          </w:p>
        </w:tc>
        <w:tc>
          <w:tcPr>
            <w:tcW w:w="0" w:type="auto"/>
            <w:shd w:val="clear" w:color="auto" w:fill="auto"/>
            <w:vAlign w:val="center"/>
            <w:hideMark/>
          </w:tcPr>
          <w:p w14:paraId="0D6812A7" w14:textId="77777777" w:rsidR="00A95E8F" w:rsidRPr="00A95E8F" w:rsidRDefault="00A95E8F" w:rsidP="00A95E8F">
            <w:pPr>
              <w:spacing w:after="0"/>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6CA03C46" w14:textId="77777777" w:rsidR="00A95E8F" w:rsidRPr="00A95E8F" w:rsidRDefault="00A95E8F" w:rsidP="00A95E8F">
            <w:pPr>
              <w:spacing w:after="0"/>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5A353EB1" w14:textId="77777777" w:rsidR="00A95E8F" w:rsidRPr="00A95E8F" w:rsidRDefault="00A95E8F" w:rsidP="00A95E8F">
            <w:pPr>
              <w:spacing w:after="0"/>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r w:rsidR="00A95E8F" w:rsidRPr="00A95E8F" w14:paraId="212C5714" w14:textId="77777777" w:rsidTr="00A95E8F">
        <w:trPr>
          <w:trHeight w:val="675"/>
        </w:trPr>
        <w:tc>
          <w:tcPr>
            <w:tcW w:w="0" w:type="auto"/>
            <w:vMerge/>
            <w:vAlign w:val="center"/>
            <w:hideMark/>
          </w:tcPr>
          <w:p w14:paraId="36C072E7" w14:textId="77777777" w:rsidR="00A95E8F" w:rsidRPr="00A95E8F" w:rsidRDefault="00A95E8F" w:rsidP="00A95E8F">
            <w:pPr>
              <w:spacing w:after="0"/>
              <w:rPr>
                <w:rFonts w:eastAsia="Times New Roman" w:cs="Calibri"/>
                <w:color w:val="000000"/>
                <w:sz w:val="16"/>
                <w:szCs w:val="16"/>
                <w:lang w:val="es-NI" w:eastAsia="es-NI"/>
              </w:rPr>
            </w:pPr>
          </w:p>
        </w:tc>
        <w:tc>
          <w:tcPr>
            <w:tcW w:w="0" w:type="auto"/>
            <w:gridSpan w:val="4"/>
            <w:shd w:val="clear" w:color="auto" w:fill="auto"/>
            <w:vAlign w:val="center"/>
            <w:hideMark/>
          </w:tcPr>
          <w:p w14:paraId="1004E80E"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Durante </w:t>
            </w:r>
            <w:proofErr w:type="gramStart"/>
            <w:r w:rsidRPr="00A95E8F">
              <w:rPr>
                <w:rFonts w:ascii="Courier New" w:eastAsia="Times New Roman" w:hAnsi="Courier New" w:cs="Courier New"/>
                <w:color w:val="000000"/>
                <w:sz w:val="16"/>
                <w:szCs w:val="16"/>
                <w:lang w:val="es-NI" w:eastAsia="es-NI"/>
              </w:rPr>
              <w:t>el  período</w:t>
            </w:r>
            <w:proofErr w:type="gramEnd"/>
            <w:r w:rsidRPr="00A95E8F">
              <w:rPr>
                <w:rFonts w:ascii="Courier New" w:eastAsia="Times New Roman" w:hAnsi="Courier New" w:cs="Courier New"/>
                <w:color w:val="000000"/>
                <w:sz w:val="16"/>
                <w:szCs w:val="16"/>
                <w:lang w:val="es-NI" w:eastAsia="es-NI"/>
              </w:rPr>
              <w:t xml:space="preserve">  de  instalación  y  puesta en  marcha, se  capacitará  a  los responsables del uso del tanque enfriador</w:t>
            </w:r>
          </w:p>
        </w:tc>
        <w:tc>
          <w:tcPr>
            <w:tcW w:w="0" w:type="auto"/>
            <w:shd w:val="clear" w:color="auto" w:fill="auto"/>
            <w:vAlign w:val="center"/>
            <w:hideMark/>
          </w:tcPr>
          <w:p w14:paraId="2747164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D2EC70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695856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26F83DED" w14:textId="77777777" w:rsidTr="00A95E8F">
        <w:trPr>
          <w:trHeight w:val="450"/>
        </w:trPr>
        <w:tc>
          <w:tcPr>
            <w:tcW w:w="0" w:type="auto"/>
            <w:vMerge/>
            <w:vAlign w:val="center"/>
            <w:hideMark/>
          </w:tcPr>
          <w:p w14:paraId="3D1561BF" w14:textId="77777777" w:rsidR="00A95E8F" w:rsidRPr="00A95E8F" w:rsidRDefault="00A95E8F" w:rsidP="00A95E8F">
            <w:pPr>
              <w:spacing w:after="0"/>
              <w:rPr>
                <w:rFonts w:eastAsia="Times New Roman" w:cs="Calibri"/>
                <w:color w:val="000000"/>
                <w:sz w:val="16"/>
                <w:szCs w:val="16"/>
                <w:lang w:val="es-NI" w:eastAsia="es-NI"/>
              </w:rPr>
            </w:pPr>
          </w:p>
        </w:tc>
        <w:tc>
          <w:tcPr>
            <w:tcW w:w="0" w:type="auto"/>
            <w:gridSpan w:val="4"/>
            <w:shd w:val="clear" w:color="auto" w:fill="auto"/>
            <w:vAlign w:val="center"/>
            <w:hideMark/>
          </w:tcPr>
          <w:p w14:paraId="7853C12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Respecto al mantenimiento sugerimos las siguientes visitas:</w:t>
            </w:r>
          </w:p>
        </w:tc>
        <w:tc>
          <w:tcPr>
            <w:tcW w:w="0" w:type="auto"/>
            <w:shd w:val="clear" w:color="auto" w:fill="auto"/>
            <w:vAlign w:val="center"/>
            <w:hideMark/>
          </w:tcPr>
          <w:p w14:paraId="40264DD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885D67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180D856"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30AAD986" w14:textId="77777777" w:rsidTr="00C73F7F">
        <w:trPr>
          <w:trHeight w:val="70"/>
        </w:trPr>
        <w:tc>
          <w:tcPr>
            <w:tcW w:w="0" w:type="auto"/>
            <w:vMerge/>
            <w:vAlign w:val="center"/>
            <w:hideMark/>
          </w:tcPr>
          <w:p w14:paraId="1C6C690B" w14:textId="77777777" w:rsidR="00A95E8F" w:rsidRPr="00A95E8F" w:rsidRDefault="00A95E8F" w:rsidP="00A95E8F">
            <w:pPr>
              <w:spacing w:after="0"/>
              <w:rPr>
                <w:rFonts w:eastAsia="Times New Roman" w:cs="Calibri"/>
                <w:color w:val="000000"/>
                <w:sz w:val="16"/>
                <w:szCs w:val="16"/>
                <w:lang w:val="es-NI" w:eastAsia="es-NI"/>
              </w:rPr>
            </w:pPr>
          </w:p>
        </w:tc>
        <w:tc>
          <w:tcPr>
            <w:tcW w:w="0" w:type="auto"/>
            <w:gridSpan w:val="4"/>
            <w:shd w:val="clear" w:color="auto" w:fill="auto"/>
            <w:vAlign w:val="center"/>
            <w:hideMark/>
          </w:tcPr>
          <w:p w14:paraId="06068A7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Primera visita a los </w:t>
            </w:r>
            <w:proofErr w:type="gramStart"/>
            <w:r w:rsidRPr="00A95E8F">
              <w:rPr>
                <w:rFonts w:ascii="Courier New" w:eastAsia="Times New Roman" w:hAnsi="Courier New" w:cs="Courier New"/>
                <w:color w:val="000000"/>
                <w:sz w:val="16"/>
                <w:szCs w:val="16"/>
                <w:lang w:val="es-NI" w:eastAsia="es-NI"/>
              </w:rPr>
              <w:t>30  días</w:t>
            </w:r>
            <w:proofErr w:type="gramEnd"/>
            <w:r w:rsidRPr="00A95E8F">
              <w:rPr>
                <w:rFonts w:ascii="Courier New" w:eastAsia="Times New Roman" w:hAnsi="Courier New" w:cs="Courier New"/>
                <w:color w:val="000000"/>
                <w:sz w:val="16"/>
                <w:szCs w:val="16"/>
                <w:lang w:val="es-NI" w:eastAsia="es-NI"/>
              </w:rPr>
              <w:t xml:space="preserve"> después de  instalado el equipo. Posteriormente visitas cada </w:t>
            </w:r>
            <w:proofErr w:type="gramStart"/>
            <w:r w:rsidRPr="00A95E8F">
              <w:rPr>
                <w:rFonts w:ascii="Courier New" w:eastAsia="Times New Roman" w:hAnsi="Courier New" w:cs="Courier New"/>
                <w:color w:val="000000"/>
                <w:sz w:val="16"/>
                <w:szCs w:val="16"/>
                <w:lang w:val="es-NI" w:eastAsia="es-NI"/>
              </w:rPr>
              <w:t>3  meses</w:t>
            </w:r>
            <w:proofErr w:type="gramEnd"/>
            <w:r w:rsidRPr="00A95E8F">
              <w:rPr>
                <w:rFonts w:ascii="Courier New" w:eastAsia="Times New Roman" w:hAnsi="Courier New" w:cs="Courier New"/>
                <w:color w:val="000000"/>
                <w:sz w:val="16"/>
                <w:szCs w:val="16"/>
                <w:lang w:val="es-NI" w:eastAsia="es-NI"/>
              </w:rPr>
              <w:t xml:space="preserve">  durante el  primer  el  año  y  visitas  cuatrimestral  en  el segundo año (negociado el servicio).</w:t>
            </w:r>
          </w:p>
        </w:tc>
        <w:tc>
          <w:tcPr>
            <w:tcW w:w="0" w:type="auto"/>
            <w:shd w:val="clear" w:color="auto" w:fill="auto"/>
            <w:vAlign w:val="center"/>
            <w:hideMark/>
          </w:tcPr>
          <w:p w14:paraId="43FAA4F0"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1965D6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0895C69"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0CB9EE3E" w14:textId="77777777" w:rsidTr="00C73F7F">
        <w:trPr>
          <w:trHeight w:val="215"/>
        </w:trPr>
        <w:tc>
          <w:tcPr>
            <w:tcW w:w="0" w:type="auto"/>
            <w:vMerge/>
            <w:vAlign w:val="center"/>
            <w:hideMark/>
          </w:tcPr>
          <w:p w14:paraId="2567C38E" w14:textId="77777777" w:rsidR="00A95E8F" w:rsidRPr="00A95E8F" w:rsidRDefault="00A95E8F" w:rsidP="00A95E8F">
            <w:pPr>
              <w:spacing w:after="0"/>
              <w:rPr>
                <w:rFonts w:eastAsia="Times New Roman" w:cs="Calibri"/>
                <w:color w:val="000000"/>
                <w:sz w:val="16"/>
                <w:szCs w:val="16"/>
                <w:lang w:val="es-NI" w:eastAsia="es-NI"/>
              </w:rPr>
            </w:pPr>
          </w:p>
        </w:tc>
        <w:tc>
          <w:tcPr>
            <w:tcW w:w="0" w:type="auto"/>
            <w:gridSpan w:val="4"/>
            <w:shd w:val="clear" w:color="auto" w:fill="auto"/>
            <w:vAlign w:val="center"/>
            <w:hideMark/>
          </w:tcPr>
          <w:p w14:paraId="18C5EFE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Cabe señalar que los servicios durante el periodo de garantía se realizaran a la </w:t>
            </w:r>
            <w:proofErr w:type="gramStart"/>
            <w:r w:rsidRPr="00A95E8F">
              <w:rPr>
                <w:rFonts w:ascii="Courier New" w:eastAsia="Times New Roman" w:hAnsi="Courier New" w:cs="Courier New"/>
                <w:color w:val="000000"/>
                <w:sz w:val="16"/>
                <w:szCs w:val="16"/>
                <w:lang w:val="es-NI" w:eastAsia="es-NI"/>
              </w:rPr>
              <w:t>mayor  brevedad</w:t>
            </w:r>
            <w:proofErr w:type="gramEnd"/>
            <w:r w:rsidRPr="00A95E8F">
              <w:rPr>
                <w:rFonts w:ascii="Courier New" w:eastAsia="Times New Roman" w:hAnsi="Courier New" w:cs="Courier New"/>
                <w:color w:val="000000"/>
                <w:sz w:val="16"/>
                <w:szCs w:val="16"/>
                <w:lang w:val="es-NI" w:eastAsia="es-NI"/>
              </w:rPr>
              <w:t xml:space="preserve"> posible en  virtud de  la necesidad de  respuesta inmediata, sin embargo el costo de  dicho  servicio  será valorado de  tal forma que  si dicho problema  no  está  cubierto  por  los  términos  de   Garantía  del  equipo  será asumido parcialmente o en su totalidad por el cliente.</w:t>
            </w:r>
          </w:p>
        </w:tc>
        <w:tc>
          <w:tcPr>
            <w:tcW w:w="0" w:type="auto"/>
            <w:shd w:val="clear" w:color="auto" w:fill="auto"/>
            <w:vAlign w:val="center"/>
            <w:hideMark/>
          </w:tcPr>
          <w:p w14:paraId="7C91FDF2"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7C820DF"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3A1AEC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bl>
    <w:p w14:paraId="19C1DDAC" w14:textId="60076E45" w:rsidR="005E7657" w:rsidRDefault="005E7657" w:rsidP="005E7657">
      <w:pPr>
        <w:spacing w:after="0"/>
        <w:jc w:val="center"/>
        <w:rPr>
          <w:rFonts w:ascii="Ebrima" w:eastAsia="Arial" w:hAnsi="Ebrima" w:cs="Arial"/>
          <w:b/>
          <w:spacing w:val="-1"/>
          <w:sz w:val="18"/>
          <w:szCs w:val="18"/>
          <w:lang w:val="es-NI"/>
        </w:rPr>
      </w:pPr>
    </w:p>
    <w:p w14:paraId="181E2868" w14:textId="0BEA26E7" w:rsidR="00A95E8F" w:rsidRDefault="00A95E8F" w:rsidP="005E7657">
      <w:pPr>
        <w:spacing w:after="0"/>
        <w:jc w:val="center"/>
        <w:rPr>
          <w:rFonts w:ascii="Ebrima" w:eastAsia="Arial" w:hAnsi="Ebrima" w:cs="Arial"/>
          <w:b/>
          <w:spacing w:val="-1"/>
          <w:sz w:val="18"/>
          <w:szCs w:val="18"/>
          <w:lang w:val="es-NI"/>
        </w:rPr>
      </w:pPr>
    </w:p>
    <w:p w14:paraId="30E31E0C" w14:textId="430E55F4" w:rsidR="00C73F7F" w:rsidRDefault="00C73F7F" w:rsidP="005E7657">
      <w:pPr>
        <w:spacing w:after="0"/>
        <w:jc w:val="center"/>
        <w:rPr>
          <w:rFonts w:ascii="Ebrima" w:eastAsia="Arial" w:hAnsi="Ebrima" w:cs="Arial"/>
          <w:b/>
          <w:spacing w:val="-1"/>
          <w:sz w:val="18"/>
          <w:szCs w:val="18"/>
          <w:lang w:val="es-NI"/>
        </w:rPr>
      </w:pPr>
    </w:p>
    <w:p w14:paraId="180437ED" w14:textId="74E2411B" w:rsidR="00A563D8" w:rsidRDefault="00A563D8" w:rsidP="005E7657">
      <w:pPr>
        <w:spacing w:after="0"/>
        <w:jc w:val="center"/>
        <w:rPr>
          <w:rFonts w:ascii="Ebrima" w:eastAsia="Arial" w:hAnsi="Ebrima" w:cs="Arial"/>
          <w:b/>
          <w:spacing w:val="-1"/>
          <w:sz w:val="18"/>
          <w:szCs w:val="18"/>
          <w:lang w:val="es-NI"/>
        </w:rPr>
      </w:pPr>
    </w:p>
    <w:p w14:paraId="26E8A9FD" w14:textId="46CE0815" w:rsidR="00A563D8" w:rsidRDefault="00A563D8" w:rsidP="005E7657">
      <w:pPr>
        <w:spacing w:after="0"/>
        <w:jc w:val="center"/>
        <w:rPr>
          <w:rFonts w:ascii="Ebrima" w:eastAsia="Arial" w:hAnsi="Ebrima" w:cs="Arial"/>
          <w:b/>
          <w:spacing w:val="-1"/>
          <w:sz w:val="18"/>
          <w:szCs w:val="18"/>
          <w:lang w:val="es-NI"/>
        </w:rPr>
      </w:pPr>
    </w:p>
    <w:p w14:paraId="6918D7CE" w14:textId="791BF34B" w:rsidR="00A563D8" w:rsidRDefault="00A563D8" w:rsidP="005E7657">
      <w:pPr>
        <w:spacing w:after="0"/>
        <w:jc w:val="center"/>
        <w:rPr>
          <w:rFonts w:ascii="Ebrima" w:eastAsia="Arial" w:hAnsi="Ebrima" w:cs="Arial"/>
          <w:b/>
          <w:spacing w:val="-1"/>
          <w:sz w:val="18"/>
          <w:szCs w:val="18"/>
          <w:lang w:val="es-NI"/>
        </w:rPr>
      </w:pPr>
    </w:p>
    <w:p w14:paraId="40516EF2" w14:textId="0F1A0692" w:rsidR="00A563D8" w:rsidRDefault="00A563D8" w:rsidP="005E7657">
      <w:pPr>
        <w:spacing w:after="0"/>
        <w:jc w:val="center"/>
        <w:rPr>
          <w:rFonts w:ascii="Ebrima" w:eastAsia="Arial" w:hAnsi="Ebrima" w:cs="Arial"/>
          <w:b/>
          <w:spacing w:val="-1"/>
          <w:sz w:val="18"/>
          <w:szCs w:val="18"/>
          <w:lang w:val="es-NI"/>
        </w:rPr>
      </w:pPr>
    </w:p>
    <w:p w14:paraId="747ABB8B" w14:textId="2379BFA8" w:rsidR="00A563D8" w:rsidRDefault="00A563D8" w:rsidP="005E7657">
      <w:pPr>
        <w:spacing w:after="0"/>
        <w:jc w:val="center"/>
        <w:rPr>
          <w:rFonts w:ascii="Ebrima" w:eastAsia="Arial" w:hAnsi="Ebrima" w:cs="Arial"/>
          <w:b/>
          <w:spacing w:val="-1"/>
          <w:sz w:val="18"/>
          <w:szCs w:val="18"/>
          <w:lang w:val="es-NI"/>
        </w:rPr>
      </w:pPr>
    </w:p>
    <w:p w14:paraId="10BA42C3" w14:textId="77777777" w:rsidR="00A563D8" w:rsidRDefault="00A563D8" w:rsidP="005E7657">
      <w:pPr>
        <w:spacing w:after="0"/>
        <w:jc w:val="center"/>
        <w:rPr>
          <w:rFonts w:ascii="Ebrima" w:eastAsia="Arial" w:hAnsi="Ebrima" w:cs="Arial"/>
          <w:b/>
          <w:spacing w:val="-1"/>
          <w:sz w:val="18"/>
          <w:szCs w:val="18"/>
          <w:lang w:val="es-NI"/>
        </w:rPr>
      </w:pPr>
    </w:p>
    <w:p w14:paraId="0ABD5225" w14:textId="77777777" w:rsidR="00C73F7F" w:rsidRDefault="00C73F7F" w:rsidP="005E7657">
      <w:pPr>
        <w:spacing w:after="0"/>
        <w:jc w:val="center"/>
        <w:rPr>
          <w:rFonts w:ascii="Ebrima" w:eastAsia="Arial" w:hAnsi="Ebrima" w:cs="Arial"/>
          <w:b/>
          <w:spacing w:val="-1"/>
          <w:sz w:val="18"/>
          <w:szCs w:val="18"/>
          <w:lang w:val="es-NI"/>
        </w:rPr>
      </w:pPr>
    </w:p>
    <w:p w14:paraId="34D2A6D8" w14:textId="10578231" w:rsidR="00A95E8F" w:rsidRDefault="00A95E8F" w:rsidP="005E7657">
      <w:pPr>
        <w:spacing w:after="0"/>
        <w:jc w:val="center"/>
        <w:rPr>
          <w:rFonts w:ascii="Ebrima" w:eastAsia="Arial" w:hAnsi="Ebrima" w:cs="Arial"/>
          <w:b/>
          <w:spacing w:val="-1"/>
          <w:sz w:val="18"/>
          <w:szCs w:val="18"/>
          <w:lang w:val="es-N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
        <w:gridCol w:w="1331"/>
        <w:gridCol w:w="525"/>
        <w:gridCol w:w="1177"/>
        <w:gridCol w:w="5479"/>
        <w:gridCol w:w="1932"/>
        <w:gridCol w:w="1670"/>
        <w:gridCol w:w="922"/>
      </w:tblGrid>
      <w:tr w:rsidR="00A95E8F" w:rsidRPr="00A95E8F" w14:paraId="5C94B504" w14:textId="77777777" w:rsidTr="00C73F7F">
        <w:trPr>
          <w:trHeight w:val="300"/>
        </w:trPr>
        <w:tc>
          <w:tcPr>
            <w:tcW w:w="0" w:type="auto"/>
            <w:gridSpan w:val="8"/>
            <w:shd w:val="clear" w:color="000000" w:fill="EDEDED"/>
            <w:vAlign w:val="center"/>
            <w:hideMark/>
          </w:tcPr>
          <w:p w14:paraId="3F5FE303"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lastRenderedPageBreak/>
              <w:t>MATERIALES PARA CENTROS DE ACOPIO</w:t>
            </w:r>
          </w:p>
        </w:tc>
      </w:tr>
      <w:tr w:rsidR="00A95E8F" w:rsidRPr="00A95E8F" w14:paraId="01FC778F" w14:textId="77777777" w:rsidTr="00C73F7F">
        <w:trPr>
          <w:trHeight w:val="675"/>
        </w:trPr>
        <w:tc>
          <w:tcPr>
            <w:tcW w:w="0" w:type="auto"/>
            <w:shd w:val="clear" w:color="000000" w:fill="EDEDED"/>
            <w:vAlign w:val="center"/>
            <w:hideMark/>
          </w:tcPr>
          <w:p w14:paraId="4FF14CDE"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proofErr w:type="spellStart"/>
            <w:r w:rsidRPr="00A95E8F">
              <w:rPr>
                <w:rFonts w:ascii="Courier New" w:eastAsia="Times New Roman" w:hAnsi="Courier New" w:cs="Courier New"/>
                <w:b/>
                <w:bCs/>
                <w:color w:val="000000"/>
                <w:sz w:val="16"/>
                <w:szCs w:val="16"/>
                <w:lang w:val="es-NI" w:eastAsia="es-NI"/>
              </w:rPr>
              <w:t>Item</w:t>
            </w:r>
            <w:proofErr w:type="spellEnd"/>
          </w:p>
        </w:tc>
        <w:tc>
          <w:tcPr>
            <w:tcW w:w="0" w:type="auto"/>
            <w:shd w:val="clear" w:color="000000" w:fill="EDEDED"/>
            <w:vAlign w:val="center"/>
            <w:hideMark/>
          </w:tcPr>
          <w:p w14:paraId="771EC87F"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DESCRIP</w:t>
            </w:r>
          </w:p>
        </w:tc>
        <w:tc>
          <w:tcPr>
            <w:tcW w:w="0" w:type="auto"/>
            <w:shd w:val="clear" w:color="000000" w:fill="EDEDED"/>
            <w:vAlign w:val="center"/>
            <w:hideMark/>
          </w:tcPr>
          <w:p w14:paraId="72FEA6E5"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CANT</w:t>
            </w:r>
          </w:p>
        </w:tc>
        <w:tc>
          <w:tcPr>
            <w:tcW w:w="0" w:type="auto"/>
            <w:shd w:val="clear" w:color="000000" w:fill="EDEDED"/>
            <w:vAlign w:val="center"/>
            <w:hideMark/>
          </w:tcPr>
          <w:p w14:paraId="2E559BA6"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U/M</w:t>
            </w:r>
          </w:p>
        </w:tc>
        <w:tc>
          <w:tcPr>
            <w:tcW w:w="0" w:type="auto"/>
            <w:shd w:val="clear" w:color="000000" w:fill="EDEDED"/>
            <w:vAlign w:val="center"/>
            <w:hideMark/>
          </w:tcPr>
          <w:p w14:paraId="2540FDE8"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ESPECIFICACIONES TECNICAS SOLICITADAS</w:t>
            </w:r>
          </w:p>
        </w:tc>
        <w:tc>
          <w:tcPr>
            <w:tcW w:w="0" w:type="auto"/>
            <w:shd w:val="clear" w:color="000000" w:fill="EDEDED"/>
            <w:vAlign w:val="center"/>
            <w:hideMark/>
          </w:tcPr>
          <w:p w14:paraId="49597583"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ESPECIFICACIONES TECNICAS PRESENTADAS</w:t>
            </w:r>
          </w:p>
        </w:tc>
        <w:tc>
          <w:tcPr>
            <w:tcW w:w="0" w:type="auto"/>
            <w:shd w:val="clear" w:color="000000" w:fill="EDEDED"/>
            <w:vAlign w:val="center"/>
            <w:hideMark/>
          </w:tcPr>
          <w:p w14:paraId="07FE0054"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ESPECIFICAR, MARCA, MODELO Y PAÍS DE ORIGEN</w:t>
            </w:r>
          </w:p>
        </w:tc>
        <w:tc>
          <w:tcPr>
            <w:tcW w:w="0" w:type="auto"/>
            <w:shd w:val="clear" w:color="000000" w:fill="EDEDED"/>
            <w:vAlign w:val="center"/>
            <w:hideMark/>
          </w:tcPr>
          <w:p w14:paraId="365F52E9" w14:textId="77777777" w:rsidR="00A95E8F" w:rsidRPr="00A95E8F" w:rsidRDefault="00A95E8F" w:rsidP="00A95E8F">
            <w:pPr>
              <w:spacing w:after="0"/>
              <w:jc w:val="center"/>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PLAZO DE ENTREGA</w:t>
            </w:r>
          </w:p>
        </w:tc>
      </w:tr>
      <w:tr w:rsidR="00A95E8F" w:rsidRPr="00A95E8F" w14:paraId="70858D2A" w14:textId="77777777" w:rsidTr="00C73F7F">
        <w:trPr>
          <w:trHeight w:val="900"/>
        </w:trPr>
        <w:tc>
          <w:tcPr>
            <w:tcW w:w="0" w:type="auto"/>
            <w:shd w:val="clear" w:color="auto" w:fill="auto"/>
            <w:vAlign w:val="center"/>
            <w:hideMark/>
          </w:tcPr>
          <w:p w14:paraId="4D83644B"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1</w:t>
            </w:r>
          </w:p>
        </w:tc>
        <w:tc>
          <w:tcPr>
            <w:tcW w:w="0" w:type="auto"/>
            <w:shd w:val="clear" w:color="auto" w:fill="auto"/>
            <w:vAlign w:val="center"/>
            <w:hideMark/>
          </w:tcPr>
          <w:p w14:paraId="44AB65B1"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 Papel Filtro 4 7/8</w:t>
            </w:r>
          </w:p>
        </w:tc>
        <w:tc>
          <w:tcPr>
            <w:tcW w:w="0" w:type="auto"/>
            <w:shd w:val="clear" w:color="auto" w:fill="auto"/>
            <w:vAlign w:val="center"/>
            <w:hideMark/>
          </w:tcPr>
          <w:p w14:paraId="7E691CFA"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108</w:t>
            </w:r>
          </w:p>
        </w:tc>
        <w:tc>
          <w:tcPr>
            <w:tcW w:w="0" w:type="auto"/>
            <w:shd w:val="clear" w:color="auto" w:fill="auto"/>
            <w:vAlign w:val="center"/>
            <w:hideMark/>
          </w:tcPr>
          <w:p w14:paraId="21898F52"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Cajas</w:t>
            </w:r>
          </w:p>
        </w:tc>
        <w:tc>
          <w:tcPr>
            <w:tcW w:w="0" w:type="auto"/>
            <w:shd w:val="clear" w:color="auto" w:fill="auto"/>
            <w:vAlign w:val="center"/>
            <w:hideMark/>
          </w:tcPr>
          <w:p w14:paraId="354BF0D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Papel filtro para leche, tamaño estándar 7 7/8 x 33”, fabricación isotrópica evitando separación de las fibras, (caja de 50 unidades)</w:t>
            </w:r>
          </w:p>
        </w:tc>
        <w:tc>
          <w:tcPr>
            <w:tcW w:w="0" w:type="auto"/>
            <w:shd w:val="clear" w:color="auto" w:fill="auto"/>
            <w:vAlign w:val="center"/>
            <w:hideMark/>
          </w:tcPr>
          <w:p w14:paraId="3D64315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7C5B56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6CC8E8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636E006D" w14:textId="77777777" w:rsidTr="00A563D8">
        <w:trPr>
          <w:trHeight w:val="787"/>
        </w:trPr>
        <w:tc>
          <w:tcPr>
            <w:tcW w:w="0" w:type="auto"/>
            <w:shd w:val="clear" w:color="auto" w:fill="auto"/>
            <w:vAlign w:val="center"/>
            <w:hideMark/>
          </w:tcPr>
          <w:p w14:paraId="4E856B35"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2</w:t>
            </w:r>
          </w:p>
        </w:tc>
        <w:tc>
          <w:tcPr>
            <w:tcW w:w="0" w:type="auto"/>
            <w:shd w:val="clear" w:color="auto" w:fill="auto"/>
            <w:vAlign w:val="center"/>
            <w:hideMark/>
          </w:tcPr>
          <w:p w14:paraId="6F6EC045"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 Papel Filtro 6 1/2</w:t>
            </w:r>
          </w:p>
        </w:tc>
        <w:tc>
          <w:tcPr>
            <w:tcW w:w="0" w:type="auto"/>
            <w:shd w:val="clear" w:color="auto" w:fill="auto"/>
            <w:vAlign w:val="center"/>
            <w:hideMark/>
          </w:tcPr>
          <w:p w14:paraId="06D3061D"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600</w:t>
            </w:r>
          </w:p>
        </w:tc>
        <w:tc>
          <w:tcPr>
            <w:tcW w:w="0" w:type="auto"/>
            <w:shd w:val="clear" w:color="auto" w:fill="auto"/>
            <w:vAlign w:val="center"/>
            <w:hideMark/>
          </w:tcPr>
          <w:p w14:paraId="689E4180"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Cajas</w:t>
            </w:r>
          </w:p>
        </w:tc>
        <w:tc>
          <w:tcPr>
            <w:tcW w:w="0" w:type="auto"/>
            <w:shd w:val="clear" w:color="auto" w:fill="auto"/>
            <w:vAlign w:val="center"/>
            <w:hideMark/>
          </w:tcPr>
          <w:p w14:paraId="1A43C9D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Papel filtro para leche, tamaño estándar 16.5cm, fabricación isotrópica evitando separación de las fibras, (caja de 100 unidades)</w:t>
            </w:r>
          </w:p>
        </w:tc>
        <w:tc>
          <w:tcPr>
            <w:tcW w:w="0" w:type="auto"/>
            <w:shd w:val="clear" w:color="auto" w:fill="auto"/>
            <w:vAlign w:val="center"/>
            <w:hideMark/>
          </w:tcPr>
          <w:p w14:paraId="35A2AD4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CDF09F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38D010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42689EFD" w14:textId="77777777" w:rsidTr="00C73F7F">
        <w:trPr>
          <w:trHeight w:val="450"/>
        </w:trPr>
        <w:tc>
          <w:tcPr>
            <w:tcW w:w="0" w:type="auto"/>
            <w:vMerge w:val="restart"/>
            <w:shd w:val="clear" w:color="auto" w:fill="auto"/>
            <w:vAlign w:val="center"/>
            <w:hideMark/>
          </w:tcPr>
          <w:p w14:paraId="0E1331FD"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3</w:t>
            </w:r>
          </w:p>
        </w:tc>
        <w:tc>
          <w:tcPr>
            <w:tcW w:w="0" w:type="auto"/>
            <w:vMerge w:val="restart"/>
            <w:shd w:val="clear" w:color="auto" w:fill="auto"/>
            <w:vAlign w:val="center"/>
            <w:hideMark/>
          </w:tcPr>
          <w:p w14:paraId="117168F7"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Porta Filtro</w:t>
            </w:r>
          </w:p>
        </w:tc>
        <w:tc>
          <w:tcPr>
            <w:tcW w:w="0" w:type="auto"/>
            <w:vMerge w:val="restart"/>
            <w:shd w:val="clear" w:color="auto" w:fill="auto"/>
            <w:vAlign w:val="center"/>
            <w:hideMark/>
          </w:tcPr>
          <w:p w14:paraId="46D48C18"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300</w:t>
            </w:r>
          </w:p>
        </w:tc>
        <w:tc>
          <w:tcPr>
            <w:tcW w:w="0" w:type="auto"/>
            <w:vMerge w:val="restart"/>
            <w:shd w:val="clear" w:color="auto" w:fill="auto"/>
            <w:vAlign w:val="center"/>
            <w:hideMark/>
          </w:tcPr>
          <w:p w14:paraId="630F4FAE"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5D70B3AE"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Largo 35cm, ancho 32cm, alto 29cm, Capacidad 11-15 litros</w:t>
            </w:r>
          </w:p>
        </w:tc>
        <w:tc>
          <w:tcPr>
            <w:tcW w:w="0" w:type="auto"/>
            <w:shd w:val="clear" w:color="auto" w:fill="auto"/>
            <w:vAlign w:val="center"/>
            <w:hideMark/>
          </w:tcPr>
          <w:p w14:paraId="47AA028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02F2F6F"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0D3B98F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692C6CDE" w14:textId="77777777" w:rsidTr="00C73F7F">
        <w:trPr>
          <w:trHeight w:val="1125"/>
        </w:trPr>
        <w:tc>
          <w:tcPr>
            <w:tcW w:w="0" w:type="auto"/>
            <w:vMerge/>
            <w:vAlign w:val="center"/>
            <w:hideMark/>
          </w:tcPr>
          <w:p w14:paraId="42A8268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7DAE1F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331C4B54"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5F8293A1"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2F66779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Medidas: 33 cm de diámetro superior (103.67 cm circunferencia) y 14.5 cm de diámetro inferior, altura 27 cm, con agarraderos laterales y con soporte para filtro de papel de 6 ½”.</w:t>
            </w:r>
          </w:p>
        </w:tc>
        <w:tc>
          <w:tcPr>
            <w:tcW w:w="0" w:type="auto"/>
            <w:shd w:val="clear" w:color="auto" w:fill="auto"/>
            <w:vAlign w:val="center"/>
            <w:hideMark/>
          </w:tcPr>
          <w:p w14:paraId="09065EC8"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46ED55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AFBCE77"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40D100E8" w14:textId="77777777" w:rsidTr="00C73F7F">
        <w:trPr>
          <w:trHeight w:val="1125"/>
        </w:trPr>
        <w:tc>
          <w:tcPr>
            <w:tcW w:w="0" w:type="auto"/>
            <w:shd w:val="clear" w:color="auto" w:fill="auto"/>
            <w:vAlign w:val="center"/>
            <w:hideMark/>
          </w:tcPr>
          <w:p w14:paraId="68595EFB"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4</w:t>
            </w:r>
          </w:p>
        </w:tc>
        <w:tc>
          <w:tcPr>
            <w:tcW w:w="0" w:type="auto"/>
            <w:shd w:val="clear" w:color="auto" w:fill="auto"/>
            <w:vAlign w:val="center"/>
            <w:hideMark/>
          </w:tcPr>
          <w:p w14:paraId="479DB753"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Detergente alcalino</w:t>
            </w:r>
          </w:p>
        </w:tc>
        <w:tc>
          <w:tcPr>
            <w:tcW w:w="0" w:type="auto"/>
            <w:shd w:val="clear" w:color="auto" w:fill="auto"/>
            <w:vAlign w:val="center"/>
            <w:hideMark/>
          </w:tcPr>
          <w:p w14:paraId="088EB376"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60</w:t>
            </w:r>
          </w:p>
        </w:tc>
        <w:tc>
          <w:tcPr>
            <w:tcW w:w="0" w:type="auto"/>
            <w:shd w:val="clear" w:color="auto" w:fill="auto"/>
            <w:vAlign w:val="center"/>
            <w:hideMark/>
          </w:tcPr>
          <w:p w14:paraId="65877435"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Kit</w:t>
            </w:r>
          </w:p>
        </w:tc>
        <w:tc>
          <w:tcPr>
            <w:tcW w:w="0" w:type="auto"/>
            <w:shd w:val="clear" w:color="auto" w:fill="auto"/>
            <w:vAlign w:val="center"/>
            <w:hideMark/>
          </w:tcPr>
          <w:p w14:paraId="1881F3E4"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Kit de detergentes compuesto por 10 bidones de 5 galones de Detergente líquido alcalino formulado para eliminar incrustaciones orgánicas de sistemas y superficies, formulado para limpieza por método CIP. </w:t>
            </w:r>
          </w:p>
        </w:tc>
        <w:tc>
          <w:tcPr>
            <w:tcW w:w="0" w:type="auto"/>
            <w:shd w:val="clear" w:color="auto" w:fill="auto"/>
            <w:vAlign w:val="center"/>
            <w:hideMark/>
          </w:tcPr>
          <w:p w14:paraId="4C76351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DE077B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75DB40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05388CA2" w14:textId="77777777" w:rsidTr="00C73F7F">
        <w:trPr>
          <w:trHeight w:val="900"/>
        </w:trPr>
        <w:tc>
          <w:tcPr>
            <w:tcW w:w="0" w:type="auto"/>
            <w:shd w:val="clear" w:color="auto" w:fill="auto"/>
            <w:vAlign w:val="center"/>
            <w:hideMark/>
          </w:tcPr>
          <w:p w14:paraId="2D1CA83D"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5</w:t>
            </w:r>
          </w:p>
        </w:tc>
        <w:tc>
          <w:tcPr>
            <w:tcW w:w="0" w:type="auto"/>
            <w:shd w:val="clear" w:color="auto" w:fill="auto"/>
            <w:vAlign w:val="center"/>
            <w:hideMark/>
          </w:tcPr>
          <w:p w14:paraId="3F6EEB7A"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Detergentes </w:t>
            </w:r>
            <w:proofErr w:type="spellStart"/>
            <w:r w:rsidRPr="00A95E8F">
              <w:rPr>
                <w:rFonts w:ascii="Courier New" w:eastAsia="Times New Roman" w:hAnsi="Courier New" w:cs="Courier New"/>
                <w:color w:val="000000"/>
                <w:sz w:val="16"/>
                <w:szCs w:val="16"/>
                <w:lang w:val="es-NI" w:eastAsia="es-NI"/>
              </w:rPr>
              <w:t>acidos</w:t>
            </w:r>
            <w:proofErr w:type="spellEnd"/>
          </w:p>
        </w:tc>
        <w:tc>
          <w:tcPr>
            <w:tcW w:w="0" w:type="auto"/>
            <w:shd w:val="clear" w:color="auto" w:fill="auto"/>
            <w:vAlign w:val="center"/>
            <w:hideMark/>
          </w:tcPr>
          <w:p w14:paraId="1D4C6D75"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30</w:t>
            </w:r>
          </w:p>
        </w:tc>
        <w:tc>
          <w:tcPr>
            <w:tcW w:w="0" w:type="auto"/>
            <w:shd w:val="clear" w:color="auto" w:fill="auto"/>
            <w:vAlign w:val="center"/>
            <w:hideMark/>
          </w:tcPr>
          <w:p w14:paraId="180FD595"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Galones</w:t>
            </w:r>
          </w:p>
        </w:tc>
        <w:tc>
          <w:tcPr>
            <w:tcW w:w="0" w:type="auto"/>
            <w:shd w:val="clear" w:color="auto" w:fill="auto"/>
            <w:vAlign w:val="center"/>
            <w:hideMark/>
          </w:tcPr>
          <w:p w14:paraId="328171D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Detergente de base ácido fosfórico y ácidos orgánicos, formulado para la limpieza ácida en procesos de limpieza CIP, recomendado para la eliminación de la piedra de leche.</w:t>
            </w:r>
          </w:p>
        </w:tc>
        <w:tc>
          <w:tcPr>
            <w:tcW w:w="0" w:type="auto"/>
            <w:shd w:val="clear" w:color="auto" w:fill="auto"/>
            <w:vAlign w:val="center"/>
            <w:hideMark/>
          </w:tcPr>
          <w:p w14:paraId="2AF8641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623FE21"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DD8E790"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589E5EB4" w14:textId="77777777" w:rsidTr="00C73F7F">
        <w:trPr>
          <w:trHeight w:val="675"/>
        </w:trPr>
        <w:tc>
          <w:tcPr>
            <w:tcW w:w="0" w:type="auto"/>
            <w:shd w:val="clear" w:color="auto" w:fill="auto"/>
            <w:vAlign w:val="center"/>
            <w:hideMark/>
          </w:tcPr>
          <w:p w14:paraId="6577C624"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6</w:t>
            </w:r>
          </w:p>
        </w:tc>
        <w:tc>
          <w:tcPr>
            <w:tcW w:w="0" w:type="auto"/>
            <w:shd w:val="clear" w:color="auto" w:fill="auto"/>
            <w:vAlign w:val="center"/>
            <w:hideMark/>
          </w:tcPr>
          <w:p w14:paraId="3EF9421F"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Delantales de    Vinil</w:t>
            </w:r>
          </w:p>
        </w:tc>
        <w:tc>
          <w:tcPr>
            <w:tcW w:w="0" w:type="auto"/>
            <w:shd w:val="clear" w:color="auto" w:fill="auto"/>
            <w:vAlign w:val="center"/>
            <w:hideMark/>
          </w:tcPr>
          <w:p w14:paraId="7B6A8071"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96</w:t>
            </w:r>
          </w:p>
        </w:tc>
        <w:tc>
          <w:tcPr>
            <w:tcW w:w="0" w:type="auto"/>
            <w:shd w:val="clear" w:color="auto" w:fill="auto"/>
            <w:vAlign w:val="center"/>
            <w:hideMark/>
          </w:tcPr>
          <w:p w14:paraId="3FCE5F72"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6B305D92"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100% impermeables Con costuras de alta resistencia y reforzados en todo el delantal Color blanco.</w:t>
            </w:r>
          </w:p>
        </w:tc>
        <w:tc>
          <w:tcPr>
            <w:tcW w:w="0" w:type="auto"/>
            <w:shd w:val="clear" w:color="auto" w:fill="auto"/>
            <w:vAlign w:val="center"/>
            <w:hideMark/>
          </w:tcPr>
          <w:p w14:paraId="39829CF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62CD153C"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70B486A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38B4AEEC" w14:textId="77777777" w:rsidTr="00C73F7F">
        <w:trPr>
          <w:trHeight w:val="900"/>
        </w:trPr>
        <w:tc>
          <w:tcPr>
            <w:tcW w:w="0" w:type="auto"/>
            <w:shd w:val="clear" w:color="auto" w:fill="auto"/>
            <w:vAlign w:val="center"/>
            <w:hideMark/>
          </w:tcPr>
          <w:p w14:paraId="4EA3F57C"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7</w:t>
            </w:r>
          </w:p>
        </w:tc>
        <w:tc>
          <w:tcPr>
            <w:tcW w:w="0" w:type="auto"/>
            <w:shd w:val="clear" w:color="auto" w:fill="auto"/>
            <w:vAlign w:val="center"/>
            <w:hideMark/>
          </w:tcPr>
          <w:p w14:paraId="030D6493"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 Gabachas</w:t>
            </w:r>
          </w:p>
        </w:tc>
        <w:tc>
          <w:tcPr>
            <w:tcW w:w="0" w:type="auto"/>
            <w:shd w:val="clear" w:color="auto" w:fill="auto"/>
            <w:vAlign w:val="center"/>
            <w:hideMark/>
          </w:tcPr>
          <w:p w14:paraId="33D81CAA"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96</w:t>
            </w:r>
          </w:p>
        </w:tc>
        <w:tc>
          <w:tcPr>
            <w:tcW w:w="0" w:type="auto"/>
            <w:shd w:val="clear" w:color="auto" w:fill="auto"/>
            <w:vAlign w:val="center"/>
            <w:hideMark/>
          </w:tcPr>
          <w:p w14:paraId="04D0879F" w14:textId="77777777" w:rsidR="00A95E8F" w:rsidRPr="00A95E8F" w:rsidRDefault="00A95E8F"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unidad</w:t>
            </w:r>
          </w:p>
        </w:tc>
        <w:tc>
          <w:tcPr>
            <w:tcW w:w="0" w:type="auto"/>
            <w:shd w:val="clear" w:color="auto" w:fill="auto"/>
            <w:vAlign w:val="center"/>
            <w:hideMark/>
          </w:tcPr>
          <w:p w14:paraId="4EEF8B6B"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Gabachas de tela </w:t>
            </w:r>
            <w:proofErr w:type="spellStart"/>
            <w:r w:rsidRPr="00A95E8F">
              <w:rPr>
                <w:rFonts w:ascii="Courier New" w:eastAsia="Times New Roman" w:hAnsi="Courier New" w:cs="Courier New"/>
                <w:color w:val="000000"/>
                <w:sz w:val="16"/>
                <w:szCs w:val="16"/>
                <w:lang w:val="es-NI" w:eastAsia="es-NI"/>
              </w:rPr>
              <w:t>dacron</w:t>
            </w:r>
            <w:proofErr w:type="spellEnd"/>
            <w:r w:rsidRPr="00A95E8F">
              <w:rPr>
                <w:rFonts w:ascii="Courier New" w:eastAsia="Times New Roman" w:hAnsi="Courier New" w:cs="Courier New"/>
                <w:color w:val="000000"/>
                <w:sz w:val="16"/>
                <w:szCs w:val="16"/>
                <w:lang w:val="es-NI" w:eastAsia="es-NI"/>
              </w:rPr>
              <w:t>, color blanco, tallas: M, L, XL, 1XL, 2XL, 3XL. Manga corta, sin botones, sin bolsas, logos bordados.</w:t>
            </w:r>
          </w:p>
        </w:tc>
        <w:tc>
          <w:tcPr>
            <w:tcW w:w="0" w:type="auto"/>
            <w:shd w:val="clear" w:color="auto" w:fill="auto"/>
            <w:vAlign w:val="center"/>
            <w:hideMark/>
          </w:tcPr>
          <w:p w14:paraId="56C46B99"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860C3B8"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3413C57"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0C6100" w:rsidRPr="00A95E8F" w14:paraId="2CE71803" w14:textId="77777777" w:rsidTr="00C73F7F">
        <w:trPr>
          <w:trHeight w:val="900"/>
        </w:trPr>
        <w:tc>
          <w:tcPr>
            <w:tcW w:w="0" w:type="auto"/>
            <w:shd w:val="clear" w:color="auto" w:fill="auto"/>
            <w:vAlign w:val="center"/>
            <w:hideMark/>
          </w:tcPr>
          <w:p w14:paraId="06A75AFF" w14:textId="77777777" w:rsidR="000C6100" w:rsidRPr="00A95E8F" w:rsidRDefault="000C6100" w:rsidP="000C6100">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lastRenderedPageBreak/>
              <w:t>8</w:t>
            </w:r>
          </w:p>
        </w:tc>
        <w:tc>
          <w:tcPr>
            <w:tcW w:w="0" w:type="auto"/>
            <w:shd w:val="clear" w:color="auto" w:fill="auto"/>
            <w:vAlign w:val="center"/>
            <w:hideMark/>
          </w:tcPr>
          <w:p w14:paraId="5D5A9225" w14:textId="77777777" w:rsidR="000C6100" w:rsidRPr="00A95E8F" w:rsidRDefault="000C6100" w:rsidP="000C6100">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 Redecillas</w:t>
            </w:r>
          </w:p>
        </w:tc>
        <w:tc>
          <w:tcPr>
            <w:tcW w:w="0" w:type="auto"/>
            <w:shd w:val="clear" w:color="auto" w:fill="auto"/>
            <w:vAlign w:val="center"/>
            <w:hideMark/>
          </w:tcPr>
          <w:p w14:paraId="76A58768" w14:textId="77777777" w:rsidR="000C6100" w:rsidRPr="00A95E8F" w:rsidRDefault="000C6100" w:rsidP="000C6100">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288</w:t>
            </w:r>
          </w:p>
        </w:tc>
        <w:tc>
          <w:tcPr>
            <w:tcW w:w="0" w:type="auto"/>
            <w:shd w:val="clear" w:color="auto" w:fill="auto"/>
            <w:vAlign w:val="center"/>
            <w:hideMark/>
          </w:tcPr>
          <w:p w14:paraId="4748852F" w14:textId="6DD00A44" w:rsidR="000C6100" w:rsidRPr="000C6100" w:rsidRDefault="000C6100" w:rsidP="00E83ADD">
            <w:pPr>
              <w:spacing w:after="0"/>
              <w:jc w:val="both"/>
              <w:rPr>
                <w:rFonts w:ascii="Courier New" w:eastAsia="Times New Roman" w:hAnsi="Courier New" w:cs="Courier New"/>
                <w:color w:val="000000"/>
                <w:sz w:val="16"/>
                <w:szCs w:val="16"/>
                <w:highlight w:val="yellow"/>
                <w:lang w:val="es-NI" w:eastAsia="es-NI"/>
              </w:rPr>
            </w:pPr>
            <w:r w:rsidRPr="000C6100">
              <w:rPr>
                <w:rFonts w:ascii="Courier New" w:eastAsia="Times New Roman" w:hAnsi="Courier New" w:cs="Courier New"/>
                <w:color w:val="000000"/>
                <w:sz w:val="16"/>
                <w:szCs w:val="16"/>
                <w:highlight w:val="yellow"/>
                <w:lang w:val="es-NI" w:eastAsia="es-NI"/>
              </w:rPr>
              <w:t>Cajas o bolsas de 100 unidades</w:t>
            </w:r>
          </w:p>
        </w:tc>
        <w:tc>
          <w:tcPr>
            <w:tcW w:w="0" w:type="auto"/>
            <w:shd w:val="clear" w:color="auto" w:fill="auto"/>
            <w:vAlign w:val="center"/>
            <w:hideMark/>
          </w:tcPr>
          <w:p w14:paraId="442A4533" w14:textId="77777777" w:rsidR="000C6100" w:rsidRPr="00A95E8F" w:rsidRDefault="000C6100" w:rsidP="000C6100">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Permite perfecta ventilación y cumple con la función de retener la caída del cabello. - Medida: 21” - Gramaje: 10 </w:t>
            </w:r>
            <w:proofErr w:type="spellStart"/>
            <w:r w:rsidRPr="00A95E8F">
              <w:rPr>
                <w:rFonts w:ascii="Courier New" w:eastAsia="Times New Roman" w:hAnsi="Courier New" w:cs="Courier New"/>
                <w:color w:val="000000"/>
                <w:sz w:val="16"/>
                <w:szCs w:val="16"/>
                <w:lang w:val="es-NI" w:eastAsia="es-NI"/>
              </w:rPr>
              <w:t>gms</w:t>
            </w:r>
            <w:proofErr w:type="spellEnd"/>
            <w:r w:rsidRPr="00A95E8F">
              <w:rPr>
                <w:rFonts w:ascii="Courier New" w:eastAsia="Times New Roman" w:hAnsi="Courier New" w:cs="Courier New"/>
                <w:color w:val="000000"/>
                <w:sz w:val="16"/>
                <w:szCs w:val="16"/>
                <w:lang w:val="es-NI" w:eastAsia="es-NI"/>
              </w:rPr>
              <w:t>. Presentación:  Paquete con 144 piezas</w:t>
            </w:r>
          </w:p>
        </w:tc>
        <w:tc>
          <w:tcPr>
            <w:tcW w:w="0" w:type="auto"/>
            <w:shd w:val="clear" w:color="auto" w:fill="auto"/>
            <w:vAlign w:val="center"/>
            <w:hideMark/>
          </w:tcPr>
          <w:p w14:paraId="24AD894D" w14:textId="77777777" w:rsidR="000C6100" w:rsidRPr="00A95E8F" w:rsidRDefault="000C6100" w:rsidP="000C6100">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3079054C" w14:textId="77777777" w:rsidR="000C6100" w:rsidRPr="00A95E8F" w:rsidRDefault="000C6100" w:rsidP="000C6100">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DCD0289" w14:textId="77777777" w:rsidR="000C6100" w:rsidRPr="00A95E8F" w:rsidRDefault="000C6100" w:rsidP="000C6100">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0C6100" w:rsidRPr="00A95E8F" w14:paraId="291F82EC" w14:textId="77777777" w:rsidTr="00C73F7F">
        <w:trPr>
          <w:trHeight w:val="675"/>
        </w:trPr>
        <w:tc>
          <w:tcPr>
            <w:tcW w:w="0" w:type="auto"/>
            <w:vMerge w:val="restart"/>
            <w:shd w:val="clear" w:color="auto" w:fill="auto"/>
            <w:vAlign w:val="center"/>
            <w:hideMark/>
          </w:tcPr>
          <w:p w14:paraId="3891078D" w14:textId="77777777" w:rsidR="000C6100" w:rsidRPr="00A95E8F" w:rsidRDefault="000C6100" w:rsidP="000C6100">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9</w:t>
            </w:r>
          </w:p>
        </w:tc>
        <w:tc>
          <w:tcPr>
            <w:tcW w:w="0" w:type="auto"/>
            <w:vMerge w:val="restart"/>
            <w:shd w:val="clear" w:color="auto" w:fill="auto"/>
            <w:vAlign w:val="center"/>
            <w:hideMark/>
          </w:tcPr>
          <w:p w14:paraId="2EDB8B9C" w14:textId="77777777" w:rsidR="000C6100" w:rsidRPr="00A95E8F" w:rsidRDefault="000C6100" w:rsidP="000C6100">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Tapabocas</w:t>
            </w:r>
          </w:p>
        </w:tc>
        <w:tc>
          <w:tcPr>
            <w:tcW w:w="0" w:type="auto"/>
            <w:vMerge w:val="restart"/>
            <w:shd w:val="clear" w:color="auto" w:fill="auto"/>
            <w:vAlign w:val="center"/>
            <w:hideMark/>
          </w:tcPr>
          <w:p w14:paraId="37879BEA" w14:textId="77777777" w:rsidR="000C6100" w:rsidRPr="00A95E8F" w:rsidRDefault="000C6100" w:rsidP="000C6100">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288</w:t>
            </w:r>
          </w:p>
        </w:tc>
        <w:tc>
          <w:tcPr>
            <w:tcW w:w="0" w:type="auto"/>
            <w:vMerge w:val="restart"/>
            <w:shd w:val="clear" w:color="auto" w:fill="auto"/>
            <w:vAlign w:val="center"/>
            <w:hideMark/>
          </w:tcPr>
          <w:p w14:paraId="68753B58" w14:textId="267382B0" w:rsidR="000C6100" w:rsidRPr="000C6100" w:rsidRDefault="000C6100" w:rsidP="00E83ADD">
            <w:pPr>
              <w:spacing w:after="0"/>
              <w:jc w:val="both"/>
              <w:rPr>
                <w:rFonts w:ascii="Courier New" w:eastAsia="Times New Roman" w:hAnsi="Courier New" w:cs="Courier New"/>
                <w:color w:val="000000"/>
                <w:sz w:val="16"/>
                <w:szCs w:val="16"/>
                <w:highlight w:val="yellow"/>
                <w:lang w:val="es-NI" w:eastAsia="es-NI"/>
              </w:rPr>
            </w:pPr>
            <w:r w:rsidRPr="000C6100">
              <w:rPr>
                <w:rFonts w:ascii="Courier New" w:eastAsia="Times New Roman" w:hAnsi="Courier New" w:cs="Courier New"/>
                <w:color w:val="000000"/>
                <w:sz w:val="16"/>
                <w:szCs w:val="16"/>
                <w:highlight w:val="yellow"/>
                <w:lang w:val="es-NI" w:eastAsia="es-NI"/>
              </w:rPr>
              <w:t>Cajas de 50 unidades</w:t>
            </w:r>
          </w:p>
        </w:tc>
        <w:tc>
          <w:tcPr>
            <w:tcW w:w="0" w:type="auto"/>
            <w:shd w:val="clear" w:color="auto" w:fill="auto"/>
            <w:vAlign w:val="center"/>
            <w:hideMark/>
          </w:tcPr>
          <w:p w14:paraId="747288EA" w14:textId="77777777" w:rsidR="000C6100" w:rsidRPr="00A95E8F" w:rsidRDefault="000C6100" w:rsidP="000C6100">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Cubre boca desechable fabricado en tela SMS de 50 g, plisado, con ajuste a nariz, elástico a oídos y libre de costuras.</w:t>
            </w:r>
          </w:p>
        </w:tc>
        <w:tc>
          <w:tcPr>
            <w:tcW w:w="0" w:type="auto"/>
            <w:shd w:val="clear" w:color="auto" w:fill="auto"/>
            <w:vAlign w:val="center"/>
            <w:hideMark/>
          </w:tcPr>
          <w:p w14:paraId="68FB7310" w14:textId="77777777" w:rsidR="000C6100" w:rsidRPr="00A95E8F" w:rsidRDefault="000C6100" w:rsidP="000C6100">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17A28F9" w14:textId="77777777" w:rsidR="000C6100" w:rsidRPr="00A95E8F" w:rsidRDefault="000C6100" w:rsidP="000C6100">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16828B1D" w14:textId="77777777" w:rsidR="000C6100" w:rsidRPr="00A95E8F" w:rsidRDefault="000C6100" w:rsidP="000C6100">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A95E8F" w:rsidRPr="00A95E8F" w14:paraId="42B5C543" w14:textId="77777777" w:rsidTr="00C73F7F">
        <w:trPr>
          <w:trHeight w:val="300"/>
        </w:trPr>
        <w:tc>
          <w:tcPr>
            <w:tcW w:w="0" w:type="auto"/>
            <w:vMerge/>
            <w:vAlign w:val="center"/>
            <w:hideMark/>
          </w:tcPr>
          <w:p w14:paraId="38EE51BB"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9C23D0A"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BAC74C3"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4208254C" w14:textId="77777777" w:rsidR="00A95E8F" w:rsidRPr="00A95E8F" w:rsidRDefault="00A95E8F" w:rsidP="00A95E8F">
            <w:pPr>
              <w:spacing w:after="0"/>
              <w:rPr>
                <w:rFonts w:ascii="Courier New" w:eastAsia="Times New Roman" w:hAnsi="Courier New" w:cs="Courier New"/>
                <w:color w:val="000000"/>
                <w:sz w:val="16"/>
                <w:szCs w:val="16"/>
                <w:lang w:val="es-NI" w:eastAsia="es-NI"/>
              </w:rPr>
            </w:pPr>
          </w:p>
        </w:tc>
        <w:tc>
          <w:tcPr>
            <w:tcW w:w="0" w:type="auto"/>
            <w:shd w:val="clear" w:color="auto" w:fill="auto"/>
            <w:vAlign w:val="center"/>
            <w:hideMark/>
          </w:tcPr>
          <w:p w14:paraId="4D8BA0E3"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Color blanco O celeste</w:t>
            </w:r>
          </w:p>
        </w:tc>
        <w:tc>
          <w:tcPr>
            <w:tcW w:w="0" w:type="auto"/>
            <w:shd w:val="clear" w:color="auto" w:fill="auto"/>
            <w:vAlign w:val="center"/>
            <w:hideMark/>
          </w:tcPr>
          <w:p w14:paraId="00A7FADD"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474F8DF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205C725" w14:textId="77777777" w:rsidR="00A95E8F" w:rsidRPr="00A95E8F" w:rsidRDefault="00A95E8F"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C81877" w:rsidRPr="00A95E8F" w14:paraId="2AFFCCF3" w14:textId="77777777" w:rsidTr="00C73F7F">
        <w:trPr>
          <w:trHeight w:val="645"/>
        </w:trPr>
        <w:tc>
          <w:tcPr>
            <w:tcW w:w="0" w:type="auto"/>
            <w:vMerge w:val="restart"/>
            <w:shd w:val="clear" w:color="auto" w:fill="auto"/>
            <w:vAlign w:val="center"/>
            <w:hideMark/>
          </w:tcPr>
          <w:p w14:paraId="525D679E" w14:textId="77777777" w:rsidR="00C81877" w:rsidRPr="00A95E8F" w:rsidRDefault="00C81877"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10</w:t>
            </w:r>
          </w:p>
        </w:tc>
        <w:tc>
          <w:tcPr>
            <w:tcW w:w="0" w:type="auto"/>
            <w:vMerge w:val="restart"/>
            <w:shd w:val="clear" w:color="auto" w:fill="auto"/>
            <w:vAlign w:val="center"/>
            <w:hideMark/>
          </w:tcPr>
          <w:p w14:paraId="645CEECA" w14:textId="77777777" w:rsidR="00C81877" w:rsidRPr="00A95E8F" w:rsidRDefault="00C81877"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Kit Control de Plagas.</w:t>
            </w:r>
          </w:p>
        </w:tc>
        <w:tc>
          <w:tcPr>
            <w:tcW w:w="0" w:type="auto"/>
            <w:vMerge w:val="restart"/>
            <w:shd w:val="clear" w:color="auto" w:fill="auto"/>
            <w:vAlign w:val="center"/>
            <w:hideMark/>
          </w:tcPr>
          <w:p w14:paraId="5C41A5C8" w14:textId="77777777" w:rsidR="00C81877" w:rsidRPr="00A95E8F" w:rsidRDefault="00C81877"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10</w:t>
            </w:r>
          </w:p>
        </w:tc>
        <w:tc>
          <w:tcPr>
            <w:tcW w:w="0" w:type="auto"/>
            <w:vMerge w:val="restart"/>
            <w:shd w:val="clear" w:color="auto" w:fill="auto"/>
            <w:vAlign w:val="center"/>
            <w:hideMark/>
          </w:tcPr>
          <w:p w14:paraId="5D81C0CC" w14:textId="77777777" w:rsidR="00C81877" w:rsidRPr="00A95E8F" w:rsidRDefault="00C81877" w:rsidP="00A95E8F">
            <w:pPr>
              <w:spacing w:after="0"/>
              <w:jc w:val="center"/>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Kit</w:t>
            </w:r>
          </w:p>
        </w:tc>
        <w:tc>
          <w:tcPr>
            <w:tcW w:w="0" w:type="auto"/>
            <w:vMerge w:val="restart"/>
            <w:shd w:val="clear" w:color="auto" w:fill="auto"/>
            <w:vAlign w:val="center"/>
            <w:hideMark/>
          </w:tcPr>
          <w:p w14:paraId="55CE3577" w14:textId="77777777" w:rsidR="00C81877" w:rsidRPr="00A95E8F" w:rsidRDefault="00C81877"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xml:space="preserve">El Kit tiene como objetivo controlar plaga de roedores, debe de contar 1 con RODENTICIDA BLOX 10gr, BALDE 18 Litros, 50 cebaderos de polímero plástico de uso rudo, 12 cebadero de bandeja extraíble cumple seguridad </w:t>
            </w:r>
            <w:proofErr w:type="spellStart"/>
            <w:r w:rsidRPr="00A95E8F">
              <w:rPr>
                <w:rFonts w:ascii="Courier New" w:eastAsia="Times New Roman" w:hAnsi="Courier New" w:cs="Courier New"/>
                <w:color w:val="000000"/>
                <w:sz w:val="16"/>
                <w:szCs w:val="16"/>
                <w:lang w:val="es-NI" w:eastAsia="es-NI"/>
              </w:rPr>
              <w:t>Tier</w:t>
            </w:r>
            <w:proofErr w:type="spellEnd"/>
            <w:r w:rsidRPr="00A95E8F">
              <w:rPr>
                <w:rFonts w:ascii="Courier New" w:eastAsia="Times New Roman" w:hAnsi="Courier New" w:cs="Courier New"/>
                <w:color w:val="000000"/>
                <w:sz w:val="16"/>
                <w:szCs w:val="16"/>
                <w:lang w:val="es-NI" w:eastAsia="es-NI"/>
              </w:rPr>
              <w:t xml:space="preserve"> 1 de la EPA, 12 trampas para rata tipo lagarto, 10 bases protectoras para cebadero de polímero plástico para uso externo, 72 trampas tipo papel adhesivos, fecha de vencimiento no menor a 12 meses.</w:t>
            </w:r>
          </w:p>
        </w:tc>
        <w:tc>
          <w:tcPr>
            <w:tcW w:w="0" w:type="auto"/>
            <w:shd w:val="clear" w:color="auto" w:fill="auto"/>
            <w:vAlign w:val="center"/>
            <w:hideMark/>
          </w:tcPr>
          <w:p w14:paraId="62E5EA86" w14:textId="77777777" w:rsidR="00C81877" w:rsidRPr="00A95E8F" w:rsidRDefault="00C81877"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2962FDC8" w14:textId="77777777" w:rsidR="00C81877" w:rsidRPr="00A95E8F" w:rsidRDefault="00C81877"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c>
          <w:tcPr>
            <w:tcW w:w="0" w:type="auto"/>
            <w:shd w:val="clear" w:color="auto" w:fill="auto"/>
            <w:vAlign w:val="center"/>
            <w:hideMark/>
          </w:tcPr>
          <w:p w14:paraId="55AEB919" w14:textId="77777777" w:rsidR="00C81877" w:rsidRPr="00A95E8F" w:rsidRDefault="00C81877" w:rsidP="00A95E8F">
            <w:pPr>
              <w:spacing w:after="0"/>
              <w:jc w:val="both"/>
              <w:rPr>
                <w:rFonts w:ascii="Courier New" w:eastAsia="Times New Roman" w:hAnsi="Courier New" w:cs="Courier New"/>
                <w:color w:val="000000"/>
                <w:sz w:val="16"/>
                <w:szCs w:val="16"/>
                <w:lang w:val="es-NI" w:eastAsia="es-NI"/>
              </w:rPr>
            </w:pPr>
            <w:r w:rsidRPr="00A95E8F">
              <w:rPr>
                <w:rFonts w:ascii="Courier New" w:eastAsia="Times New Roman" w:hAnsi="Courier New" w:cs="Courier New"/>
                <w:color w:val="000000"/>
                <w:sz w:val="16"/>
                <w:szCs w:val="16"/>
                <w:lang w:val="es-NI" w:eastAsia="es-NI"/>
              </w:rPr>
              <w:t> </w:t>
            </w:r>
          </w:p>
        </w:tc>
      </w:tr>
      <w:tr w:rsidR="00C81877" w:rsidRPr="00A95E8F" w14:paraId="1344B5BC" w14:textId="77777777" w:rsidTr="00C73F7F">
        <w:trPr>
          <w:trHeight w:val="450"/>
        </w:trPr>
        <w:tc>
          <w:tcPr>
            <w:tcW w:w="0" w:type="auto"/>
            <w:vMerge/>
            <w:vAlign w:val="center"/>
            <w:hideMark/>
          </w:tcPr>
          <w:p w14:paraId="32664A17" w14:textId="77777777" w:rsidR="00C81877" w:rsidRPr="00A95E8F" w:rsidRDefault="00C81877"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19351698" w14:textId="77777777" w:rsidR="00C81877" w:rsidRPr="00A95E8F" w:rsidRDefault="00C81877"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4B08E93" w14:textId="77777777" w:rsidR="00C81877" w:rsidRPr="00A95E8F" w:rsidRDefault="00C81877" w:rsidP="00A95E8F">
            <w:pPr>
              <w:spacing w:after="0"/>
              <w:rPr>
                <w:rFonts w:ascii="Courier New" w:eastAsia="Times New Roman" w:hAnsi="Courier New" w:cs="Courier New"/>
                <w:color w:val="000000"/>
                <w:sz w:val="16"/>
                <w:szCs w:val="16"/>
                <w:lang w:val="es-NI" w:eastAsia="es-NI"/>
              </w:rPr>
            </w:pPr>
          </w:p>
        </w:tc>
        <w:tc>
          <w:tcPr>
            <w:tcW w:w="0" w:type="auto"/>
            <w:vMerge/>
            <w:vAlign w:val="center"/>
            <w:hideMark/>
          </w:tcPr>
          <w:p w14:paraId="245A7093" w14:textId="77777777" w:rsidR="00C81877" w:rsidRPr="00A95E8F" w:rsidRDefault="00C81877" w:rsidP="00A95E8F">
            <w:pPr>
              <w:spacing w:after="0"/>
              <w:rPr>
                <w:rFonts w:ascii="Courier New" w:eastAsia="Times New Roman" w:hAnsi="Courier New" w:cs="Courier New"/>
                <w:color w:val="000000"/>
                <w:sz w:val="16"/>
                <w:szCs w:val="16"/>
                <w:lang w:val="es-NI" w:eastAsia="es-NI"/>
              </w:rPr>
            </w:pPr>
          </w:p>
        </w:tc>
        <w:tc>
          <w:tcPr>
            <w:tcW w:w="0" w:type="auto"/>
            <w:vMerge/>
            <w:shd w:val="clear" w:color="auto" w:fill="auto"/>
            <w:vAlign w:val="center"/>
            <w:hideMark/>
          </w:tcPr>
          <w:p w14:paraId="3C9D82B5" w14:textId="146CEE3D" w:rsidR="00C81877" w:rsidRPr="00A95E8F" w:rsidRDefault="00C81877" w:rsidP="00A95E8F">
            <w:pPr>
              <w:spacing w:after="0"/>
              <w:jc w:val="both"/>
              <w:rPr>
                <w:rFonts w:ascii="Courier New" w:eastAsia="Times New Roman" w:hAnsi="Courier New" w:cs="Courier New"/>
                <w:b/>
                <w:bCs/>
                <w:color w:val="000000"/>
                <w:sz w:val="16"/>
                <w:szCs w:val="16"/>
                <w:lang w:val="es-NI" w:eastAsia="es-NI"/>
              </w:rPr>
            </w:pPr>
          </w:p>
        </w:tc>
        <w:tc>
          <w:tcPr>
            <w:tcW w:w="0" w:type="auto"/>
            <w:shd w:val="clear" w:color="auto" w:fill="auto"/>
            <w:vAlign w:val="center"/>
            <w:hideMark/>
          </w:tcPr>
          <w:p w14:paraId="01AC224A" w14:textId="77777777" w:rsidR="00C81877" w:rsidRPr="00A95E8F" w:rsidRDefault="00C81877"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43AC1DC4" w14:textId="77777777" w:rsidR="00C81877" w:rsidRPr="00A95E8F" w:rsidRDefault="00C81877"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c>
          <w:tcPr>
            <w:tcW w:w="0" w:type="auto"/>
            <w:shd w:val="clear" w:color="auto" w:fill="auto"/>
            <w:vAlign w:val="center"/>
            <w:hideMark/>
          </w:tcPr>
          <w:p w14:paraId="3CFEBA7A" w14:textId="77777777" w:rsidR="00C81877" w:rsidRPr="00A95E8F" w:rsidRDefault="00C81877" w:rsidP="00A95E8F">
            <w:pPr>
              <w:spacing w:after="0"/>
              <w:jc w:val="both"/>
              <w:rPr>
                <w:rFonts w:ascii="Courier New" w:eastAsia="Times New Roman" w:hAnsi="Courier New" w:cs="Courier New"/>
                <w:b/>
                <w:bCs/>
                <w:color w:val="000000"/>
                <w:sz w:val="16"/>
                <w:szCs w:val="16"/>
                <w:lang w:val="es-NI" w:eastAsia="es-NI"/>
              </w:rPr>
            </w:pPr>
            <w:r w:rsidRPr="00A95E8F">
              <w:rPr>
                <w:rFonts w:ascii="Courier New" w:eastAsia="Times New Roman" w:hAnsi="Courier New" w:cs="Courier New"/>
                <w:b/>
                <w:bCs/>
                <w:color w:val="000000"/>
                <w:sz w:val="16"/>
                <w:szCs w:val="16"/>
                <w:lang w:val="es-NI" w:eastAsia="es-NI"/>
              </w:rPr>
              <w:t> </w:t>
            </w:r>
          </w:p>
        </w:tc>
      </w:tr>
    </w:tbl>
    <w:p w14:paraId="082A3D7D" w14:textId="578593EA" w:rsidR="00A95E8F" w:rsidRDefault="00A95E8F" w:rsidP="005E7657">
      <w:pPr>
        <w:spacing w:after="0"/>
        <w:jc w:val="center"/>
        <w:rPr>
          <w:rFonts w:ascii="Ebrima" w:eastAsia="Arial" w:hAnsi="Ebrima" w:cs="Arial"/>
          <w:b/>
          <w:spacing w:val="-1"/>
          <w:sz w:val="18"/>
          <w:szCs w:val="18"/>
          <w:lang w:val="es-NI"/>
        </w:rPr>
      </w:pPr>
    </w:p>
    <w:p w14:paraId="0405E31B" w14:textId="77777777" w:rsidR="00A95E8F" w:rsidRPr="003452D6" w:rsidRDefault="00A95E8F" w:rsidP="005E7657">
      <w:pPr>
        <w:spacing w:after="0"/>
        <w:jc w:val="center"/>
        <w:rPr>
          <w:rFonts w:ascii="Ebrima" w:eastAsia="Arial" w:hAnsi="Ebrima" w:cs="Arial"/>
          <w:b/>
          <w:spacing w:val="-1"/>
          <w:sz w:val="18"/>
          <w:szCs w:val="18"/>
          <w:lang w:val="es-NI"/>
        </w:rPr>
      </w:pPr>
    </w:p>
    <w:p w14:paraId="438FD75A" w14:textId="77777777" w:rsidR="00124033" w:rsidRDefault="00124033" w:rsidP="00124033">
      <w:pPr>
        <w:numPr>
          <w:ilvl w:val="12"/>
          <w:numId w:val="0"/>
        </w:numPr>
        <w:suppressAutoHyphens/>
        <w:spacing w:after="0"/>
        <w:jc w:val="both"/>
        <w:rPr>
          <w:rFonts w:ascii="Times New Roman" w:eastAsia="Times New Roman" w:hAnsi="Times New Roman"/>
          <w:b/>
          <w:i/>
          <w:iCs/>
          <w:szCs w:val="24"/>
          <w:lang w:val="es-ES_tradnl"/>
        </w:rPr>
      </w:pPr>
      <w:r>
        <w:rPr>
          <w:rFonts w:ascii="Times New Roman" w:eastAsia="Times New Roman" w:hAnsi="Times New Roman"/>
          <w:b/>
          <w:i/>
          <w:iCs/>
          <w:szCs w:val="24"/>
          <w:lang w:val="es-ES_tradnl"/>
        </w:rPr>
        <w:t xml:space="preserve">Notas: </w:t>
      </w:r>
    </w:p>
    <w:p w14:paraId="01A8D763" w14:textId="22DDA3F7" w:rsidR="00124033" w:rsidRDefault="00124033" w:rsidP="00124033">
      <w:pPr>
        <w:numPr>
          <w:ilvl w:val="0"/>
          <w:numId w:val="41"/>
        </w:numPr>
        <w:suppressAutoHyphens/>
        <w:spacing w:after="0"/>
        <w:jc w:val="both"/>
        <w:rPr>
          <w:rFonts w:ascii="Times New Roman" w:eastAsia="Times New Roman" w:hAnsi="Times New Roman"/>
          <w:b/>
          <w:i/>
          <w:iCs/>
          <w:szCs w:val="24"/>
          <w:lang w:val="es-ES_tradnl"/>
        </w:rPr>
      </w:pPr>
      <w:r>
        <w:rPr>
          <w:rFonts w:ascii="Times New Roman" w:eastAsia="Times New Roman" w:hAnsi="Times New Roman"/>
          <w:b/>
          <w:i/>
          <w:iCs/>
          <w:szCs w:val="24"/>
          <w:lang w:val="es-ES_tradnl"/>
        </w:rPr>
        <w:t>Toda mención a una determinada marca</w:t>
      </w:r>
      <w:r w:rsidR="00F31F99">
        <w:rPr>
          <w:rFonts w:ascii="Times New Roman" w:eastAsia="Times New Roman" w:hAnsi="Times New Roman"/>
          <w:b/>
          <w:i/>
          <w:iCs/>
          <w:szCs w:val="24"/>
          <w:lang w:val="es-ES_tradnl"/>
        </w:rPr>
        <w:t xml:space="preserve"> o modelo</w:t>
      </w:r>
      <w:r>
        <w:rPr>
          <w:rFonts w:ascii="Times New Roman" w:eastAsia="Times New Roman" w:hAnsi="Times New Roman"/>
          <w:b/>
          <w:i/>
          <w:iCs/>
          <w:szCs w:val="24"/>
          <w:lang w:val="es-ES_tradnl"/>
        </w:rPr>
        <w:t xml:space="preserve"> es a modo de referencia.</w:t>
      </w:r>
    </w:p>
    <w:p w14:paraId="455BA6C4" w14:textId="703D8134" w:rsidR="00C87BD3" w:rsidRPr="00C87BD3" w:rsidRDefault="00C87BD3" w:rsidP="00C87BD3">
      <w:pPr>
        <w:numPr>
          <w:ilvl w:val="0"/>
          <w:numId w:val="41"/>
        </w:numPr>
        <w:suppressAutoHyphens/>
        <w:spacing w:after="0"/>
        <w:jc w:val="both"/>
        <w:rPr>
          <w:rFonts w:ascii="Times New Roman" w:eastAsia="Times New Roman" w:hAnsi="Times New Roman"/>
          <w:b/>
          <w:i/>
          <w:iCs/>
          <w:szCs w:val="24"/>
          <w:lang w:val="es-ES_tradnl"/>
        </w:rPr>
      </w:pPr>
      <w:r w:rsidRPr="00C87BD3">
        <w:rPr>
          <w:rFonts w:ascii="Times New Roman" w:eastAsia="Times New Roman" w:hAnsi="Times New Roman"/>
          <w:b/>
          <w:i/>
          <w:iCs/>
          <w:szCs w:val="24"/>
          <w:lang w:val="es-ES_tradnl"/>
        </w:rPr>
        <w:t xml:space="preserve">El proveedor podrá ofertar unidades de presentación/medida </w:t>
      </w:r>
      <w:r w:rsidR="00F31F99">
        <w:rPr>
          <w:rFonts w:ascii="Times New Roman" w:eastAsia="Times New Roman" w:hAnsi="Times New Roman"/>
          <w:b/>
          <w:i/>
          <w:iCs/>
          <w:szCs w:val="24"/>
          <w:lang w:val="es-ES_tradnl"/>
        </w:rPr>
        <w:t xml:space="preserve">distinta </w:t>
      </w:r>
      <w:r w:rsidRPr="00C87BD3">
        <w:rPr>
          <w:rFonts w:ascii="Times New Roman" w:eastAsia="Times New Roman" w:hAnsi="Times New Roman"/>
          <w:b/>
          <w:i/>
          <w:iCs/>
          <w:szCs w:val="24"/>
          <w:lang w:val="es-ES_tradnl"/>
        </w:rPr>
        <w:t>siempre y cuando cumplan con las cantidades solicitadas.</w:t>
      </w:r>
    </w:p>
    <w:p w14:paraId="352D51E6" w14:textId="77777777" w:rsidR="00124033" w:rsidRDefault="00124033" w:rsidP="004F4B2E">
      <w:pPr>
        <w:spacing w:after="0"/>
        <w:jc w:val="center"/>
        <w:rPr>
          <w:rFonts w:ascii="Ebrima" w:eastAsia="Arial" w:hAnsi="Ebrima" w:cs="Arial"/>
          <w:b/>
          <w:spacing w:val="-1"/>
          <w:sz w:val="18"/>
          <w:szCs w:val="18"/>
          <w:lang w:val="es-ES_tradnl"/>
        </w:rPr>
      </w:pPr>
    </w:p>
    <w:p w14:paraId="245B09E2" w14:textId="77777777" w:rsidR="00124033" w:rsidRPr="00BE5047" w:rsidRDefault="00124033" w:rsidP="004F4B2E">
      <w:pPr>
        <w:spacing w:after="0"/>
        <w:jc w:val="center"/>
        <w:rPr>
          <w:rFonts w:ascii="Ebrima" w:eastAsia="Arial" w:hAnsi="Ebrima" w:cs="Arial"/>
          <w:b/>
          <w:spacing w:val="-1"/>
          <w:sz w:val="18"/>
          <w:szCs w:val="18"/>
          <w:lang w:val="es-ES_tradnl"/>
        </w:rPr>
      </w:pPr>
    </w:p>
    <w:p w14:paraId="5396F84B" w14:textId="77777777" w:rsidR="004F4B2E" w:rsidRPr="00BE5047" w:rsidRDefault="004F4B2E" w:rsidP="004F4B2E">
      <w:pPr>
        <w:spacing w:after="0"/>
        <w:jc w:val="center"/>
        <w:rPr>
          <w:rFonts w:ascii="Ebrima" w:eastAsia="Arial" w:hAnsi="Ebrima" w:cs="Arial"/>
          <w:b/>
          <w:sz w:val="18"/>
          <w:szCs w:val="18"/>
          <w:u w:val="single" w:color="000000"/>
          <w:lang w:val="es-NI"/>
        </w:rPr>
      </w:pPr>
      <w:proofErr w:type="gramStart"/>
      <w:r w:rsidRPr="00BE5047">
        <w:rPr>
          <w:rFonts w:ascii="Ebrima" w:eastAsia="Arial" w:hAnsi="Ebrima" w:cs="Arial"/>
          <w:b/>
          <w:spacing w:val="-1"/>
          <w:sz w:val="18"/>
          <w:szCs w:val="18"/>
          <w:lang w:val="es-NI"/>
        </w:rPr>
        <w:t>Fi</w:t>
      </w:r>
      <w:r w:rsidRPr="00BE5047">
        <w:rPr>
          <w:rFonts w:ascii="Ebrima" w:eastAsia="Arial" w:hAnsi="Ebrima" w:cs="Arial"/>
          <w:b/>
          <w:spacing w:val="1"/>
          <w:sz w:val="18"/>
          <w:szCs w:val="18"/>
          <w:lang w:val="es-NI"/>
        </w:rPr>
        <w:t>r</w:t>
      </w:r>
      <w:r w:rsidRPr="00BE5047">
        <w:rPr>
          <w:rFonts w:ascii="Ebrima" w:eastAsia="Arial" w:hAnsi="Ebrima" w:cs="Arial"/>
          <w:b/>
          <w:sz w:val="18"/>
          <w:szCs w:val="18"/>
          <w:lang w:val="es-NI"/>
        </w:rPr>
        <w:t>ma</w:t>
      </w:r>
      <w:r w:rsidRPr="00BE5047">
        <w:rPr>
          <w:rFonts w:ascii="Ebrima" w:eastAsia="Arial" w:hAnsi="Ebrima" w:cs="Arial"/>
          <w:b/>
          <w:spacing w:val="1"/>
          <w:sz w:val="18"/>
          <w:szCs w:val="18"/>
          <w:lang w:val="es-NI"/>
        </w:rPr>
        <w:t>:</w:t>
      </w:r>
      <w:r w:rsidRPr="00BE5047">
        <w:rPr>
          <w:rFonts w:ascii="Ebrima" w:eastAsia="Arial" w:hAnsi="Ebrima" w:cs="Arial"/>
          <w:b/>
          <w:sz w:val="18"/>
          <w:szCs w:val="18"/>
          <w:u w:val="single" w:color="000000"/>
          <w:lang w:val="es-NI"/>
        </w:rPr>
        <w:t>_</w:t>
      </w:r>
      <w:proofErr w:type="gramEnd"/>
      <w:r w:rsidRPr="00BE5047">
        <w:rPr>
          <w:rFonts w:ascii="Ebrima" w:eastAsia="Arial" w:hAnsi="Ebrima" w:cs="Arial"/>
          <w:b/>
          <w:sz w:val="18"/>
          <w:szCs w:val="18"/>
          <w:u w:val="single" w:color="000000"/>
          <w:lang w:val="es-NI"/>
        </w:rPr>
        <w:t>___________________</w:t>
      </w:r>
      <w:r w:rsidRPr="00BE5047">
        <w:rPr>
          <w:rFonts w:ascii="Ebrima" w:eastAsia="Arial" w:hAnsi="Ebrima" w:cs="Arial"/>
          <w:b/>
          <w:spacing w:val="1"/>
          <w:sz w:val="18"/>
          <w:szCs w:val="18"/>
          <w:lang w:val="es-NI"/>
        </w:rPr>
        <w:t xml:space="preserve"> </w:t>
      </w:r>
      <w:r w:rsidRPr="00BE5047">
        <w:rPr>
          <w:rFonts w:ascii="Ebrima" w:eastAsia="Arial" w:hAnsi="Ebrima" w:cs="Arial"/>
          <w:b/>
          <w:spacing w:val="-1"/>
          <w:sz w:val="18"/>
          <w:szCs w:val="18"/>
          <w:lang w:val="es-NI"/>
        </w:rPr>
        <w:t>N</w:t>
      </w:r>
      <w:r w:rsidRPr="00BE5047">
        <w:rPr>
          <w:rFonts w:ascii="Ebrima" w:eastAsia="Arial" w:hAnsi="Ebrima" w:cs="Arial"/>
          <w:b/>
          <w:sz w:val="18"/>
          <w:szCs w:val="18"/>
          <w:lang w:val="es-NI"/>
        </w:rPr>
        <w:t>om</w:t>
      </w:r>
      <w:r w:rsidRPr="00BE5047">
        <w:rPr>
          <w:rFonts w:ascii="Ebrima" w:eastAsia="Arial" w:hAnsi="Ebrima" w:cs="Arial"/>
          <w:b/>
          <w:spacing w:val="-3"/>
          <w:sz w:val="18"/>
          <w:szCs w:val="18"/>
          <w:lang w:val="es-NI"/>
        </w:rPr>
        <w:t>b</w:t>
      </w:r>
      <w:r w:rsidRPr="00BE5047">
        <w:rPr>
          <w:rFonts w:ascii="Ebrima" w:eastAsia="Arial" w:hAnsi="Ebrima" w:cs="Arial"/>
          <w:b/>
          <w:spacing w:val="1"/>
          <w:sz w:val="18"/>
          <w:szCs w:val="18"/>
          <w:lang w:val="es-NI"/>
        </w:rPr>
        <w:t>r</w:t>
      </w:r>
      <w:r w:rsidRPr="00BE5047">
        <w:rPr>
          <w:rFonts w:ascii="Ebrima" w:eastAsia="Arial" w:hAnsi="Ebrima" w:cs="Arial"/>
          <w:b/>
          <w:sz w:val="18"/>
          <w:szCs w:val="18"/>
          <w:lang w:val="es-NI"/>
        </w:rPr>
        <w:t>e</w:t>
      </w:r>
      <w:r w:rsidRPr="00BE5047">
        <w:rPr>
          <w:rFonts w:ascii="Ebrima" w:eastAsia="Arial" w:hAnsi="Ebrima" w:cs="Arial"/>
          <w:b/>
          <w:spacing w:val="1"/>
          <w:sz w:val="18"/>
          <w:szCs w:val="18"/>
          <w:lang w:val="es-NI"/>
        </w:rPr>
        <w:t xml:space="preserve"> </w:t>
      </w:r>
      <w:r w:rsidRPr="00BE5047">
        <w:rPr>
          <w:rFonts w:ascii="Ebrima" w:eastAsia="Arial" w:hAnsi="Ebrima" w:cs="Arial"/>
          <w:b/>
          <w:spacing w:val="-4"/>
          <w:sz w:val="18"/>
          <w:szCs w:val="18"/>
          <w:lang w:val="es-NI"/>
        </w:rPr>
        <w:t>R</w:t>
      </w:r>
      <w:r w:rsidRPr="00BE5047">
        <w:rPr>
          <w:rFonts w:ascii="Ebrima" w:eastAsia="Arial" w:hAnsi="Ebrima" w:cs="Arial"/>
          <w:b/>
          <w:sz w:val="18"/>
          <w:szCs w:val="18"/>
          <w:lang w:val="es-NI"/>
        </w:rPr>
        <w:t>ep</w:t>
      </w:r>
      <w:r w:rsidRPr="00BE5047">
        <w:rPr>
          <w:rFonts w:ascii="Ebrima" w:eastAsia="Arial" w:hAnsi="Ebrima" w:cs="Arial"/>
          <w:b/>
          <w:spacing w:val="1"/>
          <w:sz w:val="18"/>
          <w:szCs w:val="18"/>
          <w:lang w:val="es-NI"/>
        </w:rPr>
        <w:t>r</w:t>
      </w:r>
      <w:r w:rsidRPr="00BE5047">
        <w:rPr>
          <w:rFonts w:ascii="Ebrima" w:eastAsia="Arial" w:hAnsi="Ebrima" w:cs="Arial"/>
          <w:b/>
          <w:sz w:val="18"/>
          <w:szCs w:val="18"/>
          <w:lang w:val="es-NI"/>
        </w:rPr>
        <w:t>esen</w:t>
      </w:r>
      <w:r w:rsidRPr="00BE5047">
        <w:rPr>
          <w:rFonts w:ascii="Ebrima" w:eastAsia="Arial" w:hAnsi="Ebrima" w:cs="Arial"/>
          <w:b/>
          <w:spacing w:val="1"/>
          <w:sz w:val="18"/>
          <w:szCs w:val="18"/>
          <w:lang w:val="es-NI"/>
        </w:rPr>
        <w:t>t</w:t>
      </w:r>
      <w:r w:rsidRPr="00BE5047">
        <w:rPr>
          <w:rFonts w:ascii="Ebrima" w:eastAsia="Arial" w:hAnsi="Ebrima" w:cs="Arial"/>
          <w:b/>
          <w:sz w:val="18"/>
          <w:szCs w:val="18"/>
          <w:lang w:val="es-NI"/>
        </w:rPr>
        <w:t>a</w:t>
      </w:r>
      <w:r w:rsidRPr="00BE5047">
        <w:rPr>
          <w:rFonts w:ascii="Ebrima" w:eastAsia="Arial" w:hAnsi="Ebrima" w:cs="Arial"/>
          <w:b/>
          <w:spacing w:val="-3"/>
          <w:sz w:val="18"/>
          <w:szCs w:val="18"/>
          <w:lang w:val="es-NI"/>
        </w:rPr>
        <w:t>n</w:t>
      </w:r>
      <w:r w:rsidRPr="00BE5047">
        <w:rPr>
          <w:rFonts w:ascii="Ebrima" w:eastAsia="Arial" w:hAnsi="Ebrima" w:cs="Arial"/>
          <w:b/>
          <w:spacing w:val="1"/>
          <w:sz w:val="18"/>
          <w:szCs w:val="18"/>
          <w:lang w:val="es-NI"/>
        </w:rPr>
        <w:t>t</w:t>
      </w:r>
      <w:r w:rsidRPr="00BE5047">
        <w:rPr>
          <w:rFonts w:ascii="Ebrima" w:eastAsia="Arial" w:hAnsi="Ebrima" w:cs="Arial"/>
          <w:b/>
          <w:sz w:val="18"/>
          <w:szCs w:val="18"/>
          <w:lang w:val="es-NI"/>
        </w:rPr>
        <w:t>e</w:t>
      </w:r>
      <w:r w:rsidRPr="00BE5047">
        <w:rPr>
          <w:rFonts w:ascii="Ebrima" w:eastAsia="Arial" w:hAnsi="Ebrima" w:cs="Arial"/>
          <w:b/>
          <w:spacing w:val="1"/>
          <w:sz w:val="18"/>
          <w:szCs w:val="18"/>
          <w:lang w:val="es-NI"/>
        </w:rPr>
        <w:t xml:space="preserve"> </w:t>
      </w:r>
      <w:r w:rsidRPr="00BE5047">
        <w:rPr>
          <w:rFonts w:ascii="Ebrima" w:eastAsia="Arial" w:hAnsi="Ebrima" w:cs="Arial"/>
          <w:b/>
          <w:sz w:val="18"/>
          <w:szCs w:val="18"/>
          <w:lang w:val="es-NI"/>
        </w:rPr>
        <w:t>L</w:t>
      </w:r>
      <w:r w:rsidRPr="00BE5047">
        <w:rPr>
          <w:rFonts w:ascii="Ebrima" w:eastAsia="Arial" w:hAnsi="Ebrima" w:cs="Arial"/>
          <w:b/>
          <w:spacing w:val="-3"/>
          <w:sz w:val="18"/>
          <w:szCs w:val="18"/>
          <w:lang w:val="es-NI"/>
        </w:rPr>
        <w:t>e</w:t>
      </w:r>
      <w:r w:rsidRPr="00BE5047">
        <w:rPr>
          <w:rFonts w:ascii="Ebrima" w:eastAsia="Arial" w:hAnsi="Ebrima" w:cs="Arial"/>
          <w:b/>
          <w:spacing w:val="2"/>
          <w:sz w:val="18"/>
          <w:szCs w:val="18"/>
          <w:lang w:val="es-NI"/>
        </w:rPr>
        <w:t>g</w:t>
      </w:r>
      <w:r w:rsidRPr="00BE5047">
        <w:rPr>
          <w:rFonts w:ascii="Ebrima" w:eastAsia="Arial" w:hAnsi="Ebrima" w:cs="Arial"/>
          <w:b/>
          <w:sz w:val="18"/>
          <w:szCs w:val="18"/>
          <w:lang w:val="es-NI"/>
        </w:rPr>
        <w:t>a</w:t>
      </w:r>
      <w:r w:rsidRPr="00BE5047">
        <w:rPr>
          <w:rFonts w:ascii="Ebrima" w:eastAsia="Arial" w:hAnsi="Ebrima" w:cs="Arial"/>
          <w:b/>
          <w:spacing w:val="-4"/>
          <w:sz w:val="18"/>
          <w:szCs w:val="18"/>
          <w:lang w:val="es-NI"/>
        </w:rPr>
        <w:t>l</w:t>
      </w:r>
      <w:r w:rsidRPr="00BE5047">
        <w:rPr>
          <w:rFonts w:ascii="Ebrima" w:eastAsia="Arial" w:hAnsi="Ebrima" w:cs="Arial"/>
          <w:b/>
          <w:sz w:val="18"/>
          <w:szCs w:val="18"/>
          <w:lang w:val="es-NI"/>
        </w:rPr>
        <w:t>:</w:t>
      </w:r>
      <w:r w:rsidRPr="00BE5047">
        <w:rPr>
          <w:rFonts w:ascii="Ebrima" w:eastAsia="Arial" w:hAnsi="Ebrima" w:cs="Arial"/>
          <w:b/>
          <w:spacing w:val="2"/>
          <w:sz w:val="18"/>
          <w:szCs w:val="18"/>
          <w:lang w:val="es-NI"/>
        </w:rPr>
        <w:t xml:space="preserve"> </w:t>
      </w:r>
      <w:r w:rsidRPr="00BE5047">
        <w:rPr>
          <w:rFonts w:ascii="Ebrima" w:eastAsia="Arial" w:hAnsi="Ebrima" w:cs="Arial"/>
          <w:b/>
          <w:sz w:val="18"/>
          <w:szCs w:val="18"/>
          <w:u w:val="single" w:color="000000"/>
          <w:lang w:val="es-NI"/>
        </w:rPr>
        <w:t>__________________________</w:t>
      </w:r>
      <w:r w:rsidRPr="00BE5047">
        <w:rPr>
          <w:rFonts w:ascii="Ebrima" w:eastAsia="Arial" w:hAnsi="Ebrima" w:cs="Arial"/>
          <w:b/>
          <w:spacing w:val="1"/>
          <w:sz w:val="18"/>
          <w:szCs w:val="18"/>
          <w:lang w:val="es-NI"/>
        </w:rPr>
        <w:t xml:space="preserve"> </w:t>
      </w:r>
      <w:r w:rsidRPr="00BE5047">
        <w:rPr>
          <w:rFonts w:ascii="Ebrima" w:eastAsia="Arial" w:hAnsi="Ebrima" w:cs="Arial"/>
          <w:b/>
          <w:spacing w:val="-1"/>
          <w:sz w:val="18"/>
          <w:szCs w:val="18"/>
          <w:lang w:val="es-NI"/>
        </w:rPr>
        <w:t>F</w:t>
      </w:r>
      <w:r w:rsidRPr="00BE5047">
        <w:rPr>
          <w:rFonts w:ascii="Ebrima" w:eastAsia="Arial" w:hAnsi="Ebrima" w:cs="Arial"/>
          <w:b/>
          <w:sz w:val="18"/>
          <w:szCs w:val="18"/>
          <w:lang w:val="es-NI"/>
        </w:rPr>
        <w:t>echa</w:t>
      </w:r>
      <w:r w:rsidRPr="00BE5047">
        <w:rPr>
          <w:rFonts w:ascii="Ebrima" w:eastAsia="Arial" w:hAnsi="Ebrima" w:cs="Arial"/>
          <w:b/>
          <w:spacing w:val="1"/>
          <w:sz w:val="18"/>
          <w:szCs w:val="18"/>
          <w:lang w:val="es-NI"/>
        </w:rPr>
        <w:t>:</w:t>
      </w:r>
      <w:r w:rsidRPr="00BE5047">
        <w:rPr>
          <w:rFonts w:ascii="Ebrima" w:eastAsia="Arial" w:hAnsi="Ebrima" w:cs="Arial"/>
          <w:b/>
          <w:sz w:val="18"/>
          <w:szCs w:val="18"/>
          <w:u w:val="single" w:color="000000"/>
          <w:lang w:val="es-NI"/>
        </w:rPr>
        <w:t xml:space="preserve"> _________________</w:t>
      </w:r>
    </w:p>
    <w:p w14:paraId="61C0433D" w14:textId="77777777" w:rsidR="004F4B2E" w:rsidRPr="00BE5047" w:rsidRDefault="004F4B2E" w:rsidP="004F4B2E">
      <w:pPr>
        <w:spacing w:after="0"/>
        <w:jc w:val="center"/>
        <w:rPr>
          <w:rFonts w:ascii="Ebrima" w:eastAsia="Times New Roman" w:hAnsi="Ebrima"/>
          <w:i/>
          <w:iCs/>
          <w:kern w:val="28"/>
          <w:sz w:val="18"/>
          <w:szCs w:val="18"/>
          <w:lang w:val="es-ES_tradnl"/>
        </w:rPr>
        <w:sectPr w:rsidR="004F4B2E" w:rsidRPr="00BE5047" w:rsidSect="000929AD">
          <w:type w:val="continuous"/>
          <w:pgSz w:w="15840" w:h="12240" w:orient="landscape" w:code="1"/>
          <w:pgMar w:top="1701" w:right="1134" w:bottom="1701" w:left="1134" w:header="851" w:footer="284" w:gutter="0"/>
          <w:cols w:space="720"/>
          <w:titlePg/>
          <w:docGrid w:linePitch="360"/>
        </w:sectPr>
      </w:pPr>
    </w:p>
    <w:p w14:paraId="27E06DE1" w14:textId="77777777" w:rsidR="003452D6" w:rsidRDefault="003452D6" w:rsidP="004F4B2E">
      <w:pPr>
        <w:ind w:left="4480" w:right="4424"/>
        <w:jc w:val="center"/>
        <w:rPr>
          <w:rFonts w:ascii="Ebrima" w:eastAsia="Arial" w:hAnsi="Ebrima" w:cs="Arial"/>
          <w:b/>
          <w:spacing w:val="-1"/>
          <w:sz w:val="18"/>
          <w:szCs w:val="18"/>
          <w:lang w:val="es-NI"/>
        </w:rPr>
      </w:pPr>
    </w:p>
    <w:p w14:paraId="4B882E12" w14:textId="03C09BF2" w:rsidR="00BC3BFD" w:rsidRDefault="00BC3BFD" w:rsidP="004F4B2E">
      <w:pPr>
        <w:ind w:left="4480" w:right="4424"/>
        <w:jc w:val="center"/>
        <w:rPr>
          <w:rFonts w:ascii="Ebrima" w:eastAsia="Arial" w:hAnsi="Ebrima" w:cs="Arial"/>
          <w:b/>
          <w:spacing w:val="-1"/>
          <w:sz w:val="18"/>
          <w:szCs w:val="18"/>
          <w:lang w:val="es-NI"/>
        </w:rPr>
      </w:pPr>
    </w:p>
    <w:p w14:paraId="0F2B3FA6" w14:textId="093587A5" w:rsidR="00C73F7F" w:rsidRDefault="00C73F7F" w:rsidP="004F4B2E">
      <w:pPr>
        <w:ind w:left="4480" w:right="4424"/>
        <w:jc w:val="center"/>
        <w:rPr>
          <w:rFonts w:ascii="Ebrima" w:eastAsia="Arial" w:hAnsi="Ebrima" w:cs="Arial"/>
          <w:b/>
          <w:spacing w:val="-1"/>
          <w:sz w:val="18"/>
          <w:szCs w:val="18"/>
          <w:lang w:val="es-NI"/>
        </w:rPr>
      </w:pPr>
    </w:p>
    <w:p w14:paraId="65A16B3A" w14:textId="7C9B894D" w:rsidR="00C73F7F" w:rsidRDefault="00C73F7F" w:rsidP="004F4B2E">
      <w:pPr>
        <w:ind w:left="4480" w:right="4424"/>
        <w:jc w:val="center"/>
        <w:rPr>
          <w:rFonts w:ascii="Ebrima" w:eastAsia="Arial" w:hAnsi="Ebrima" w:cs="Arial"/>
          <w:b/>
          <w:spacing w:val="-1"/>
          <w:sz w:val="18"/>
          <w:szCs w:val="18"/>
          <w:lang w:val="es-NI"/>
        </w:rPr>
      </w:pPr>
    </w:p>
    <w:p w14:paraId="75EF4B20" w14:textId="78220A13" w:rsidR="00C73F7F" w:rsidRDefault="00C73F7F" w:rsidP="004F4B2E">
      <w:pPr>
        <w:ind w:left="4480" w:right="4424"/>
        <w:jc w:val="center"/>
        <w:rPr>
          <w:rFonts w:ascii="Ebrima" w:eastAsia="Arial" w:hAnsi="Ebrima" w:cs="Arial"/>
          <w:b/>
          <w:spacing w:val="-1"/>
          <w:sz w:val="18"/>
          <w:szCs w:val="18"/>
          <w:lang w:val="es-NI"/>
        </w:rPr>
      </w:pPr>
    </w:p>
    <w:p w14:paraId="4CE97A0E" w14:textId="5BD13A0D" w:rsidR="00C73F7F" w:rsidRDefault="00C73F7F" w:rsidP="004F4B2E">
      <w:pPr>
        <w:ind w:left="4480" w:right="4424"/>
        <w:jc w:val="center"/>
        <w:rPr>
          <w:rFonts w:ascii="Ebrima" w:eastAsia="Arial" w:hAnsi="Ebrima" w:cs="Arial"/>
          <w:b/>
          <w:spacing w:val="-1"/>
          <w:sz w:val="18"/>
          <w:szCs w:val="18"/>
          <w:lang w:val="es-NI"/>
        </w:rPr>
      </w:pPr>
    </w:p>
    <w:p w14:paraId="04ACE5AF" w14:textId="77777777" w:rsidR="00C81877" w:rsidRDefault="00C81877" w:rsidP="004F4B2E">
      <w:pPr>
        <w:ind w:left="4480" w:right="4424"/>
        <w:jc w:val="center"/>
        <w:rPr>
          <w:rFonts w:ascii="Ebrima" w:eastAsia="Arial" w:hAnsi="Ebrima" w:cs="Arial"/>
          <w:b/>
          <w:spacing w:val="-1"/>
          <w:sz w:val="18"/>
          <w:szCs w:val="18"/>
          <w:lang w:val="es-NI"/>
        </w:rPr>
      </w:pPr>
    </w:p>
    <w:p w14:paraId="71573979" w14:textId="77777777" w:rsidR="00C73F7F" w:rsidRDefault="00C73F7F" w:rsidP="004F4B2E">
      <w:pPr>
        <w:ind w:left="4480" w:right="4424"/>
        <w:jc w:val="center"/>
        <w:rPr>
          <w:rFonts w:ascii="Ebrima" w:eastAsia="Arial" w:hAnsi="Ebrima" w:cs="Arial"/>
          <w:b/>
          <w:spacing w:val="-1"/>
          <w:sz w:val="18"/>
          <w:szCs w:val="18"/>
          <w:lang w:val="es-NI"/>
        </w:rPr>
      </w:pPr>
    </w:p>
    <w:p w14:paraId="34E3497C" w14:textId="77777777" w:rsidR="00921607" w:rsidRPr="00921607" w:rsidRDefault="004F4B2E" w:rsidP="00921607">
      <w:pPr>
        <w:jc w:val="center"/>
        <w:rPr>
          <w:rFonts w:ascii="Ebrima" w:eastAsia="Arial" w:hAnsi="Ebrima" w:cs="Arial"/>
          <w:b/>
          <w:spacing w:val="-1"/>
          <w:sz w:val="18"/>
          <w:szCs w:val="18"/>
          <w:lang w:val="es-NI"/>
        </w:rPr>
      </w:pPr>
      <w:r w:rsidRPr="00BE5047">
        <w:rPr>
          <w:rFonts w:ascii="Ebrima" w:eastAsia="Arial" w:hAnsi="Ebrima" w:cs="Arial"/>
          <w:b/>
          <w:spacing w:val="-1"/>
          <w:sz w:val="18"/>
          <w:szCs w:val="18"/>
          <w:lang w:val="es-NI"/>
        </w:rPr>
        <w:lastRenderedPageBreak/>
        <w:t>F</w:t>
      </w:r>
      <w:r w:rsidRPr="00BE5047">
        <w:rPr>
          <w:rFonts w:ascii="Ebrima" w:eastAsia="Arial" w:hAnsi="Ebrima" w:cs="Arial"/>
          <w:b/>
          <w:spacing w:val="1"/>
          <w:sz w:val="18"/>
          <w:szCs w:val="18"/>
          <w:lang w:val="es-NI"/>
        </w:rPr>
        <w:t>O</w:t>
      </w:r>
      <w:r w:rsidRPr="00BE5047">
        <w:rPr>
          <w:rFonts w:ascii="Ebrima" w:eastAsia="Arial" w:hAnsi="Ebrima" w:cs="Arial"/>
          <w:b/>
          <w:spacing w:val="-1"/>
          <w:sz w:val="18"/>
          <w:szCs w:val="18"/>
          <w:lang w:val="es-NI"/>
        </w:rPr>
        <w:t>R</w:t>
      </w:r>
      <w:r w:rsidRPr="00BE5047">
        <w:rPr>
          <w:rFonts w:ascii="Ebrima" w:eastAsia="Arial" w:hAnsi="Ebrima" w:cs="Arial"/>
          <w:b/>
          <w:sz w:val="18"/>
          <w:szCs w:val="18"/>
          <w:lang w:val="es-NI"/>
        </w:rPr>
        <w:t>M</w:t>
      </w:r>
      <w:r w:rsidRPr="00BE5047">
        <w:rPr>
          <w:rFonts w:ascii="Ebrima" w:eastAsia="Arial" w:hAnsi="Ebrima" w:cs="Arial"/>
          <w:b/>
          <w:spacing w:val="-1"/>
          <w:sz w:val="18"/>
          <w:szCs w:val="18"/>
          <w:lang w:val="es-NI"/>
        </w:rPr>
        <w:t>U</w:t>
      </w:r>
      <w:r w:rsidRPr="00BE5047">
        <w:rPr>
          <w:rFonts w:ascii="Ebrima" w:eastAsia="Arial" w:hAnsi="Ebrima" w:cs="Arial"/>
          <w:b/>
          <w:spacing w:val="2"/>
          <w:sz w:val="18"/>
          <w:szCs w:val="18"/>
          <w:lang w:val="es-NI"/>
        </w:rPr>
        <w:t>L</w:t>
      </w:r>
      <w:r w:rsidRPr="00BE5047">
        <w:rPr>
          <w:rFonts w:ascii="Ebrima" w:eastAsia="Arial" w:hAnsi="Ebrima" w:cs="Arial"/>
          <w:b/>
          <w:spacing w:val="-8"/>
          <w:sz w:val="18"/>
          <w:szCs w:val="18"/>
          <w:lang w:val="es-NI"/>
        </w:rPr>
        <w:t>A</w:t>
      </w:r>
      <w:r w:rsidR="0014552C">
        <w:rPr>
          <w:rFonts w:ascii="Ebrima" w:eastAsia="Arial" w:hAnsi="Ebrima" w:cs="Arial"/>
          <w:b/>
          <w:spacing w:val="-8"/>
          <w:sz w:val="18"/>
          <w:szCs w:val="18"/>
          <w:lang w:val="es-NI"/>
        </w:rPr>
        <w:t>R</w:t>
      </w:r>
      <w:r w:rsidRPr="00BE5047">
        <w:rPr>
          <w:rFonts w:ascii="Ebrima" w:eastAsia="Arial" w:hAnsi="Ebrima" w:cs="Arial"/>
          <w:b/>
          <w:spacing w:val="1"/>
          <w:sz w:val="18"/>
          <w:szCs w:val="18"/>
          <w:lang w:val="es-NI"/>
        </w:rPr>
        <w:t>I</w:t>
      </w:r>
      <w:r w:rsidRPr="00BE5047">
        <w:rPr>
          <w:rFonts w:ascii="Ebrima" w:eastAsia="Arial" w:hAnsi="Ebrima" w:cs="Arial"/>
          <w:b/>
          <w:sz w:val="18"/>
          <w:szCs w:val="18"/>
          <w:lang w:val="es-NI"/>
        </w:rPr>
        <w:t>O</w:t>
      </w:r>
      <w:r w:rsidRPr="00BE5047">
        <w:rPr>
          <w:rFonts w:ascii="Ebrima" w:eastAsia="Arial" w:hAnsi="Ebrima" w:cs="Arial"/>
          <w:b/>
          <w:spacing w:val="2"/>
          <w:sz w:val="18"/>
          <w:szCs w:val="18"/>
          <w:lang w:val="es-NI"/>
        </w:rPr>
        <w:t xml:space="preserve"> </w:t>
      </w:r>
      <w:r w:rsidRPr="00BE5047">
        <w:rPr>
          <w:rFonts w:ascii="Ebrima" w:eastAsia="Arial" w:hAnsi="Ebrima" w:cs="Arial"/>
          <w:b/>
          <w:spacing w:val="-1"/>
          <w:sz w:val="18"/>
          <w:szCs w:val="18"/>
          <w:lang w:val="es-NI"/>
        </w:rPr>
        <w:t>D</w:t>
      </w:r>
      <w:r w:rsidRPr="00BE5047">
        <w:rPr>
          <w:rFonts w:ascii="Ebrima" w:eastAsia="Arial" w:hAnsi="Ebrima" w:cs="Arial"/>
          <w:b/>
          <w:sz w:val="18"/>
          <w:szCs w:val="18"/>
          <w:lang w:val="es-NI"/>
        </w:rPr>
        <w:t xml:space="preserve">E </w:t>
      </w:r>
      <w:r w:rsidRPr="00BE5047">
        <w:rPr>
          <w:rFonts w:ascii="Ebrima" w:eastAsia="Arial" w:hAnsi="Ebrima" w:cs="Arial"/>
          <w:b/>
          <w:spacing w:val="-1"/>
          <w:sz w:val="18"/>
          <w:szCs w:val="18"/>
          <w:lang w:val="es-NI"/>
        </w:rPr>
        <w:t>PRECIOS</w:t>
      </w:r>
      <w:r w:rsidR="00A047B3">
        <w:rPr>
          <w:rFonts w:ascii="Ebrima" w:eastAsia="Arial" w:hAnsi="Ebrima" w:cs="Arial"/>
          <w:b/>
          <w:spacing w:val="-1"/>
          <w:sz w:val="18"/>
          <w:szCs w:val="18"/>
          <w:lang w:val="es-NI"/>
        </w:rPr>
        <w:br/>
      </w:r>
      <w:r w:rsidR="00921607" w:rsidRPr="00921607">
        <w:rPr>
          <w:rFonts w:ascii="Ebrima" w:eastAsia="Arial" w:hAnsi="Ebrima" w:cs="Arial"/>
          <w:b/>
          <w:spacing w:val="-1"/>
          <w:sz w:val="18"/>
          <w:szCs w:val="18"/>
          <w:lang w:val="es-NI"/>
        </w:rPr>
        <w:t xml:space="preserve">Licitación Pública </w:t>
      </w:r>
      <w:proofErr w:type="spellStart"/>
      <w:r w:rsidR="00921607" w:rsidRPr="00921607">
        <w:rPr>
          <w:rFonts w:ascii="Ebrima" w:eastAsia="Arial" w:hAnsi="Ebrima" w:cs="Arial"/>
          <w:b/>
          <w:spacing w:val="-1"/>
          <w:sz w:val="18"/>
          <w:szCs w:val="18"/>
          <w:lang w:val="es-NI"/>
        </w:rPr>
        <w:t>N°</w:t>
      </w:r>
      <w:proofErr w:type="spellEnd"/>
      <w:r w:rsidR="00921607" w:rsidRPr="00921607">
        <w:rPr>
          <w:rFonts w:ascii="Ebrima" w:eastAsia="Arial" w:hAnsi="Ebrima" w:cs="Arial"/>
          <w:b/>
          <w:spacing w:val="-1"/>
          <w:sz w:val="18"/>
          <w:szCs w:val="18"/>
          <w:lang w:val="es-NI"/>
        </w:rPr>
        <w:t xml:space="preserve"> 03/</w:t>
      </w:r>
      <w:proofErr w:type="spellStart"/>
      <w:r w:rsidR="00921607" w:rsidRPr="00921607">
        <w:rPr>
          <w:rFonts w:ascii="Ebrima" w:eastAsia="Arial" w:hAnsi="Ebrima" w:cs="Arial"/>
          <w:b/>
          <w:spacing w:val="-1"/>
          <w:sz w:val="18"/>
          <w:szCs w:val="18"/>
          <w:lang w:val="es-NI"/>
        </w:rPr>
        <w:t>Programa_BOVINOS</w:t>
      </w:r>
      <w:proofErr w:type="spellEnd"/>
      <w:r w:rsidR="00921607" w:rsidRPr="00921607">
        <w:rPr>
          <w:rFonts w:ascii="Ebrima" w:eastAsia="Arial" w:hAnsi="Ebrima" w:cs="Arial"/>
          <w:b/>
          <w:spacing w:val="-1"/>
          <w:sz w:val="18"/>
          <w:szCs w:val="18"/>
          <w:lang w:val="es-NI"/>
        </w:rPr>
        <w:t>/INOCUIDAD/IPSA/2021</w:t>
      </w:r>
    </w:p>
    <w:p w14:paraId="3D6F29F4" w14:textId="0E86F756" w:rsidR="004F4B2E" w:rsidRPr="00821741" w:rsidRDefault="00921607" w:rsidP="00921607">
      <w:pPr>
        <w:jc w:val="center"/>
        <w:rPr>
          <w:rFonts w:ascii="Ebrima" w:eastAsia="Arial" w:hAnsi="Ebrima" w:cs="Arial"/>
          <w:b/>
          <w:spacing w:val="-1"/>
          <w:sz w:val="18"/>
          <w:szCs w:val="18"/>
          <w:lang w:val="es-ES_tradnl"/>
        </w:rPr>
      </w:pPr>
      <w:r w:rsidRPr="00921607">
        <w:rPr>
          <w:rFonts w:ascii="Ebrima" w:eastAsia="Arial" w:hAnsi="Ebrima" w:cs="Arial"/>
          <w:b/>
          <w:spacing w:val="-1"/>
          <w:sz w:val="18"/>
          <w:szCs w:val="18"/>
          <w:lang w:val="es-NI"/>
        </w:rPr>
        <w:t>“ADQUISICIÓN DE EQUIPOS PARA LA IMPLEMENTACIÓN DE PLANES DE MEJORAS PARA CENTROS DE ACOPIO.”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9"/>
        <w:gridCol w:w="2736"/>
        <w:gridCol w:w="1006"/>
        <w:gridCol w:w="1145"/>
        <w:gridCol w:w="2692"/>
        <w:gridCol w:w="1985"/>
        <w:gridCol w:w="2372"/>
      </w:tblGrid>
      <w:tr w:rsidR="00C73F7F" w:rsidRPr="009B6D38" w14:paraId="7B1F6339" w14:textId="77777777" w:rsidTr="00E77584">
        <w:trPr>
          <w:trHeight w:val="390"/>
        </w:trPr>
        <w:tc>
          <w:tcPr>
            <w:tcW w:w="12605" w:type="dxa"/>
            <w:gridSpan w:val="7"/>
            <w:shd w:val="clear" w:color="000000" w:fill="EDEDED"/>
          </w:tcPr>
          <w:p w14:paraId="2AE70108" w14:textId="67E8451D" w:rsidR="00C73F7F" w:rsidRPr="009B6D38" w:rsidRDefault="00C73F7F" w:rsidP="00C73F7F">
            <w:pPr>
              <w:spacing w:after="0"/>
              <w:jc w:val="center"/>
              <w:rPr>
                <w:rFonts w:ascii="Courier New" w:eastAsia="Times New Roman" w:hAnsi="Courier New" w:cs="Courier New"/>
                <w:b/>
                <w:bCs/>
                <w:color w:val="000000"/>
                <w:szCs w:val="28"/>
                <w:lang w:val="es-NI" w:eastAsia="es-NI"/>
              </w:rPr>
            </w:pPr>
            <w:r>
              <w:rPr>
                <w:rFonts w:ascii="Courier New" w:eastAsia="Times New Roman" w:hAnsi="Courier New" w:cs="Courier New"/>
                <w:b/>
                <w:bCs/>
                <w:color w:val="000000"/>
                <w:szCs w:val="28"/>
                <w:lang w:val="es-NI" w:eastAsia="es-NI"/>
              </w:rPr>
              <w:t>Equipos para centros de acopio</w:t>
            </w:r>
          </w:p>
        </w:tc>
      </w:tr>
      <w:tr w:rsidR="00C73F7F" w:rsidRPr="009B6D38" w14:paraId="62DAE716" w14:textId="1A8E955C" w:rsidTr="00C73F7F">
        <w:trPr>
          <w:trHeight w:val="390"/>
        </w:trPr>
        <w:tc>
          <w:tcPr>
            <w:tcW w:w="0" w:type="auto"/>
            <w:shd w:val="clear" w:color="000000" w:fill="EDEDED"/>
          </w:tcPr>
          <w:p w14:paraId="207C6553" w14:textId="1CB4E971" w:rsidR="00C73F7F" w:rsidRPr="009B6D38" w:rsidRDefault="00C73F7F" w:rsidP="00651AE6">
            <w:pPr>
              <w:spacing w:after="0"/>
              <w:rPr>
                <w:rFonts w:ascii="Courier New" w:eastAsia="Times New Roman" w:hAnsi="Courier New" w:cs="Courier New"/>
                <w:b/>
                <w:bCs/>
                <w:color w:val="000000"/>
                <w:szCs w:val="28"/>
                <w:lang w:val="es-NI" w:eastAsia="es-NI"/>
              </w:rPr>
            </w:pPr>
            <w:r w:rsidRPr="009B6D38">
              <w:rPr>
                <w:rFonts w:ascii="Courier New" w:eastAsia="Times New Roman" w:hAnsi="Courier New" w:cs="Courier New"/>
                <w:b/>
                <w:bCs/>
                <w:color w:val="000000"/>
                <w:szCs w:val="28"/>
                <w:lang w:val="es-NI" w:eastAsia="es-NI"/>
              </w:rPr>
              <w:t>LOTE</w:t>
            </w:r>
          </w:p>
        </w:tc>
        <w:tc>
          <w:tcPr>
            <w:tcW w:w="2736" w:type="dxa"/>
            <w:shd w:val="clear" w:color="000000" w:fill="EDEDED"/>
            <w:vAlign w:val="center"/>
            <w:hideMark/>
          </w:tcPr>
          <w:p w14:paraId="2F2596AE" w14:textId="77777777" w:rsidR="00C73F7F" w:rsidRPr="00651AE6" w:rsidRDefault="00C73F7F" w:rsidP="00651AE6">
            <w:pPr>
              <w:spacing w:after="0"/>
              <w:rPr>
                <w:rFonts w:ascii="Courier New" w:eastAsia="Times New Roman" w:hAnsi="Courier New" w:cs="Courier New"/>
                <w:b/>
                <w:bCs/>
                <w:color w:val="000000"/>
                <w:szCs w:val="28"/>
                <w:lang w:val="es-NI" w:eastAsia="es-NI"/>
              </w:rPr>
            </w:pPr>
            <w:r w:rsidRPr="00651AE6">
              <w:rPr>
                <w:rFonts w:ascii="Courier New" w:eastAsia="Times New Roman" w:hAnsi="Courier New" w:cs="Courier New"/>
                <w:b/>
                <w:bCs/>
                <w:color w:val="000000"/>
                <w:szCs w:val="28"/>
                <w:lang w:val="es-NI" w:eastAsia="es-NI"/>
              </w:rPr>
              <w:t>DESCRIPCION</w:t>
            </w:r>
          </w:p>
        </w:tc>
        <w:tc>
          <w:tcPr>
            <w:tcW w:w="1006" w:type="dxa"/>
            <w:shd w:val="clear" w:color="000000" w:fill="EDEDED"/>
            <w:vAlign w:val="center"/>
            <w:hideMark/>
          </w:tcPr>
          <w:p w14:paraId="5012692D" w14:textId="77777777" w:rsidR="00C73F7F" w:rsidRPr="00651AE6" w:rsidRDefault="00C73F7F" w:rsidP="00651AE6">
            <w:pPr>
              <w:spacing w:after="0"/>
              <w:rPr>
                <w:rFonts w:ascii="Courier New" w:eastAsia="Times New Roman" w:hAnsi="Courier New" w:cs="Courier New"/>
                <w:b/>
                <w:bCs/>
                <w:color w:val="000000"/>
                <w:szCs w:val="28"/>
                <w:lang w:val="es-NI" w:eastAsia="es-NI"/>
              </w:rPr>
            </w:pPr>
            <w:r w:rsidRPr="00651AE6">
              <w:rPr>
                <w:rFonts w:ascii="Courier New" w:eastAsia="Times New Roman" w:hAnsi="Courier New" w:cs="Courier New"/>
                <w:b/>
                <w:bCs/>
                <w:color w:val="000000"/>
                <w:szCs w:val="28"/>
                <w:lang w:val="es-NI" w:eastAsia="es-NI"/>
              </w:rPr>
              <w:t>CANT</w:t>
            </w:r>
          </w:p>
        </w:tc>
        <w:tc>
          <w:tcPr>
            <w:tcW w:w="1145" w:type="dxa"/>
            <w:shd w:val="clear" w:color="000000" w:fill="EDEDED"/>
            <w:vAlign w:val="center"/>
            <w:hideMark/>
          </w:tcPr>
          <w:p w14:paraId="6D59C6A0" w14:textId="77777777" w:rsidR="00C73F7F" w:rsidRPr="00651AE6" w:rsidRDefault="00C73F7F" w:rsidP="00651AE6">
            <w:pPr>
              <w:spacing w:after="0"/>
              <w:rPr>
                <w:rFonts w:ascii="Courier New" w:eastAsia="Times New Roman" w:hAnsi="Courier New" w:cs="Courier New"/>
                <w:b/>
                <w:bCs/>
                <w:color w:val="000000"/>
                <w:szCs w:val="28"/>
                <w:lang w:val="es-NI" w:eastAsia="es-NI"/>
              </w:rPr>
            </w:pPr>
            <w:r w:rsidRPr="00651AE6">
              <w:rPr>
                <w:rFonts w:ascii="Courier New" w:eastAsia="Times New Roman" w:hAnsi="Courier New" w:cs="Courier New"/>
                <w:b/>
                <w:bCs/>
                <w:color w:val="000000"/>
                <w:szCs w:val="28"/>
                <w:lang w:val="es-NI" w:eastAsia="es-NI"/>
              </w:rPr>
              <w:t>U/M</w:t>
            </w:r>
          </w:p>
        </w:tc>
        <w:tc>
          <w:tcPr>
            <w:tcW w:w="2692" w:type="dxa"/>
            <w:shd w:val="clear" w:color="000000" w:fill="EDEDED"/>
          </w:tcPr>
          <w:p w14:paraId="790D5B46" w14:textId="311655C7" w:rsidR="00C73F7F" w:rsidRPr="009B6D38" w:rsidRDefault="00C73F7F" w:rsidP="00651AE6">
            <w:pPr>
              <w:spacing w:after="0"/>
              <w:rPr>
                <w:rFonts w:ascii="Courier New" w:eastAsia="Times New Roman" w:hAnsi="Courier New" w:cs="Courier New"/>
                <w:b/>
                <w:bCs/>
                <w:color w:val="000000"/>
                <w:szCs w:val="28"/>
                <w:lang w:val="es-NI" w:eastAsia="es-NI"/>
              </w:rPr>
            </w:pPr>
            <w:r w:rsidRPr="009B6D38">
              <w:rPr>
                <w:rFonts w:ascii="Courier New" w:eastAsia="Times New Roman" w:hAnsi="Courier New" w:cs="Courier New"/>
                <w:b/>
                <w:bCs/>
                <w:color w:val="000000"/>
                <w:szCs w:val="28"/>
                <w:lang w:val="es-NI" w:eastAsia="es-NI"/>
              </w:rPr>
              <w:t>Precio Unitario</w:t>
            </w:r>
          </w:p>
        </w:tc>
        <w:tc>
          <w:tcPr>
            <w:tcW w:w="1985" w:type="dxa"/>
            <w:shd w:val="clear" w:color="000000" w:fill="EDEDED"/>
          </w:tcPr>
          <w:p w14:paraId="6601BAE0" w14:textId="63697530" w:rsidR="00C73F7F" w:rsidRPr="009B6D38" w:rsidRDefault="00C73F7F" w:rsidP="00651AE6">
            <w:pPr>
              <w:spacing w:after="0"/>
              <w:rPr>
                <w:rFonts w:ascii="Courier New" w:eastAsia="Times New Roman" w:hAnsi="Courier New" w:cs="Courier New"/>
                <w:b/>
                <w:bCs/>
                <w:color w:val="000000"/>
                <w:szCs w:val="28"/>
                <w:lang w:val="es-NI" w:eastAsia="es-NI"/>
              </w:rPr>
            </w:pPr>
            <w:r w:rsidRPr="009B6D38">
              <w:rPr>
                <w:rFonts w:ascii="Courier New" w:eastAsia="Times New Roman" w:hAnsi="Courier New" w:cs="Courier New"/>
                <w:b/>
                <w:bCs/>
                <w:color w:val="000000"/>
                <w:szCs w:val="28"/>
                <w:lang w:val="es-NI" w:eastAsia="es-NI"/>
              </w:rPr>
              <w:t>Más: IVA 15%</w:t>
            </w:r>
          </w:p>
        </w:tc>
        <w:tc>
          <w:tcPr>
            <w:tcW w:w="2372" w:type="dxa"/>
            <w:shd w:val="clear" w:color="000000" w:fill="EDEDED"/>
          </w:tcPr>
          <w:p w14:paraId="6B04B413" w14:textId="369E0F58" w:rsidR="00C73F7F" w:rsidRPr="009B6D38" w:rsidRDefault="00C73F7F" w:rsidP="00651AE6">
            <w:pPr>
              <w:spacing w:after="0"/>
              <w:rPr>
                <w:rFonts w:ascii="Courier New" w:eastAsia="Times New Roman" w:hAnsi="Courier New" w:cs="Courier New"/>
                <w:b/>
                <w:bCs/>
                <w:color w:val="000000"/>
                <w:szCs w:val="28"/>
                <w:lang w:val="es-NI" w:eastAsia="es-NI"/>
              </w:rPr>
            </w:pPr>
            <w:r w:rsidRPr="009B6D38">
              <w:rPr>
                <w:rFonts w:ascii="Courier New" w:eastAsia="Times New Roman" w:hAnsi="Courier New" w:cs="Courier New"/>
                <w:b/>
                <w:bCs/>
                <w:color w:val="000000"/>
                <w:szCs w:val="28"/>
                <w:lang w:val="es-NI" w:eastAsia="es-NI"/>
              </w:rPr>
              <w:t xml:space="preserve">Precio Total </w:t>
            </w:r>
          </w:p>
        </w:tc>
      </w:tr>
      <w:tr w:rsidR="00C73F7F" w:rsidRPr="009B6D38" w14:paraId="4950708D" w14:textId="2E7D2BF3" w:rsidTr="00C73F7F">
        <w:trPr>
          <w:trHeight w:val="375"/>
        </w:trPr>
        <w:tc>
          <w:tcPr>
            <w:tcW w:w="0" w:type="auto"/>
            <w:vMerge w:val="restart"/>
          </w:tcPr>
          <w:p w14:paraId="6463F740" w14:textId="1A62947B" w:rsidR="00C73F7F" w:rsidRPr="009B6D38" w:rsidRDefault="00C73F7F" w:rsidP="00651AE6">
            <w:pPr>
              <w:spacing w:after="0"/>
              <w:rPr>
                <w:rFonts w:ascii="Courier New" w:eastAsia="Times New Roman" w:hAnsi="Courier New" w:cs="Courier New"/>
                <w:color w:val="000000"/>
                <w:szCs w:val="28"/>
                <w:lang w:val="es-NI" w:eastAsia="es-NI"/>
              </w:rPr>
            </w:pPr>
            <w:r w:rsidRPr="009B6D38">
              <w:rPr>
                <w:rFonts w:ascii="Courier New" w:eastAsia="Times New Roman" w:hAnsi="Courier New" w:cs="Courier New"/>
                <w:color w:val="000000"/>
                <w:szCs w:val="28"/>
                <w:lang w:val="es-NI" w:eastAsia="es-NI"/>
              </w:rPr>
              <w:t>1</w:t>
            </w:r>
          </w:p>
        </w:tc>
        <w:tc>
          <w:tcPr>
            <w:tcW w:w="2736" w:type="dxa"/>
            <w:shd w:val="clear" w:color="auto" w:fill="auto"/>
            <w:vAlign w:val="center"/>
            <w:hideMark/>
          </w:tcPr>
          <w:p w14:paraId="695448A7"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Tanque de leche</w:t>
            </w:r>
          </w:p>
        </w:tc>
        <w:tc>
          <w:tcPr>
            <w:tcW w:w="1006" w:type="dxa"/>
            <w:shd w:val="clear" w:color="auto" w:fill="auto"/>
            <w:vAlign w:val="center"/>
            <w:hideMark/>
          </w:tcPr>
          <w:p w14:paraId="61741565"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6</w:t>
            </w:r>
          </w:p>
        </w:tc>
        <w:tc>
          <w:tcPr>
            <w:tcW w:w="1145" w:type="dxa"/>
            <w:shd w:val="clear" w:color="auto" w:fill="auto"/>
            <w:vAlign w:val="center"/>
            <w:hideMark/>
          </w:tcPr>
          <w:p w14:paraId="3D65B5A8"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Unidad</w:t>
            </w:r>
          </w:p>
        </w:tc>
        <w:tc>
          <w:tcPr>
            <w:tcW w:w="2692" w:type="dxa"/>
          </w:tcPr>
          <w:p w14:paraId="38DED784"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08017949"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130BC440"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50DD897E" w14:textId="45747CDA" w:rsidTr="00C73F7F">
        <w:trPr>
          <w:trHeight w:val="106"/>
        </w:trPr>
        <w:tc>
          <w:tcPr>
            <w:tcW w:w="0" w:type="auto"/>
            <w:vMerge/>
          </w:tcPr>
          <w:p w14:paraId="31A40B35"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736" w:type="dxa"/>
            <w:shd w:val="clear" w:color="auto" w:fill="auto"/>
            <w:vAlign w:val="center"/>
            <w:hideMark/>
          </w:tcPr>
          <w:p w14:paraId="02A42BF5"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Tanque de almacenamiento</w:t>
            </w:r>
          </w:p>
        </w:tc>
        <w:tc>
          <w:tcPr>
            <w:tcW w:w="1006" w:type="dxa"/>
            <w:shd w:val="clear" w:color="auto" w:fill="auto"/>
            <w:vAlign w:val="center"/>
            <w:hideMark/>
          </w:tcPr>
          <w:p w14:paraId="6F370295"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2</w:t>
            </w:r>
          </w:p>
        </w:tc>
        <w:tc>
          <w:tcPr>
            <w:tcW w:w="1145" w:type="dxa"/>
            <w:shd w:val="clear" w:color="auto" w:fill="auto"/>
            <w:vAlign w:val="center"/>
            <w:hideMark/>
          </w:tcPr>
          <w:p w14:paraId="2C6B1142"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Unidad</w:t>
            </w:r>
          </w:p>
        </w:tc>
        <w:tc>
          <w:tcPr>
            <w:tcW w:w="2692" w:type="dxa"/>
          </w:tcPr>
          <w:p w14:paraId="639D5DE8"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1D7DA908"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20E69A7A"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15E36C72" w14:textId="49C107A5" w:rsidTr="00C73F7F">
        <w:trPr>
          <w:trHeight w:val="750"/>
        </w:trPr>
        <w:tc>
          <w:tcPr>
            <w:tcW w:w="0" w:type="auto"/>
            <w:vMerge/>
          </w:tcPr>
          <w:p w14:paraId="50E880B2"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736" w:type="dxa"/>
            <w:shd w:val="clear" w:color="auto" w:fill="auto"/>
            <w:vAlign w:val="center"/>
            <w:hideMark/>
          </w:tcPr>
          <w:p w14:paraId="6EDBF4B2"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Bomba de Agua de Trasiego</w:t>
            </w:r>
          </w:p>
        </w:tc>
        <w:tc>
          <w:tcPr>
            <w:tcW w:w="1006" w:type="dxa"/>
            <w:shd w:val="clear" w:color="auto" w:fill="auto"/>
            <w:vAlign w:val="center"/>
            <w:hideMark/>
          </w:tcPr>
          <w:p w14:paraId="074743C2"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6</w:t>
            </w:r>
          </w:p>
        </w:tc>
        <w:tc>
          <w:tcPr>
            <w:tcW w:w="1145" w:type="dxa"/>
            <w:shd w:val="clear" w:color="auto" w:fill="auto"/>
            <w:vAlign w:val="center"/>
            <w:hideMark/>
          </w:tcPr>
          <w:p w14:paraId="53FF1CF4"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unidad</w:t>
            </w:r>
          </w:p>
        </w:tc>
        <w:tc>
          <w:tcPr>
            <w:tcW w:w="2692" w:type="dxa"/>
          </w:tcPr>
          <w:p w14:paraId="567E659C"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077AD515"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0D4F302B"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5BC633FE" w14:textId="31F79253" w:rsidTr="00C73F7F">
        <w:trPr>
          <w:trHeight w:val="375"/>
        </w:trPr>
        <w:tc>
          <w:tcPr>
            <w:tcW w:w="0" w:type="auto"/>
            <w:vMerge/>
          </w:tcPr>
          <w:p w14:paraId="02979E1C"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736" w:type="dxa"/>
            <w:shd w:val="clear" w:color="auto" w:fill="auto"/>
            <w:vAlign w:val="center"/>
            <w:hideMark/>
          </w:tcPr>
          <w:p w14:paraId="09EE3CA9"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Bomba   de Leche</w:t>
            </w:r>
          </w:p>
        </w:tc>
        <w:tc>
          <w:tcPr>
            <w:tcW w:w="1006" w:type="dxa"/>
            <w:shd w:val="clear" w:color="auto" w:fill="auto"/>
            <w:vAlign w:val="center"/>
            <w:hideMark/>
          </w:tcPr>
          <w:p w14:paraId="1399D62C"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6</w:t>
            </w:r>
          </w:p>
        </w:tc>
        <w:tc>
          <w:tcPr>
            <w:tcW w:w="1145" w:type="dxa"/>
            <w:shd w:val="clear" w:color="auto" w:fill="auto"/>
            <w:vAlign w:val="center"/>
            <w:hideMark/>
          </w:tcPr>
          <w:p w14:paraId="0FBA00FF"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unidad</w:t>
            </w:r>
          </w:p>
        </w:tc>
        <w:tc>
          <w:tcPr>
            <w:tcW w:w="2692" w:type="dxa"/>
          </w:tcPr>
          <w:p w14:paraId="6F5D139C"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445BE83D"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01B5568B"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7F984E6E" w14:textId="24C5C48D" w:rsidTr="00C73F7F">
        <w:trPr>
          <w:trHeight w:val="375"/>
        </w:trPr>
        <w:tc>
          <w:tcPr>
            <w:tcW w:w="0" w:type="auto"/>
            <w:vMerge/>
          </w:tcPr>
          <w:p w14:paraId="4C9C0C1D"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736" w:type="dxa"/>
            <w:shd w:val="clear" w:color="auto" w:fill="auto"/>
            <w:vAlign w:val="center"/>
            <w:hideMark/>
          </w:tcPr>
          <w:p w14:paraId="7A99D6D1"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Bomba de Agua</w:t>
            </w:r>
          </w:p>
        </w:tc>
        <w:tc>
          <w:tcPr>
            <w:tcW w:w="1006" w:type="dxa"/>
            <w:shd w:val="clear" w:color="auto" w:fill="auto"/>
            <w:vAlign w:val="center"/>
            <w:hideMark/>
          </w:tcPr>
          <w:p w14:paraId="7AD30350"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6</w:t>
            </w:r>
          </w:p>
        </w:tc>
        <w:tc>
          <w:tcPr>
            <w:tcW w:w="1145" w:type="dxa"/>
            <w:shd w:val="clear" w:color="auto" w:fill="auto"/>
            <w:vAlign w:val="center"/>
            <w:hideMark/>
          </w:tcPr>
          <w:p w14:paraId="0C3309C7"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unidad</w:t>
            </w:r>
          </w:p>
        </w:tc>
        <w:tc>
          <w:tcPr>
            <w:tcW w:w="2692" w:type="dxa"/>
          </w:tcPr>
          <w:p w14:paraId="2F0B6D5E"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5407017B"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52121596"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31FA466B" w14:textId="1AD30D76" w:rsidTr="00C73F7F">
        <w:trPr>
          <w:trHeight w:val="360"/>
        </w:trPr>
        <w:tc>
          <w:tcPr>
            <w:tcW w:w="0" w:type="auto"/>
            <w:vMerge/>
          </w:tcPr>
          <w:p w14:paraId="4D1A2324"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736" w:type="dxa"/>
            <w:shd w:val="clear" w:color="auto" w:fill="auto"/>
            <w:vAlign w:val="center"/>
            <w:hideMark/>
          </w:tcPr>
          <w:p w14:paraId="2473E86D"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Intercambiador Placas</w:t>
            </w:r>
          </w:p>
        </w:tc>
        <w:tc>
          <w:tcPr>
            <w:tcW w:w="1006" w:type="dxa"/>
            <w:shd w:val="clear" w:color="auto" w:fill="auto"/>
            <w:vAlign w:val="center"/>
            <w:hideMark/>
          </w:tcPr>
          <w:p w14:paraId="0DA8702C"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5</w:t>
            </w:r>
          </w:p>
        </w:tc>
        <w:tc>
          <w:tcPr>
            <w:tcW w:w="1145" w:type="dxa"/>
            <w:shd w:val="clear" w:color="auto" w:fill="auto"/>
            <w:vAlign w:val="center"/>
            <w:hideMark/>
          </w:tcPr>
          <w:p w14:paraId="11E401E8"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unidad</w:t>
            </w:r>
          </w:p>
        </w:tc>
        <w:tc>
          <w:tcPr>
            <w:tcW w:w="2692" w:type="dxa"/>
          </w:tcPr>
          <w:p w14:paraId="2188F5E4"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013F36C4"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2DB825E9"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393603B0" w14:textId="0C931E69" w:rsidTr="00C73F7F">
        <w:trPr>
          <w:trHeight w:val="375"/>
        </w:trPr>
        <w:tc>
          <w:tcPr>
            <w:tcW w:w="0" w:type="auto"/>
            <w:vMerge/>
          </w:tcPr>
          <w:p w14:paraId="1AFBEC0B"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736" w:type="dxa"/>
            <w:shd w:val="clear" w:color="auto" w:fill="auto"/>
            <w:vAlign w:val="center"/>
            <w:hideMark/>
          </w:tcPr>
          <w:p w14:paraId="7AEB4D17"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 xml:space="preserve">Chiller </w:t>
            </w:r>
            <w:proofErr w:type="spellStart"/>
            <w:r w:rsidRPr="00651AE6">
              <w:rPr>
                <w:rFonts w:ascii="Courier New" w:eastAsia="Times New Roman" w:hAnsi="Courier New" w:cs="Courier New"/>
                <w:color w:val="000000"/>
                <w:szCs w:val="28"/>
                <w:lang w:val="es-NI" w:eastAsia="es-NI"/>
              </w:rPr>
              <w:t>trifasico</w:t>
            </w:r>
            <w:proofErr w:type="spellEnd"/>
          </w:p>
        </w:tc>
        <w:tc>
          <w:tcPr>
            <w:tcW w:w="1006" w:type="dxa"/>
            <w:shd w:val="clear" w:color="auto" w:fill="auto"/>
            <w:vAlign w:val="center"/>
            <w:hideMark/>
          </w:tcPr>
          <w:p w14:paraId="2FF95442"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2</w:t>
            </w:r>
          </w:p>
        </w:tc>
        <w:tc>
          <w:tcPr>
            <w:tcW w:w="1145" w:type="dxa"/>
            <w:shd w:val="clear" w:color="auto" w:fill="auto"/>
            <w:vAlign w:val="center"/>
            <w:hideMark/>
          </w:tcPr>
          <w:p w14:paraId="0B2226D8"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unidad</w:t>
            </w:r>
          </w:p>
        </w:tc>
        <w:tc>
          <w:tcPr>
            <w:tcW w:w="2692" w:type="dxa"/>
          </w:tcPr>
          <w:p w14:paraId="30F1B1AB"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27221A51"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03024F8E"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4D0C8259" w14:textId="0AB2B0EA" w:rsidTr="00C73F7F">
        <w:trPr>
          <w:trHeight w:val="375"/>
        </w:trPr>
        <w:tc>
          <w:tcPr>
            <w:tcW w:w="0" w:type="auto"/>
            <w:vMerge/>
          </w:tcPr>
          <w:p w14:paraId="51FB0FF9"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736" w:type="dxa"/>
            <w:shd w:val="clear" w:color="auto" w:fill="auto"/>
            <w:vAlign w:val="center"/>
            <w:hideMark/>
          </w:tcPr>
          <w:p w14:paraId="51A8492C"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 xml:space="preserve">Chiller </w:t>
            </w:r>
            <w:proofErr w:type="spellStart"/>
            <w:r w:rsidRPr="00651AE6">
              <w:rPr>
                <w:rFonts w:ascii="Courier New" w:eastAsia="Times New Roman" w:hAnsi="Courier New" w:cs="Courier New"/>
                <w:color w:val="000000"/>
                <w:szCs w:val="28"/>
                <w:lang w:val="es-NI" w:eastAsia="es-NI"/>
              </w:rPr>
              <w:t>monofasico</w:t>
            </w:r>
            <w:proofErr w:type="spellEnd"/>
          </w:p>
        </w:tc>
        <w:tc>
          <w:tcPr>
            <w:tcW w:w="1006" w:type="dxa"/>
            <w:shd w:val="clear" w:color="auto" w:fill="auto"/>
            <w:vAlign w:val="center"/>
            <w:hideMark/>
          </w:tcPr>
          <w:p w14:paraId="400C0E0D"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3</w:t>
            </w:r>
          </w:p>
        </w:tc>
        <w:tc>
          <w:tcPr>
            <w:tcW w:w="1145" w:type="dxa"/>
            <w:shd w:val="clear" w:color="auto" w:fill="auto"/>
            <w:vAlign w:val="center"/>
            <w:hideMark/>
          </w:tcPr>
          <w:p w14:paraId="2983E63C"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Unidad</w:t>
            </w:r>
          </w:p>
        </w:tc>
        <w:tc>
          <w:tcPr>
            <w:tcW w:w="2692" w:type="dxa"/>
          </w:tcPr>
          <w:p w14:paraId="16C9E8A0"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748C2290"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0439A894"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10BEC892" w14:textId="3304D647" w:rsidTr="00C73F7F">
        <w:trPr>
          <w:trHeight w:val="375"/>
        </w:trPr>
        <w:tc>
          <w:tcPr>
            <w:tcW w:w="0" w:type="auto"/>
            <w:vMerge/>
          </w:tcPr>
          <w:p w14:paraId="58717643"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736" w:type="dxa"/>
            <w:shd w:val="clear" w:color="auto" w:fill="auto"/>
            <w:vAlign w:val="center"/>
            <w:hideMark/>
          </w:tcPr>
          <w:p w14:paraId="104942BC"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Baño María</w:t>
            </w:r>
          </w:p>
        </w:tc>
        <w:tc>
          <w:tcPr>
            <w:tcW w:w="1006" w:type="dxa"/>
            <w:shd w:val="clear" w:color="auto" w:fill="auto"/>
            <w:vAlign w:val="center"/>
            <w:hideMark/>
          </w:tcPr>
          <w:p w14:paraId="6591EFF3"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6</w:t>
            </w:r>
          </w:p>
        </w:tc>
        <w:tc>
          <w:tcPr>
            <w:tcW w:w="1145" w:type="dxa"/>
            <w:shd w:val="clear" w:color="auto" w:fill="auto"/>
            <w:vAlign w:val="center"/>
            <w:hideMark/>
          </w:tcPr>
          <w:p w14:paraId="2AAF2C53"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unidad</w:t>
            </w:r>
          </w:p>
        </w:tc>
        <w:tc>
          <w:tcPr>
            <w:tcW w:w="2692" w:type="dxa"/>
          </w:tcPr>
          <w:p w14:paraId="770ABA12"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6D789352"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5B9D25EE"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077CD322" w14:textId="36C500FD" w:rsidTr="00C73F7F">
        <w:trPr>
          <w:trHeight w:val="315"/>
        </w:trPr>
        <w:tc>
          <w:tcPr>
            <w:tcW w:w="0" w:type="auto"/>
            <w:vMerge/>
          </w:tcPr>
          <w:p w14:paraId="19531AA9"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736" w:type="dxa"/>
            <w:shd w:val="clear" w:color="auto" w:fill="auto"/>
            <w:vAlign w:val="center"/>
            <w:hideMark/>
          </w:tcPr>
          <w:p w14:paraId="53DE5A4D"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 xml:space="preserve">Analizador </w:t>
            </w:r>
            <w:proofErr w:type="spellStart"/>
            <w:r w:rsidRPr="00651AE6">
              <w:rPr>
                <w:rFonts w:ascii="Courier New" w:eastAsia="Times New Roman" w:hAnsi="Courier New" w:cs="Courier New"/>
                <w:color w:val="000000"/>
                <w:szCs w:val="28"/>
                <w:lang w:val="es-NI" w:eastAsia="es-NI"/>
              </w:rPr>
              <w:t>ultrasonico</w:t>
            </w:r>
            <w:proofErr w:type="spellEnd"/>
          </w:p>
        </w:tc>
        <w:tc>
          <w:tcPr>
            <w:tcW w:w="1006" w:type="dxa"/>
            <w:shd w:val="clear" w:color="auto" w:fill="auto"/>
            <w:vAlign w:val="center"/>
            <w:hideMark/>
          </w:tcPr>
          <w:p w14:paraId="143B15E4"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6</w:t>
            </w:r>
          </w:p>
        </w:tc>
        <w:tc>
          <w:tcPr>
            <w:tcW w:w="1145" w:type="dxa"/>
            <w:shd w:val="clear" w:color="auto" w:fill="auto"/>
            <w:vAlign w:val="center"/>
            <w:hideMark/>
          </w:tcPr>
          <w:p w14:paraId="39C3951C"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unidad</w:t>
            </w:r>
          </w:p>
        </w:tc>
        <w:tc>
          <w:tcPr>
            <w:tcW w:w="2692" w:type="dxa"/>
          </w:tcPr>
          <w:p w14:paraId="6A8BBB6D"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54B0A88A"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3EC3C878"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0757B89F" w14:textId="77EE8645" w:rsidTr="00C73F7F">
        <w:trPr>
          <w:trHeight w:val="315"/>
        </w:trPr>
        <w:tc>
          <w:tcPr>
            <w:tcW w:w="0" w:type="auto"/>
            <w:vMerge/>
          </w:tcPr>
          <w:p w14:paraId="3EFD9890"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736" w:type="dxa"/>
            <w:shd w:val="clear" w:color="auto" w:fill="auto"/>
            <w:vAlign w:val="center"/>
            <w:hideMark/>
          </w:tcPr>
          <w:p w14:paraId="0A1825FE"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Termómetros</w:t>
            </w:r>
          </w:p>
        </w:tc>
        <w:tc>
          <w:tcPr>
            <w:tcW w:w="1006" w:type="dxa"/>
            <w:shd w:val="clear" w:color="auto" w:fill="auto"/>
            <w:vAlign w:val="center"/>
            <w:hideMark/>
          </w:tcPr>
          <w:p w14:paraId="5B7643CF"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12</w:t>
            </w:r>
          </w:p>
        </w:tc>
        <w:tc>
          <w:tcPr>
            <w:tcW w:w="1145" w:type="dxa"/>
            <w:shd w:val="clear" w:color="auto" w:fill="auto"/>
            <w:vAlign w:val="center"/>
            <w:hideMark/>
          </w:tcPr>
          <w:p w14:paraId="6314416D"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unidad</w:t>
            </w:r>
          </w:p>
        </w:tc>
        <w:tc>
          <w:tcPr>
            <w:tcW w:w="2692" w:type="dxa"/>
          </w:tcPr>
          <w:p w14:paraId="20007A27"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36760EFB"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14A20DBD"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31A5CBDF" w14:textId="27F5CB20" w:rsidTr="00C73F7F">
        <w:trPr>
          <w:trHeight w:val="375"/>
        </w:trPr>
        <w:tc>
          <w:tcPr>
            <w:tcW w:w="0" w:type="auto"/>
            <w:vMerge/>
          </w:tcPr>
          <w:p w14:paraId="2A7369E0"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736" w:type="dxa"/>
            <w:shd w:val="clear" w:color="auto" w:fill="auto"/>
            <w:vAlign w:val="center"/>
            <w:hideMark/>
          </w:tcPr>
          <w:p w14:paraId="30450E0B" w14:textId="77777777" w:rsidR="00C73F7F" w:rsidRPr="00651AE6" w:rsidRDefault="00C73F7F" w:rsidP="00651AE6">
            <w:pPr>
              <w:spacing w:after="0"/>
              <w:rPr>
                <w:rFonts w:ascii="Courier New" w:eastAsia="Times New Roman" w:hAnsi="Courier New" w:cs="Courier New"/>
                <w:color w:val="000000"/>
                <w:szCs w:val="28"/>
                <w:lang w:val="es-NI" w:eastAsia="es-NI"/>
              </w:rPr>
            </w:pPr>
            <w:proofErr w:type="spellStart"/>
            <w:r w:rsidRPr="00651AE6">
              <w:rPr>
                <w:rFonts w:ascii="Courier New" w:eastAsia="Times New Roman" w:hAnsi="Courier New" w:cs="Courier New"/>
                <w:color w:val="000000"/>
                <w:szCs w:val="28"/>
                <w:lang w:val="es-NI" w:eastAsia="es-NI"/>
              </w:rPr>
              <w:t>Lactodensimetro</w:t>
            </w:r>
            <w:proofErr w:type="spellEnd"/>
          </w:p>
        </w:tc>
        <w:tc>
          <w:tcPr>
            <w:tcW w:w="1006" w:type="dxa"/>
            <w:shd w:val="clear" w:color="auto" w:fill="auto"/>
            <w:vAlign w:val="center"/>
            <w:hideMark/>
          </w:tcPr>
          <w:p w14:paraId="643886B3"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6</w:t>
            </w:r>
          </w:p>
        </w:tc>
        <w:tc>
          <w:tcPr>
            <w:tcW w:w="1145" w:type="dxa"/>
            <w:shd w:val="clear" w:color="auto" w:fill="auto"/>
            <w:vAlign w:val="center"/>
            <w:hideMark/>
          </w:tcPr>
          <w:p w14:paraId="67945E89"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unidad</w:t>
            </w:r>
          </w:p>
        </w:tc>
        <w:tc>
          <w:tcPr>
            <w:tcW w:w="2692" w:type="dxa"/>
          </w:tcPr>
          <w:p w14:paraId="36BE5D85"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530BFF47"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1B7E5EB2"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2905C700" w14:textId="5A03A4DC" w:rsidTr="00C73F7F">
        <w:trPr>
          <w:trHeight w:val="375"/>
        </w:trPr>
        <w:tc>
          <w:tcPr>
            <w:tcW w:w="0" w:type="auto"/>
            <w:vMerge/>
          </w:tcPr>
          <w:p w14:paraId="3B6FC843"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736" w:type="dxa"/>
            <w:shd w:val="clear" w:color="auto" w:fill="auto"/>
            <w:vAlign w:val="center"/>
            <w:hideMark/>
          </w:tcPr>
          <w:p w14:paraId="30E8CAD1"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 xml:space="preserve">Bureta </w:t>
            </w:r>
            <w:proofErr w:type="spellStart"/>
            <w:r w:rsidRPr="00651AE6">
              <w:rPr>
                <w:rFonts w:ascii="Courier New" w:eastAsia="Times New Roman" w:hAnsi="Courier New" w:cs="Courier New"/>
                <w:color w:val="000000"/>
                <w:szCs w:val="28"/>
                <w:lang w:val="es-NI" w:eastAsia="es-NI"/>
              </w:rPr>
              <w:t>Dornic</w:t>
            </w:r>
            <w:proofErr w:type="spellEnd"/>
          </w:p>
        </w:tc>
        <w:tc>
          <w:tcPr>
            <w:tcW w:w="1006" w:type="dxa"/>
            <w:shd w:val="clear" w:color="auto" w:fill="auto"/>
            <w:vAlign w:val="center"/>
            <w:hideMark/>
          </w:tcPr>
          <w:p w14:paraId="6DB97962"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2</w:t>
            </w:r>
          </w:p>
        </w:tc>
        <w:tc>
          <w:tcPr>
            <w:tcW w:w="1145" w:type="dxa"/>
            <w:shd w:val="clear" w:color="auto" w:fill="auto"/>
            <w:vAlign w:val="center"/>
            <w:hideMark/>
          </w:tcPr>
          <w:p w14:paraId="7F728D0C"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unidad</w:t>
            </w:r>
          </w:p>
        </w:tc>
        <w:tc>
          <w:tcPr>
            <w:tcW w:w="2692" w:type="dxa"/>
          </w:tcPr>
          <w:p w14:paraId="3E18EE34"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431733ED"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58D86FBA"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5D113570" w14:textId="02430A51" w:rsidTr="00C73F7F">
        <w:trPr>
          <w:trHeight w:val="1125"/>
        </w:trPr>
        <w:tc>
          <w:tcPr>
            <w:tcW w:w="0" w:type="auto"/>
            <w:vMerge/>
          </w:tcPr>
          <w:p w14:paraId="400AA502"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736" w:type="dxa"/>
            <w:shd w:val="clear" w:color="auto" w:fill="auto"/>
            <w:vAlign w:val="center"/>
            <w:hideMark/>
          </w:tcPr>
          <w:p w14:paraId="477CB50E"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 xml:space="preserve">Lava Manos de </w:t>
            </w:r>
            <w:proofErr w:type="spellStart"/>
            <w:r w:rsidRPr="00651AE6">
              <w:rPr>
                <w:rFonts w:ascii="Courier New" w:eastAsia="Times New Roman" w:hAnsi="Courier New" w:cs="Courier New"/>
                <w:color w:val="000000"/>
                <w:szCs w:val="28"/>
                <w:lang w:val="es-NI" w:eastAsia="es-NI"/>
              </w:rPr>
              <w:t>aceroInoxidable</w:t>
            </w:r>
            <w:proofErr w:type="spellEnd"/>
            <w:r w:rsidRPr="00651AE6">
              <w:rPr>
                <w:rFonts w:ascii="Courier New" w:eastAsia="Times New Roman" w:hAnsi="Courier New" w:cs="Courier New"/>
                <w:color w:val="000000"/>
                <w:szCs w:val="28"/>
                <w:lang w:val="es-NI" w:eastAsia="es-NI"/>
              </w:rPr>
              <w:t xml:space="preserve">   acción Pedal</w:t>
            </w:r>
          </w:p>
        </w:tc>
        <w:tc>
          <w:tcPr>
            <w:tcW w:w="1006" w:type="dxa"/>
            <w:shd w:val="clear" w:color="auto" w:fill="auto"/>
            <w:vAlign w:val="center"/>
            <w:hideMark/>
          </w:tcPr>
          <w:p w14:paraId="163AC05E"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6</w:t>
            </w:r>
          </w:p>
        </w:tc>
        <w:tc>
          <w:tcPr>
            <w:tcW w:w="1145" w:type="dxa"/>
            <w:shd w:val="clear" w:color="auto" w:fill="auto"/>
            <w:vAlign w:val="center"/>
            <w:hideMark/>
          </w:tcPr>
          <w:p w14:paraId="66F2874D"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 xml:space="preserve">Unidad        </w:t>
            </w:r>
          </w:p>
        </w:tc>
        <w:tc>
          <w:tcPr>
            <w:tcW w:w="2692" w:type="dxa"/>
          </w:tcPr>
          <w:p w14:paraId="3A91A8E7"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02101827"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60EF6D70"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5E41C069" w14:textId="5C463B61" w:rsidTr="00C73F7F">
        <w:trPr>
          <w:trHeight w:val="315"/>
        </w:trPr>
        <w:tc>
          <w:tcPr>
            <w:tcW w:w="0" w:type="auto"/>
            <w:vMerge/>
          </w:tcPr>
          <w:p w14:paraId="1E9ACB4D"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736" w:type="dxa"/>
            <w:shd w:val="clear" w:color="auto" w:fill="auto"/>
            <w:vAlign w:val="center"/>
            <w:hideMark/>
          </w:tcPr>
          <w:p w14:paraId="310E0024" w14:textId="77777777" w:rsidR="00C73F7F" w:rsidRPr="00651AE6" w:rsidRDefault="00C73F7F" w:rsidP="00651AE6">
            <w:pPr>
              <w:spacing w:after="0"/>
              <w:rPr>
                <w:rFonts w:ascii="Courier New" w:eastAsia="Times New Roman" w:hAnsi="Courier New" w:cs="Courier New"/>
                <w:color w:val="000000"/>
                <w:szCs w:val="28"/>
                <w:lang w:val="es-NI" w:eastAsia="es-NI"/>
              </w:rPr>
            </w:pPr>
            <w:proofErr w:type="gramStart"/>
            <w:r w:rsidRPr="00651AE6">
              <w:rPr>
                <w:rFonts w:ascii="Courier New" w:eastAsia="Times New Roman" w:hAnsi="Courier New" w:cs="Courier New"/>
                <w:color w:val="000000"/>
                <w:szCs w:val="28"/>
                <w:lang w:val="es-NI" w:eastAsia="es-NI"/>
              </w:rPr>
              <w:t>Lava  Bota</w:t>
            </w:r>
            <w:proofErr w:type="gramEnd"/>
          </w:p>
        </w:tc>
        <w:tc>
          <w:tcPr>
            <w:tcW w:w="1006" w:type="dxa"/>
            <w:shd w:val="clear" w:color="auto" w:fill="auto"/>
            <w:vAlign w:val="center"/>
            <w:hideMark/>
          </w:tcPr>
          <w:p w14:paraId="01284285"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6</w:t>
            </w:r>
          </w:p>
        </w:tc>
        <w:tc>
          <w:tcPr>
            <w:tcW w:w="1145" w:type="dxa"/>
            <w:shd w:val="clear" w:color="auto" w:fill="auto"/>
            <w:vAlign w:val="center"/>
            <w:hideMark/>
          </w:tcPr>
          <w:p w14:paraId="008C88D7"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unidad</w:t>
            </w:r>
          </w:p>
        </w:tc>
        <w:tc>
          <w:tcPr>
            <w:tcW w:w="2692" w:type="dxa"/>
          </w:tcPr>
          <w:p w14:paraId="6460082E"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17E4F961"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0D60D2FB"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4EEF9672" w14:textId="568A9962" w:rsidTr="00C73F7F">
        <w:trPr>
          <w:trHeight w:val="375"/>
        </w:trPr>
        <w:tc>
          <w:tcPr>
            <w:tcW w:w="0" w:type="auto"/>
            <w:vMerge/>
          </w:tcPr>
          <w:p w14:paraId="5547E110"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736" w:type="dxa"/>
            <w:shd w:val="clear" w:color="auto" w:fill="auto"/>
            <w:vAlign w:val="center"/>
            <w:hideMark/>
          </w:tcPr>
          <w:p w14:paraId="7FAACF5C"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Colector Solar</w:t>
            </w:r>
          </w:p>
        </w:tc>
        <w:tc>
          <w:tcPr>
            <w:tcW w:w="1006" w:type="dxa"/>
            <w:shd w:val="clear" w:color="auto" w:fill="auto"/>
            <w:vAlign w:val="center"/>
            <w:hideMark/>
          </w:tcPr>
          <w:p w14:paraId="56E207F0"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12</w:t>
            </w:r>
          </w:p>
        </w:tc>
        <w:tc>
          <w:tcPr>
            <w:tcW w:w="1145" w:type="dxa"/>
            <w:shd w:val="clear" w:color="auto" w:fill="auto"/>
            <w:vAlign w:val="center"/>
            <w:hideMark/>
          </w:tcPr>
          <w:p w14:paraId="3857646B"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unidad</w:t>
            </w:r>
          </w:p>
        </w:tc>
        <w:tc>
          <w:tcPr>
            <w:tcW w:w="2692" w:type="dxa"/>
          </w:tcPr>
          <w:p w14:paraId="11AFD43C"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1768CA70"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1E2B3944"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30719F66" w14:textId="7B40B86C" w:rsidTr="00C73F7F">
        <w:trPr>
          <w:trHeight w:val="750"/>
        </w:trPr>
        <w:tc>
          <w:tcPr>
            <w:tcW w:w="0" w:type="auto"/>
            <w:vMerge/>
          </w:tcPr>
          <w:p w14:paraId="19769A41"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736" w:type="dxa"/>
            <w:shd w:val="clear" w:color="auto" w:fill="auto"/>
            <w:vAlign w:val="center"/>
            <w:hideMark/>
          </w:tcPr>
          <w:p w14:paraId="2E509102" w14:textId="77777777" w:rsidR="00C73F7F" w:rsidRPr="00651AE6" w:rsidRDefault="00C73F7F" w:rsidP="00651AE6">
            <w:pPr>
              <w:spacing w:after="0"/>
              <w:rPr>
                <w:rFonts w:ascii="Courier New" w:eastAsia="Times New Roman" w:hAnsi="Courier New" w:cs="Courier New"/>
                <w:color w:val="000000"/>
                <w:szCs w:val="28"/>
                <w:lang w:val="es-NI" w:eastAsia="es-NI"/>
              </w:rPr>
            </w:pPr>
            <w:proofErr w:type="spellStart"/>
            <w:r w:rsidRPr="00651AE6">
              <w:rPr>
                <w:rFonts w:ascii="Courier New" w:eastAsia="Times New Roman" w:hAnsi="Courier New" w:cs="Courier New"/>
                <w:color w:val="000000"/>
                <w:szCs w:val="28"/>
                <w:lang w:val="es-NI" w:eastAsia="es-NI"/>
              </w:rPr>
              <w:t>Hidrolavadora</w:t>
            </w:r>
            <w:proofErr w:type="spellEnd"/>
            <w:r w:rsidRPr="00651AE6">
              <w:rPr>
                <w:rFonts w:ascii="Courier New" w:eastAsia="Times New Roman" w:hAnsi="Courier New" w:cs="Courier New"/>
                <w:color w:val="000000"/>
                <w:szCs w:val="28"/>
                <w:lang w:val="es-NI" w:eastAsia="es-NI"/>
              </w:rPr>
              <w:t xml:space="preserve">    Industrial</w:t>
            </w:r>
          </w:p>
        </w:tc>
        <w:tc>
          <w:tcPr>
            <w:tcW w:w="1006" w:type="dxa"/>
            <w:shd w:val="clear" w:color="auto" w:fill="auto"/>
            <w:vAlign w:val="center"/>
            <w:hideMark/>
          </w:tcPr>
          <w:p w14:paraId="63D7C63A"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6</w:t>
            </w:r>
          </w:p>
        </w:tc>
        <w:tc>
          <w:tcPr>
            <w:tcW w:w="1145" w:type="dxa"/>
            <w:shd w:val="clear" w:color="auto" w:fill="auto"/>
            <w:vAlign w:val="center"/>
            <w:hideMark/>
          </w:tcPr>
          <w:p w14:paraId="67DC8A5E"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unidad</w:t>
            </w:r>
          </w:p>
        </w:tc>
        <w:tc>
          <w:tcPr>
            <w:tcW w:w="2692" w:type="dxa"/>
          </w:tcPr>
          <w:p w14:paraId="09B8E5A1"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4882EF79"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7CEFF573"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32335999" w14:textId="1CA8447A" w:rsidTr="00C73F7F">
        <w:trPr>
          <w:trHeight w:val="375"/>
        </w:trPr>
        <w:tc>
          <w:tcPr>
            <w:tcW w:w="0" w:type="auto"/>
            <w:vMerge/>
          </w:tcPr>
          <w:p w14:paraId="3E4F12AE"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736" w:type="dxa"/>
            <w:shd w:val="clear" w:color="auto" w:fill="auto"/>
            <w:vAlign w:val="center"/>
            <w:hideMark/>
          </w:tcPr>
          <w:p w14:paraId="29B3E5EA"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 xml:space="preserve">Filtro en </w:t>
            </w:r>
            <w:proofErr w:type="spellStart"/>
            <w:r w:rsidRPr="00651AE6">
              <w:rPr>
                <w:rFonts w:ascii="Courier New" w:eastAsia="Times New Roman" w:hAnsi="Courier New" w:cs="Courier New"/>
                <w:color w:val="000000"/>
                <w:szCs w:val="28"/>
                <w:lang w:val="es-NI" w:eastAsia="es-NI"/>
              </w:rPr>
              <w:t>Linea</w:t>
            </w:r>
            <w:proofErr w:type="spellEnd"/>
          </w:p>
        </w:tc>
        <w:tc>
          <w:tcPr>
            <w:tcW w:w="1006" w:type="dxa"/>
            <w:shd w:val="clear" w:color="auto" w:fill="auto"/>
            <w:vAlign w:val="center"/>
            <w:hideMark/>
          </w:tcPr>
          <w:p w14:paraId="75880AFC" w14:textId="77777777" w:rsidR="00C73F7F" w:rsidRPr="00651AE6" w:rsidRDefault="00C73F7F" w:rsidP="00651AE6">
            <w:pPr>
              <w:spacing w:after="0"/>
              <w:jc w:val="center"/>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6</w:t>
            </w:r>
          </w:p>
        </w:tc>
        <w:tc>
          <w:tcPr>
            <w:tcW w:w="1145" w:type="dxa"/>
            <w:shd w:val="clear" w:color="auto" w:fill="auto"/>
            <w:vAlign w:val="center"/>
            <w:hideMark/>
          </w:tcPr>
          <w:p w14:paraId="7F1A6299" w14:textId="77777777" w:rsidR="00C73F7F" w:rsidRPr="00651AE6" w:rsidRDefault="00C73F7F" w:rsidP="00651AE6">
            <w:pPr>
              <w:spacing w:after="0"/>
              <w:rPr>
                <w:rFonts w:ascii="Courier New" w:eastAsia="Times New Roman" w:hAnsi="Courier New" w:cs="Courier New"/>
                <w:color w:val="000000"/>
                <w:szCs w:val="28"/>
                <w:lang w:val="es-NI" w:eastAsia="es-NI"/>
              </w:rPr>
            </w:pPr>
            <w:r w:rsidRPr="00651AE6">
              <w:rPr>
                <w:rFonts w:ascii="Courier New" w:eastAsia="Times New Roman" w:hAnsi="Courier New" w:cs="Courier New"/>
                <w:color w:val="000000"/>
                <w:szCs w:val="28"/>
                <w:lang w:val="es-NI" w:eastAsia="es-NI"/>
              </w:rPr>
              <w:t>unidad</w:t>
            </w:r>
          </w:p>
        </w:tc>
        <w:tc>
          <w:tcPr>
            <w:tcW w:w="2692" w:type="dxa"/>
          </w:tcPr>
          <w:p w14:paraId="6EC7D664"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7B47FEC0"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7E57ADFF"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r w:rsidR="00C73F7F" w:rsidRPr="009B6D38" w14:paraId="4137035A" w14:textId="77777777" w:rsidTr="00366E6F">
        <w:trPr>
          <w:trHeight w:val="375"/>
        </w:trPr>
        <w:tc>
          <w:tcPr>
            <w:tcW w:w="5556" w:type="dxa"/>
            <w:gridSpan w:val="4"/>
          </w:tcPr>
          <w:p w14:paraId="25EDCA96" w14:textId="3A47F8D8" w:rsidR="00C73F7F" w:rsidRPr="00651AE6" w:rsidRDefault="00C73F7F" w:rsidP="00651AE6">
            <w:pPr>
              <w:spacing w:after="0"/>
              <w:rPr>
                <w:rFonts w:ascii="Courier New" w:eastAsia="Times New Roman" w:hAnsi="Courier New" w:cs="Courier New"/>
                <w:color w:val="000000"/>
                <w:szCs w:val="28"/>
                <w:lang w:val="es-NI" w:eastAsia="es-NI"/>
              </w:rPr>
            </w:pPr>
            <w:r>
              <w:rPr>
                <w:rFonts w:ascii="Courier New" w:eastAsia="Times New Roman" w:hAnsi="Courier New" w:cs="Courier New"/>
                <w:color w:val="000000"/>
                <w:szCs w:val="28"/>
                <w:lang w:val="es-NI" w:eastAsia="es-NI"/>
              </w:rPr>
              <w:t xml:space="preserve">Total </w:t>
            </w:r>
          </w:p>
        </w:tc>
        <w:tc>
          <w:tcPr>
            <w:tcW w:w="2692" w:type="dxa"/>
          </w:tcPr>
          <w:p w14:paraId="2E8192E4"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1985" w:type="dxa"/>
          </w:tcPr>
          <w:p w14:paraId="3BED09B9" w14:textId="77777777" w:rsidR="00C73F7F" w:rsidRPr="009B6D38" w:rsidRDefault="00C73F7F" w:rsidP="00651AE6">
            <w:pPr>
              <w:spacing w:after="0"/>
              <w:rPr>
                <w:rFonts w:ascii="Courier New" w:eastAsia="Times New Roman" w:hAnsi="Courier New" w:cs="Courier New"/>
                <w:color w:val="000000"/>
                <w:szCs w:val="28"/>
                <w:lang w:val="es-NI" w:eastAsia="es-NI"/>
              </w:rPr>
            </w:pPr>
          </w:p>
        </w:tc>
        <w:tc>
          <w:tcPr>
            <w:tcW w:w="2372" w:type="dxa"/>
          </w:tcPr>
          <w:p w14:paraId="0F9AD055" w14:textId="77777777" w:rsidR="00C73F7F" w:rsidRPr="009B6D38" w:rsidRDefault="00C73F7F" w:rsidP="00651AE6">
            <w:pPr>
              <w:spacing w:after="0"/>
              <w:rPr>
                <w:rFonts w:ascii="Courier New" w:eastAsia="Times New Roman" w:hAnsi="Courier New" w:cs="Courier New"/>
                <w:color w:val="000000"/>
                <w:szCs w:val="28"/>
                <w:lang w:val="es-NI" w:eastAsia="es-NI"/>
              </w:rPr>
            </w:pPr>
          </w:p>
        </w:tc>
      </w:tr>
    </w:tbl>
    <w:p w14:paraId="6CA943CA" w14:textId="31CFFB95" w:rsidR="004F4B2E" w:rsidRDefault="004F4B2E" w:rsidP="004F4B2E">
      <w:pPr>
        <w:spacing w:after="0"/>
        <w:jc w:val="center"/>
        <w:rPr>
          <w:rFonts w:ascii="Ebrima" w:eastAsia="Arial" w:hAnsi="Ebrima" w:cs="Arial"/>
          <w:b/>
          <w:spacing w:val="-1"/>
          <w:sz w:val="18"/>
          <w:szCs w:val="18"/>
          <w:lang w:val="es-NI"/>
        </w:rPr>
      </w:pPr>
    </w:p>
    <w:p w14:paraId="12F35A20" w14:textId="1CD52CAF" w:rsidR="00C73F7F" w:rsidRDefault="00C73F7F" w:rsidP="004F4B2E">
      <w:pPr>
        <w:spacing w:after="0"/>
        <w:jc w:val="center"/>
        <w:rPr>
          <w:rFonts w:ascii="Ebrima" w:eastAsia="Arial" w:hAnsi="Ebrima" w:cs="Arial"/>
          <w:b/>
          <w:spacing w:val="-1"/>
          <w:sz w:val="18"/>
          <w:szCs w:val="18"/>
          <w:lang w:val="es-N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2759"/>
        <w:gridCol w:w="1015"/>
        <w:gridCol w:w="1973"/>
        <w:gridCol w:w="1937"/>
        <w:gridCol w:w="1993"/>
        <w:gridCol w:w="2381"/>
      </w:tblGrid>
      <w:tr w:rsidR="00C73F7F" w:rsidRPr="000C6100" w14:paraId="29739E08" w14:textId="77777777" w:rsidTr="000210F5">
        <w:trPr>
          <w:trHeight w:val="390"/>
        </w:trPr>
        <w:tc>
          <w:tcPr>
            <w:tcW w:w="12661" w:type="dxa"/>
            <w:gridSpan w:val="7"/>
            <w:shd w:val="clear" w:color="000000" w:fill="EDEDED"/>
            <w:vAlign w:val="center"/>
          </w:tcPr>
          <w:p w14:paraId="5D15D405" w14:textId="3B5C5264" w:rsidR="00C73F7F" w:rsidRPr="000C6100" w:rsidRDefault="00C73F7F" w:rsidP="00C73F7F">
            <w:pPr>
              <w:spacing w:after="0"/>
              <w:jc w:val="center"/>
              <w:rPr>
                <w:rFonts w:ascii="Courier New" w:eastAsia="Times New Roman" w:hAnsi="Courier New" w:cs="Courier New"/>
                <w:b/>
                <w:bCs/>
                <w:color w:val="000000"/>
                <w:sz w:val="20"/>
                <w:szCs w:val="24"/>
                <w:lang w:val="es-NI" w:eastAsia="es-NI"/>
              </w:rPr>
            </w:pPr>
            <w:r w:rsidRPr="000C6100">
              <w:rPr>
                <w:rFonts w:ascii="Courier New" w:eastAsia="Times New Roman" w:hAnsi="Courier New" w:cs="Courier New"/>
                <w:b/>
                <w:bCs/>
                <w:color w:val="000000"/>
                <w:sz w:val="20"/>
                <w:szCs w:val="24"/>
                <w:lang w:val="es-NI" w:eastAsia="es-NI"/>
              </w:rPr>
              <w:t>Materiales para centros de acopio</w:t>
            </w:r>
          </w:p>
        </w:tc>
      </w:tr>
      <w:tr w:rsidR="00C73F7F" w:rsidRPr="000C6100" w14:paraId="304236C1" w14:textId="77777777" w:rsidTr="000C6100">
        <w:trPr>
          <w:trHeight w:val="390"/>
        </w:trPr>
        <w:tc>
          <w:tcPr>
            <w:tcW w:w="0" w:type="auto"/>
            <w:shd w:val="clear" w:color="000000" w:fill="EDEDED"/>
            <w:vAlign w:val="center"/>
            <w:hideMark/>
          </w:tcPr>
          <w:p w14:paraId="1AE37252" w14:textId="77777777" w:rsidR="00C73F7F" w:rsidRPr="000C6100" w:rsidRDefault="00C73F7F" w:rsidP="003350B7">
            <w:pPr>
              <w:spacing w:after="0"/>
              <w:rPr>
                <w:rFonts w:ascii="Courier New" w:eastAsia="Times New Roman" w:hAnsi="Courier New" w:cs="Courier New"/>
                <w:b/>
                <w:bCs/>
                <w:color w:val="000000"/>
                <w:sz w:val="20"/>
                <w:szCs w:val="24"/>
                <w:lang w:val="es-NI" w:eastAsia="es-NI"/>
              </w:rPr>
            </w:pPr>
            <w:r w:rsidRPr="000C6100">
              <w:rPr>
                <w:rFonts w:ascii="Courier New" w:eastAsia="Times New Roman" w:hAnsi="Courier New" w:cs="Courier New"/>
                <w:b/>
                <w:bCs/>
                <w:color w:val="000000"/>
                <w:sz w:val="20"/>
                <w:szCs w:val="24"/>
                <w:lang w:val="es-NI" w:eastAsia="es-NI"/>
              </w:rPr>
              <w:t>ITEM</w:t>
            </w:r>
          </w:p>
        </w:tc>
        <w:tc>
          <w:tcPr>
            <w:tcW w:w="2739" w:type="dxa"/>
            <w:shd w:val="clear" w:color="000000" w:fill="EDEDED"/>
            <w:vAlign w:val="center"/>
            <w:hideMark/>
          </w:tcPr>
          <w:p w14:paraId="22A57355" w14:textId="77777777" w:rsidR="00C73F7F" w:rsidRPr="000C6100" w:rsidRDefault="00C73F7F" w:rsidP="003350B7">
            <w:pPr>
              <w:spacing w:after="0"/>
              <w:rPr>
                <w:rFonts w:ascii="Courier New" w:eastAsia="Times New Roman" w:hAnsi="Courier New" w:cs="Courier New"/>
                <w:b/>
                <w:bCs/>
                <w:color w:val="000000"/>
                <w:sz w:val="20"/>
                <w:szCs w:val="24"/>
                <w:lang w:val="es-NI" w:eastAsia="es-NI"/>
              </w:rPr>
            </w:pPr>
            <w:r w:rsidRPr="000C6100">
              <w:rPr>
                <w:rFonts w:ascii="Courier New" w:eastAsia="Times New Roman" w:hAnsi="Courier New" w:cs="Courier New"/>
                <w:b/>
                <w:bCs/>
                <w:color w:val="000000"/>
                <w:sz w:val="20"/>
                <w:szCs w:val="24"/>
                <w:lang w:val="es-NI" w:eastAsia="es-NI"/>
              </w:rPr>
              <w:t>DESCRIPCION</w:t>
            </w:r>
          </w:p>
        </w:tc>
        <w:tc>
          <w:tcPr>
            <w:tcW w:w="1007" w:type="dxa"/>
            <w:shd w:val="clear" w:color="000000" w:fill="EDEDED"/>
            <w:vAlign w:val="center"/>
            <w:hideMark/>
          </w:tcPr>
          <w:p w14:paraId="4046388E" w14:textId="77777777" w:rsidR="00C73F7F" w:rsidRPr="000C6100" w:rsidRDefault="00C73F7F" w:rsidP="003350B7">
            <w:pPr>
              <w:spacing w:after="0"/>
              <w:rPr>
                <w:rFonts w:ascii="Courier New" w:eastAsia="Times New Roman" w:hAnsi="Courier New" w:cs="Courier New"/>
                <w:b/>
                <w:bCs/>
                <w:color w:val="000000"/>
                <w:sz w:val="20"/>
                <w:szCs w:val="24"/>
                <w:lang w:val="es-NI" w:eastAsia="es-NI"/>
              </w:rPr>
            </w:pPr>
            <w:r w:rsidRPr="000C6100">
              <w:rPr>
                <w:rFonts w:ascii="Courier New" w:eastAsia="Times New Roman" w:hAnsi="Courier New" w:cs="Courier New"/>
                <w:b/>
                <w:bCs/>
                <w:color w:val="000000"/>
                <w:sz w:val="20"/>
                <w:szCs w:val="24"/>
                <w:lang w:val="es-NI" w:eastAsia="es-NI"/>
              </w:rPr>
              <w:t>CANT</w:t>
            </w:r>
          </w:p>
        </w:tc>
        <w:tc>
          <w:tcPr>
            <w:tcW w:w="1959" w:type="dxa"/>
            <w:shd w:val="clear" w:color="000000" w:fill="EDEDED"/>
            <w:vAlign w:val="center"/>
            <w:hideMark/>
          </w:tcPr>
          <w:p w14:paraId="60F46DA9" w14:textId="77777777" w:rsidR="00C73F7F" w:rsidRPr="000C6100" w:rsidRDefault="00C73F7F" w:rsidP="003350B7">
            <w:pPr>
              <w:spacing w:after="0"/>
              <w:rPr>
                <w:rFonts w:ascii="Courier New" w:eastAsia="Times New Roman" w:hAnsi="Courier New" w:cs="Courier New"/>
                <w:b/>
                <w:bCs/>
                <w:color w:val="000000"/>
                <w:sz w:val="20"/>
                <w:szCs w:val="24"/>
                <w:lang w:val="es-NI" w:eastAsia="es-NI"/>
              </w:rPr>
            </w:pPr>
            <w:r w:rsidRPr="000C6100">
              <w:rPr>
                <w:rFonts w:ascii="Courier New" w:eastAsia="Times New Roman" w:hAnsi="Courier New" w:cs="Courier New"/>
                <w:b/>
                <w:bCs/>
                <w:color w:val="000000"/>
                <w:sz w:val="20"/>
                <w:szCs w:val="24"/>
                <w:lang w:val="es-NI" w:eastAsia="es-NI"/>
              </w:rPr>
              <w:t>U/M</w:t>
            </w:r>
          </w:p>
        </w:tc>
        <w:tc>
          <w:tcPr>
            <w:tcW w:w="1930" w:type="dxa"/>
            <w:shd w:val="clear" w:color="000000" w:fill="EDEDED"/>
          </w:tcPr>
          <w:p w14:paraId="1C1FD094" w14:textId="77777777" w:rsidR="00C73F7F" w:rsidRPr="000C6100" w:rsidRDefault="00C73F7F" w:rsidP="003350B7">
            <w:pPr>
              <w:spacing w:after="0"/>
              <w:rPr>
                <w:rFonts w:ascii="Courier New" w:eastAsia="Times New Roman" w:hAnsi="Courier New" w:cs="Courier New"/>
                <w:b/>
                <w:bCs/>
                <w:color w:val="000000"/>
                <w:sz w:val="20"/>
                <w:szCs w:val="24"/>
                <w:lang w:val="es-NI" w:eastAsia="es-NI"/>
              </w:rPr>
            </w:pPr>
            <w:r w:rsidRPr="000C6100">
              <w:rPr>
                <w:rFonts w:ascii="Courier New" w:eastAsia="Times New Roman" w:hAnsi="Courier New" w:cs="Courier New"/>
                <w:b/>
                <w:bCs/>
                <w:color w:val="000000"/>
                <w:sz w:val="20"/>
                <w:szCs w:val="24"/>
                <w:lang w:val="es-NI" w:eastAsia="es-NI"/>
              </w:rPr>
              <w:t>Precio Unitario</w:t>
            </w:r>
          </w:p>
        </w:tc>
        <w:tc>
          <w:tcPr>
            <w:tcW w:w="1985" w:type="dxa"/>
            <w:shd w:val="clear" w:color="000000" w:fill="EDEDED"/>
          </w:tcPr>
          <w:p w14:paraId="0B916BA0" w14:textId="77777777" w:rsidR="00C73F7F" w:rsidRPr="000C6100" w:rsidRDefault="00C73F7F" w:rsidP="003350B7">
            <w:pPr>
              <w:spacing w:after="0"/>
              <w:rPr>
                <w:rFonts w:ascii="Courier New" w:eastAsia="Times New Roman" w:hAnsi="Courier New" w:cs="Courier New"/>
                <w:b/>
                <w:bCs/>
                <w:color w:val="000000"/>
                <w:sz w:val="20"/>
                <w:szCs w:val="24"/>
                <w:lang w:val="es-NI" w:eastAsia="es-NI"/>
              </w:rPr>
            </w:pPr>
            <w:r w:rsidRPr="000C6100">
              <w:rPr>
                <w:rFonts w:ascii="Courier New" w:eastAsia="Times New Roman" w:hAnsi="Courier New" w:cs="Courier New"/>
                <w:b/>
                <w:bCs/>
                <w:color w:val="000000"/>
                <w:sz w:val="20"/>
                <w:szCs w:val="24"/>
                <w:lang w:val="es-NI" w:eastAsia="es-NI"/>
              </w:rPr>
              <w:t>Más: IVA 15%</w:t>
            </w:r>
          </w:p>
        </w:tc>
        <w:tc>
          <w:tcPr>
            <w:tcW w:w="2372" w:type="dxa"/>
            <w:shd w:val="clear" w:color="000000" w:fill="EDEDED"/>
          </w:tcPr>
          <w:p w14:paraId="64DA92E5" w14:textId="77777777" w:rsidR="00C73F7F" w:rsidRPr="000C6100" w:rsidRDefault="00C73F7F" w:rsidP="003350B7">
            <w:pPr>
              <w:spacing w:after="0"/>
              <w:rPr>
                <w:rFonts w:ascii="Courier New" w:eastAsia="Times New Roman" w:hAnsi="Courier New" w:cs="Courier New"/>
                <w:b/>
                <w:bCs/>
                <w:color w:val="000000"/>
                <w:sz w:val="20"/>
                <w:szCs w:val="24"/>
                <w:lang w:val="es-NI" w:eastAsia="es-NI"/>
              </w:rPr>
            </w:pPr>
            <w:r w:rsidRPr="000C6100">
              <w:rPr>
                <w:rFonts w:ascii="Courier New" w:eastAsia="Times New Roman" w:hAnsi="Courier New" w:cs="Courier New"/>
                <w:b/>
                <w:bCs/>
                <w:color w:val="000000"/>
                <w:sz w:val="20"/>
                <w:szCs w:val="24"/>
                <w:lang w:val="es-NI" w:eastAsia="es-NI"/>
              </w:rPr>
              <w:t xml:space="preserve">Precio Total </w:t>
            </w:r>
          </w:p>
        </w:tc>
      </w:tr>
      <w:tr w:rsidR="00C73F7F" w:rsidRPr="000C6100" w14:paraId="77DB25A7" w14:textId="77777777" w:rsidTr="000C6100">
        <w:trPr>
          <w:trHeight w:val="375"/>
        </w:trPr>
        <w:tc>
          <w:tcPr>
            <w:tcW w:w="0" w:type="auto"/>
            <w:shd w:val="clear" w:color="auto" w:fill="auto"/>
            <w:vAlign w:val="center"/>
            <w:hideMark/>
          </w:tcPr>
          <w:p w14:paraId="60D125A9" w14:textId="4EF68924"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1</w:t>
            </w:r>
          </w:p>
        </w:tc>
        <w:tc>
          <w:tcPr>
            <w:tcW w:w="2739" w:type="dxa"/>
            <w:shd w:val="clear" w:color="auto" w:fill="auto"/>
            <w:vAlign w:val="center"/>
            <w:hideMark/>
          </w:tcPr>
          <w:p w14:paraId="529EB263"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Papel Filtro 4 7/8</w:t>
            </w:r>
          </w:p>
        </w:tc>
        <w:tc>
          <w:tcPr>
            <w:tcW w:w="1007" w:type="dxa"/>
            <w:shd w:val="clear" w:color="auto" w:fill="auto"/>
            <w:vAlign w:val="center"/>
            <w:hideMark/>
          </w:tcPr>
          <w:p w14:paraId="2D2E72AE" w14:textId="77777777" w:rsidR="00C73F7F" w:rsidRPr="000C6100" w:rsidRDefault="00C73F7F" w:rsidP="003350B7">
            <w:pPr>
              <w:spacing w:after="0"/>
              <w:jc w:val="center"/>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108</w:t>
            </w:r>
          </w:p>
        </w:tc>
        <w:tc>
          <w:tcPr>
            <w:tcW w:w="1959" w:type="dxa"/>
            <w:shd w:val="clear" w:color="auto" w:fill="auto"/>
            <w:vAlign w:val="center"/>
            <w:hideMark/>
          </w:tcPr>
          <w:p w14:paraId="69F25A92"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Cajas</w:t>
            </w:r>
          </w:p>
        </w:tc>
        <w:tc>
          <w:tcPr>
            <w:tcW w:w="1930" w:type="dxa"/>
          </w:tcPr>
          <w:p w14:paraId="11897952"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1985" w:type="dxa"/>
          </w:tcPr>
          <w:p w14:paraId="61FFEFF1"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2372" w:type="dxa"/>
          </w:tcPr>
          <w:p w14:paraId="32A4D063"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r>
      <w:tr w:rsidR="00C73F7F" w:rsidRPr="000C6100" w14:paraId="40D2B744" w14:textId="77777777" w:rsidTr="000C6100">
        <w:trPr>
          <w:trHeight w:val="375"/>
        </w:trPr>
        <w:tc>
          <w:tcPr>
            <w:tcW w:w="0" w:type="auto"/>
            <w:shd w:val="clear" w:color="auto" w:fill="auto"/>
            <w:vAlign w:val="center"/>
            <w:hideMark/>
          </w:tcPr>
          <w:p w14:paraId="19C85FDA" w14:textId="0E9A2D47"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2</w:t>
            </w:r>
          </w:p>
        </w:tc>
        <w:tc>
          <w:tcPr>
            <w:tcW w:w="2739" w:type="dxa"/>
            <w:shd w:val="clear" w:color="auto" w:fill="auto"/>
            <w:vAlign w:val="center"/>
            <w:hideMark/>
          </w:tcPr>
          <w:p w14:paraId="3711F3BB"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Papel Filtro 6 1/2</w:t>
            </w:r>
          </w:p>
        </w:tc>
        <w:tc>
          <w:tcPr>
            <w:tcW w:w="1007" w:type="dxa"/>
            <w:shd w:val="clear" w:color="auto" w:fill="auto"/>
            <w:vAlign w:val="center"/>
            <w:hideMark/>
          </w:tcPr>
          <w:p w14:paraId="46C015FD" w14:textId="77777777" w:rsidR="00C73F7F" w:rsidRPr="000C6100" w:rsidRDefault="00C73F7F" w:rsidP="003350B7">
            <w:pPr>
              <w:spacing w:after="0"/>
              <w:jc w:val="center"/>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600</w:t>
            </w:r>
          </w:p>
        </w:tc>
        <w:tc>
          <w:tcPr>
            <w:tcW w:w="1959" w:type="dxa"/>
            <w:shd w:val="clear" w:color="auto" w:fill="auto"/>
            <w:vAlign w:val="center"/>
            <w:hideMark/>
          </w:tcPr>
          <w:p w14:paraId="52186892"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Cajas</w:t>
            </w:r>
          </w:p>
        </w:tc>
        <w:tc>
          <w:tcPr>
            <w:tcW w:w="1930" w:type="dxa"/>
          </w:tcPr>
          <w:p w14:paraId="0D7084D4"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1985" w:type="dxa"/>
          </w:tcPr>
          <w:p w14:paraId="30A4800D"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2372" w:type="dxa"/>
          </w:tcPr>
          <w:p w14:paraId="31D12DB1"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r>
      <w:tr w:rsidR="00C73F7F" w:rsidRPr="000C6100" w14:paraId="4605235E" w14:textId="77777777" w:rsidTr="000C6100">
        <w:trPr>
          <w:trHeight w:val="375"/>
        </w:trPr>
        <w:tc>
          <w:tcPr>
            <w:tcW w:w="0" w:type="auto"/>
            <w:shd w:val="clear" w:color="auto" w:fill="auto"/>
            <w:vAlign w:val="center"/>
            <w:hideMark/>
          </w:tcPr>
          <w:p w14:paraId="5EF326DF" w14:textId="3133B460"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3</w:t>
            </w:r>
          </w:p>
        </w:tc>
        <w:tc>
          <w:tcPr>
            <w:tcW w:w="2739" w:type="dxa"/>
            <w:shd w:val="clear" w:color="auto" w:fill="auto"/>
            <w:vAlign w:val="center"/>
            <w:hideMark/>
          </w:tcPr>
          <w:p w14:paraId="3127243C"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Porta Filtro</w:t>
            </w:r>
          </w:p>
        </w:tc>
        <w:tc>
          <w:tcPr>
            <w:tcW w:w="1007" w:type="dxa"/>
            <w:shd w:val="clear" w:color="auto" w:fill="auto"/>
            <w:vAlign w:val="center"/>
            <w:hideMark/>
          </w:tcPr>
          <w:p w14:paraId="45A5E8DD" w14:textId="77777777" w:rsidR="00C73F7F" w:rsidRPr="000C6100" w:rsidRDefault="00C73F7F" w:rsidP="003350B7">
            <w:pPr>
              <w:spacing w:after="0"/>
              <w:jc w:val="center"/>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300</w:t>
            </w:r>
          </w:p>
        </w:tc>
        <w:tc>
          <w:tcPr>
            <w:tcW w:w="1959" w:type="dxa"/>
            <w:shd w:val="clear" w:color="auto" w:fill="auto"/>
            <w:vAlign w:val="center"/>
            <w:hideMark/>
          </w:tcPr>
          <w:p w14:paraId="08E342AD"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unidad</w:t>
            </w:r>
          </w:p>
        </w:tc>
        <w:tc>
          <w:tcPr>
            <w:tcW w:w="1930" w:type="dxa"/>
          </w:tcPr>
          <w:p w14:paraId="118198E7"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1985" w:type="dxa"/>
          </w:tcPr>
          <w:p w14:paraId="33D39648"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2372" w:type="dxa"/>
          </w:tcPr>
          <w:p w14:paraId="5739231E"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r>
      <w:tr w:rsidR="00C73F7F" w:rsidRPr="000C6100" w14:paraId="22C18085" w14:textId="77777777" w:rsidTr="000C6100">
        <w:trPr>
          <w:trHeight w:val="375"/>
        </w:trPr>
        <w:tc>
          <w:tcPr>
            <w:tcW w:w="0" w:type="auto"/>
            <w:shd w:val="clear" w:color="auto" w:fill="auto"/>
            <w:vAlign w:val="center"/>
            <w:hideMark/>
          </w:tcPr>
          <w:p w14:paraId="577FD09F" w14:textId="723E9423"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4</w:t>
            </w:r>
          </w:p>
        </w:tc>
        <w:tc>
          <w:tcPr>
            <w:tcW w:w="2739" w:type="dxa"/>
            <w:shd w:val="clear" w:color="auto" w:fill="auto"/>
            <w:vAlign w:val="center"/>
            <w:hideMark/>
          </w:tcPr>
          <w:p w14:paraId="5D73476A"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Detergente alcalino</w:t>
            </w:r>
          </w:p>
        </w:tc>
        <w:tc>
          <w:tcPr>
            <w:tcW w:w="1007" w:type="dxa"/>
            <w:shd w:val="clear" w:color="auto" w:fill="auto"/>
            <w:vAlign w:val="center"/>
            <w:hideMark/>
          </w:tcPr>
          <w:p w14:paraId="2A879DAD" w14:textId="77777777" w:rsidR="00C73F7F" w:rsidRPr="000C6100" w:rsidRDefault="00C73F7F" w:rsidP="003350B7">
            <w:pPr>
              <w:spacing w:after="0"/>
              <w:jc w:val="center"/>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60</w:t>
            </w:r>
          </w:p>
        </w:tc>
        <w:tc>
          <w:tcPr>
            <w:tcW w:w="1959" w:type="dxa"/>
            <w:shd w:val="clear" w:color="auto" w:fill="auto"/>
            <w:vAlign w:val="center"/>
            <w:hideMark/>
          </w:tcPr>
          <w:p w14:paraId="2FB8CC77"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Kit</w:t>
            </w:r>
          </w:p>
        </w:tc>
        <w:tc>
          <w:tcPr>
            <w:tcW w:w="1930" w:type="dxa"/>
          </w:tcPr>
          <w:p w14:paraId="5F88CA2B"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1985" w:type="dxa"/>
          </w:tcPr>
          <w:p w14:paraId="1DC0C4C4"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2372" w:type="dxa"/>
          </w:tcPr>
          <w:p w14:paraId="07495153"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r>
      <w:tr w:rsidR="00C73F7F" w:rsidRPr="000C6100" w14:paraId="2C69FE2F" w14:textId="77777777" w:rsidTr="000C6100">
        <w:trPr>
          <w:trHeight w:val="375"/>
        </w:trPr>
        <w:tc>
          <w:tcPr>
            <w:tcW w:w="0" w:type="auto"/>
            <w:shd w:val="clear" w:color="auto" w:fill="auto"/>
            <w:vAlign w:val="center"/>
            <w:hideMark/>
          </w:tcPr>
          <w:p w14:paraId="779209CA" w14:textId="3ED4000C"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5</w:t>
            </w:r>
          </w:p>
        </w:tc>
        <w:tc>
          <w:tcPr>
            <w:tcW w:w="2739" w:type="dxa"/>
            <w:shd w:val="clear" w:color="auto" w:fill="auto"/>
            <w:vAlign w:val="center"/>
            <w:hideMark/>
          </w:tcPr>
          <w:p w14:paraId="388E7B4D"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 xml:space="preserve">Detergentes </w:t>
            </w:r>
            <w:proofErr w:type="spellStart"/>
            <w:r w:rsidRPr="000C6100">
              <w:rPr>
                <w:rFonts w:ascii="Courier New" w:eastAsia="Times New Roman" w:hAnsi="Courier New" w:cs="Courier New"/>
                <w:color w:val="000000"/>
                <w:sz w:val="20"/>
                <w:szCs w:val="24"/>
                <w:lang w:val="es-NI" w:eastAsia="es-NI"/>
              </w:rPr>
              <w:t>acidos</w:t>
            </w:r>
            <w:proofErr w:type="spellEnd"/>
          </w:p>
        </w:tc>
        <w:tc>
          <w:tcPr>
            <w:tcW w:w="1007" w:type="dxa"/>
            <w:shd w:val="clear" w:color="auto" w:fill="auto"/>
            <w:vAlign w:val="center"/>
            <w:hideMark/>
          </w:tcPr>
          <w:p w14:paraId="4D1D089F" w14:textId="77777777" w:rsidR="00C73F7F" w:rsidRPr="000C6100" w:rsidRDefault="00C73F7F" w:rsidP="003350B7">
            <w:pPr>
              <w:spacing w:after="0"/>
              <w:jc w:val="center"/>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30</w:t>
            </w:r>
          </w:p>
        </w:tc>
        <w:tc>
          <w:tcPr>
            <w:tcW w:w="1959" w:type="dxa"/>
            <w:shd w:val="clear" w:color="auto" w:fill="auto"/>
            <w:vAlign w:val="center"/>
            <w:hideMark/>
          </w:tcPr>
          <w:p w14:paraId="6DE098D2"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Kit</w:t>
            </w:r>
          </w:p>
        </w:tc>
        <w:tc>
          <w:tcPr>
            <w:tcW w:w="1930" w:type="dxa"/>
          </w:tcPr>
          <w:p w14:paraId="5C53A10E"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1985" w:type="dxa"/>
          </w:tcPr>
          <w:p w14:paraId="0F567E2A"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2372" w:type="dxa"/>
          </w:tcPr>
          <w:p w14:paraId="0432D034"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r>
      <w:tr w:rsidR="00C73F7F" w:rsidRPr="000C6100" w14:paraId="6299620A" w14:textId="77777777" w:rsidTr="000C6100">
        <w:trPr>
          <w:trHeight w:val="375"/>
        </w:trPr>
        <w:tc>
          <w:tcPr>
            <w:tcW w:w="0" w:type="auto"/>
            <w:shd w:val="clear" w:color="auto" w:fill="auto"/>
            <w:vAlign w:val="center"/>
            <w:hideMark/>
          </w:tcPr>
          <w:p w14:paraId="046DE24D" w14:textId="3CCF4248"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6</w:t>
            </w:r>
          </w:p>
        </w:tc>
        <w:tc>
          <w:tcPr>
            <w:tcW w:w="2739" w:type="dxa"/>
            <w:shd w:val="clear" w:color="auto" w:fill="auto"/>
            <w:vAlign w:val="center"/>
            <w:hideMark/>
          </w:tcPr>
          <w:p w14:paraId="068F47B8"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Delantales de    Vinil</w:t>
            </w:r>
          </w:p>
        </w:tc>
        <w:tc>
          <w:tcPr>
            <w:tcW w:w="1007" w:type="dxa"/>
            <w:shd w:val="clear" w:color="auto" w:fill="auto"/>
            <w:vAlign w:val="center"/>
            <w:hideMark/>
          </w:tcPr>
          <w:p w14:paraId="41BF039C" w14:textId="77777777" w:rsidR="00C73F7F" w:rsidRPr="000C6100" w:rsidRDefault="00C73F7F" w:rsidP="003350B7">
            <w:pPr>
              <w:spacing w:after="0"/>
              <w:jc w:val="center"/>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96</w:t>
            </w:r>
          </w:p>
        </w:tc>
        <w:tc>
          <w:tcPr>
            <w:tcW w:w="1959" w:type="dxa"/>
            <w:shd w:val="clear" w:color="auto" w:fill="auto"/>
            <w:vAlign w:val="center"/>
            <w:hideMark/>
          </w:tcPr>
          <w:p w14:paraId="57FA4020"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unidad</w:t>
            </w:r>
          </w:p>
        </w:tc>
        <w:tc>
          <w:tcPr>
            <w:tcW w:w="1930" w:type="dxa"/>
          </w:tcPr>
          <w:p w14:paraId="367AFE44"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1985" w:type="dxa"/>
          </w:tcPr>
          <w:p w14:paraId="27794D19"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2372" w:type="dxa"/>
          </w:tcPr>
          <w:p w14:paraId="738F7C1D"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r>
      <w:tr w:rsidR="00C73F7F" w:rsidRPr="000C6100" w14:paraId="6B27E1A4" w14:textId="77777777" w:rsidTr="000C6100">
        <w:trPr>
          <w:trHeight w:val="375"/>
        </w:trPr>
        <w:tc>
          <w:tcPr>
            <w:tcW w:w="0" w:type="auto"/>
            <w:shd w:val="clear" w:color="auto" w:fill="auto"/>
            <w:vAlign w:val="center"/>
            <w:hideMark/>
          </w:tcPr>
          <w:p w14:paraId="57C32A13" w14:textId="306053CE"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7</w:t>
            </w:r>
          </w:p>
        </w:tc>
        <w:tc>
          <w:tcPr>
            <w:tcW w:w="2739" w:type="dxa"/>
            <w:shd w:val="clear" w:color="auto" w:fill="auto"/>
            <w:vAlign w:val="center"/>
            <w:hideMark/>
          </w:tcPr>
          <w:p w14:paraId="7531FDE1" w14:textId="746BAADE"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Gabachas</w:t>
            </w:r>
          </w:p>
        </w:tc>
        <w:tc>
          <w:tcPr>
            <w:tcW w:w="1007" w:type="dxa"/>
            <w:shd w:val="clear" w:color="auto" w:fill="auto"/>
            <w:vAlign w:val="center"/>
            <w:hideMark/>
          </w:tcPr>
          <w:p w14:paraId="19E59EEC" w14:textId="77777777" w:rsidR="00C73F7F" w:rsidRPr="000C6100" w:rsidRDefault="00C73F7F" w:rsidP="003350B7">
            <w:pPr>
              <w:spacing w:after="0"/>
              <w:jc w:val="center"/>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96</w:t>
            </w:r>
          </w:p>
        </w:tc>
        <w:tc>
          <w:tcPr>
            <w:tcW w:w="1959" w:type="dxa"/>
            <w:shd w:val="clear" w:color="auto" w:fill="auto"/>
            <w:vAlign w:val="center"/>
            <w:hideMark/>
          </w:tcPr>
          <w:p w14:paraId="190E72B8" w14:textId="278D5913" w:rsidR="00C73F7F" w:rsidRPr="000C6100" w:rsidRDefault="008B0DFA"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Unidad</w:t>
            </w:r>
          </w:p>
        </w:tc>
        <w:tc>
          <w:tcPr>
            <w:tcW w:w="1930" w:type="dxa"/>
          </w:tcPr>
          <w:p w14:paraId="5A53AC0C"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1985" w:type="dxa"/>
          </w:tcPr>
          <w:p w14:paraId="56FC32D5"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2372" w:type="dxa"/>
          </w:tcPr>
          <w:p w14:paraId="2436F37E"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r>
      <w:tr w:rsidR="00C73F7F" w:rsidRPr="000C6100" w14:paraId="0186BF11" w14:textId="77777777" w:rsidTr="000C6100">
        <w:trPr>
          <w:trHeight w:val="375"/>
        </w:trPr>
        <w:tc>
          <w:tcPr>
            <w:tcW w:w="0" w:type="auto"/>
            <w:shd w:val="clear" w:color="auto" w:fill="auto"/>
            <w:vAlign w:val="center"/>
            <w:hideMark/>
          </w:tcPr>
          <w:p w14:paraId="7D498366" w14:textId="5BFE4B49"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8</w:t>
            </w:r>
          </w:p>
        </w:tc>
        <w:tc>
          <w:tcPr>
            <w:tcW w:w="2739" w:type="dxa"/>
            <w:shd w:val="clear" w:color="auto" w:fill="auto"/>
            <w:vAlign w:val="center"/>
            <w:hideMark/>
          </w:tcPr>
          <w:p w14:paraId="0842D745" w14:textId="61870221"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Redecillas</w:t>
            </w:r>
          </w:p>
        </w:tc>
        <w:tc>
          <w:tcPr>
            <w:tcW w:w="1007" w:type="dxa"/>
            <w:shd w:val="clear" w:color="auto" w:fill="auto"/>
            <w:vAlign w:val="center"/>
            <w:hideMark/>
          </w:tcPr>
          <w:p w14:paraId="0749253F" w14:textId="77777777" w:rsidR="00C73F7F" w:rsidRPr="000C6100" w:rsidRDefault="00C73F7F" w:rsidP="003350B7">
            <w:pPr>
              <w:spacing w:after="0"/>
              <w:jc w:val="center"/>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288</w:t>
            </w:r>
          </w:p>
        </w:tc>
        <w:tc>
          <w:tcPr>
            <w:tcW w:w="1959" w:type="dxa"/>
            <w:shd w:val="clear" w:color="auto" w:fill="auto"/>
            <w:vAlign w:val="center"/>
            <w:hideMark/>
          </w:tcPr>
          <w:p w14:paraId="1C2697B0" w14:textId="4A79CC4F" w:rsidR="00C73F7F" w:rsidRPr="000C6100" w:rsidRDefault="008B0DFA" w:rsidP="003350B7">
            <w:pPr>
              <w:spacing w:after="0"/>
              <w:rPr>
                <w:rFonts w:ascii="Courier New" w:eastAsia="Times New Roman" w:hAnsi="Courier New" w:cs="Courier New"/>
                <w:color w:val="000000"/>
                <w:sz w:val="20"/>
                <w:szCs w:val="24"/>
                <w:highlight w:val="yellow"/>
                <w:lang w:val="es-NI" w:eastAsia="es-NI"/>
              </w:rPr>
            </w:pPr>
            <w:r w:rsidRPr="000C6100">
              <w:rPr>
                <w:rFonts w:ascii="Courier New" w:eastAsia="Times New Roman" w:hAnsi="Courier New" w:cs="Courier New"/>
                <w:color w:val="000000"/>
                <w:sz w:val="20"/>
                <w:szCs w:val="24"/>
                <w:highlight w:val="yellow"/>
                <w:lang w:val="es-NI" w:eastAsia="es-NI"/>
              </w:rPr>
              <w:t>Cajas</w:t>
            </w:r>
            <w:r w:rsidR="000210F5" w:rsidRPr="000C6100">
              <w:rPr>
                <w:rFonts w:ascii="Courier New" w:eastAsia="Times New Roman" w:hAnsi="Courier New" w:cs="Courier New"/>
                <w:color w:val="000000"/>
                <w:sz w:val="20"/>
                <w:szCs w:val="24"/>
                <w:highlight w:val="yellow"/>
                <w:lang w:val="es-NI" w:eastAsia="es-NI"/>
              </w:rPr>
              <w:t xml:space="preserve"> o bolsas de 100 unidades</w:t>
            </w:r>
          </w:p>
        </w:tc>
        <w:tc>
          <w:tcPr>
            <w:tcW w:w="1930" w:type="dxa"/>
          </w:tcPr>
          <w:p w14:paraId="0F95FE74"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1985" w:type="dxa"/>
          </w:tcPr>
          <w:p w14:paraId="084F4E82"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2372" w:type="dxa"/>
          </w:tcPr>
          <w:p w14:paraId="658384B3"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r>
      <w:tr w:rsidR="00C73F7F" w:rsidRPr="000C6100" w14:paraId="3E8FEDD4" w14:textId="77777777" w:rsidTr="000C6100">
        <w:trPr>
          <w:trHeight w:val="375"/>
        </w:trPr>
        <w:tc>
          <w:tcPr>
            <w:tcW w:w="0" w:type="auto"/>
            <w:shd w:val="clear" w:color="auto" w:fill="auto"/>
            <w:vAlign w:val="center"/>
            <w:hideMark/>
          </w:tcPr>
          <w:p w14:paraId="61C7731D" w14:textId="4F079ECF"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9</w:t>
            </w:r>
          </w:p>
        </w:tc>
        <w:tc>
          <w:tcPr>
            <w:tcW w:w="2739" w:type="dxa"/>
            <w:shd w:val="clear" w:color="auto" w:fill="auto"/>
            <w:vAlign w:val="center"/>
            <w:hideMark/>
          </w:tcPr>
          <w:p w14:paraId="3B981D27"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Tapabocas</w:t>
            </w:r>
          </w:p>
        </w:tc>
        <w:tc>
          <w:tcPr>
            <w:tcW w:w="1007" w:type="dxa"/>
            <w:shd w:val="clear" w:color="auto" w:fill="auto"/>
            <w:vAlign w:val="center"/>
            <w:hideMark/>
          </w:tcPr>
          <w:p w14:paraId="55A33BD5" w14:textId="77777777" w:rsidR="00C73F7F" w:rsidRPr="000C6100" w:rsidRDefault="00C73F7F" w:rsidP="003350B7">
            <w:pPr>
              <w:spacing w:after="0"/>
              <w:jc w:val="center"/>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288</w:t>
            </w:r>
          </w:p>
        </w:tc>
        <w:tc>
          <w:tcPr>
            <w:tcW w:w="1959" w:type="dxa"/>
            <w:shd w:val="clear" w:color="auto" w:fill="auto"/>
            <w:vAlign w:val="center"/>
            <w:hideMark/>
          </w:tcPr>
          <w:p w14:paraId="723B2BF9" w14:textId="710C633F" w:rsidR="00C73F7F" w:rsidRPr="000C6100" w:rsidRDefault="008B0DFA" w:rsidP="003350B7">
            <w:pPr>
              <w:spacing w:after="0"/>
              <w:rPr>
                <w:rFonts w:ascii="Courier New" w:eastAsia="Times New Roman" w:hAnsi="Courier New" w:cs="Courier New"/>
                <w:color w:val="000000"/>
                <w:sz w:val="20"/>
                <w:szCs w:val="24"/>
                <w:highlight w:val="yellow"/>
                <w:lang w:val="es-NI" w:eastAsia="es-NI"/>
              </w:rPr>
            </w:pPr>
            <w:r w:rsidRPr="000C6100">
              <w:rPr>
                <w:rFonts w:ascii="Courier New" w:eastAsia="Times New Roman" w:hAnsi="Courier New" w:cs="Courier New"/>
                <w:color w:val="000000"/>
                <w:sz w:val="20"/>
                <w:szCs w:val="24"/>
                <w:highlight w:val="yellow"/>
                <w:lang w:val="es-NI" w:eastAsia="es-NI"/>
              </w:rPr>
              <w:t>Cajas</w:t>
            </w:r>
            <w:r w:rsidR="000210F5" w:rsidRPr="000C6100">
              <w:rPr>
                <w:rFonts w:ascii="Courier New" w:eastAsia="Times New Roman" w:hAnsi="Courier New" w:cs="Courier New"/>
                <w:color w:val="000000"/>
                <w:sz w:val="20"/>
                <w:szCs w:val="24"/>
                <w:highlight w:val="yellow"/>
                <w:lang w:val="es-NI" w:eastAsia="es-NI"/>
              </w:rPr>
              <w:t xml:space="preserve"> de 50 unidades</w:t>
            </w:r>
          </w:p>
        </w:tc>
        <w:tc>
          <w:tcPr>
            <w:tcW w:w="1930" w:type="dxa"/>
          </w:tcPr>
          <w:p w14:paraId="6312E83D"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1985" w:type="dxa"/>
          </w:tcPr>
          <w:p w14:paraId="676464DE"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2372" w:type="dxa"/>
          </w:tcPr>
          <w:p w14:paraId="117E8A65"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r>
      <w:tr w:rsidR="00C73F7F" w:rsidRPr="000C6100" w14:paraId="3E60D024" w14:textId="77777777" w:rsidTr="000C6100">
        <w:trPr>
          <w:trHeight w:val="70"/>
        </w:trPr>
        <w:tc>
          <w:tcPr>
            <w:tcW w:w="0" w:type="auto"/>
            <w:shd w:val="clear" w:color="auto" w:fill="auto"/>
            <w:vAlign w:val="center"/>
            <w:hideMark/>
          </w:tcPr>
          <w:p w14:paraId="4C3610B9" w14:textId="03C33F9A"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10</w:t>
            </w:r>
          </w:p>
        </w:tc>
        <w:tc>
          <w:tcPr>
            <w:tcW w:w="2739" w:type="dxa"/>
            <w:shd w:val="clear" w:color="auto" w:fill="auto"/>
            <w:vAlign w:val="center"/>
            <w:hideMark/>
          </w:tcPr>
          <w:p w14:paraId="512C7075"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Kit Control de Plagas.</w:t>
            </w:r>
          </w:p>
        </w:tc>
        <w:tc>
          <w:tcPr>
            <w:tcW w:w="1007" w:type="dxa"/>
            <w:shd w:val="clear" w:color="auto" w:fill="auto"/>
            <w:vAlign w:val="center"/>
            <w:hideMark/>
          </w:tcPr>
          <w:p w14:paraId="30E31DE2" w14:textId="77777777" w:rsidR="00C73F7F" w:rsidRPr="000C6100" w:rsidRDefault="00C73F7F" w:rsidP="003350B7">
            <w:pPr>
              <w:spacing w:after="0"/>
              <w:jc w:val="center"/>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10</w:t>
            </w:r>
          </w:p>
        </w:tc>
        <w:tc>
          <w:tcPr>
            <w:tcW w:w="1959" w:type="dxa"/>
            <w:shd w:val="clear" w:color="auto" w:fill="auto"/>
            <w:vAlign w:val="center"/>
            <w:hideMark/>
          </w:tcPr>
          <w:p w14:paraId="13FE37BA"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Kit</w:t>
            </w:r>
          </w:p>
        </w:tc>
        <w:tc>
          <w:tcPr>
            <w:tcW w:w="1930" w:type="dxa"/>
          </w:tcPr>
          <w:p w14:paraId="1AAC9F22"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1985" w:type="dxa"/>
          </w:tcPr>
          <w:p w14:paraId="6B61968B"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c>
          <w:tcPr>
            <w:tcW w:w="2372" w:type="dxa"/>
          </w:tcPr>
          <w:p w14:paraId="19D93F5F" w14:textId="77777777" w:rsidR="00C73F7F" w:rsidRPr="000C6100" w:rsidRDefault="00C73F7F" w:rsidP="003350B7">
            <w:pPr>
              <w:spacing w:after="0"/>
              <w:rPr>
                <w:rFonts w:ascii="Courier New" w:eastAsia="Times New Roman" w:hAnsi="Courier New" w:cs="Courier New"/>
                <w:color w:val="000000"/>
                <w:sz w:val="20"/>
                <w:szCs w:val="24"/>
                <w:lang w:val="es-NI" w:eastAsia="es-NI"/>
              </w:rPr>
            </w:pPr>
          </w:p>
        </w:tc>
      </w:tr>
      <w:tr w:rsidR="00C73F7F" w:rsidRPr="000C6100" w14:paraId="63148CF4" w14:textId="77777777" w:rsidTr="000C6100">
        <w:trPr>
          <w:trHeight w:val="375"/>
        </w:trPr>
        <w:tc>
          <w:tcPr>
            <w:tcW w:w="6374" w:type="dxa"/>
            <w:gridSpan w:val="4"/>
            <w:shd w:val="clear" w:color="auto" w:fill="auto"/>
            <w:vAlign w:val="center"/>
            <w:hideMark/>
          </w:tcPr>
          <w:p w14:paraId="48EE46AC" w14:textId="77777777" w:rsidR="00C73F7F" w:rsidRPr="000C6100" w:rsidRDefault="00C73F7F" w:rsidP="003350B7">
            <w:pPr>
              <w:spacing w:after="0"/>
              <w:jc w:val="center"/>
              <w:rPr>
                <w:rFonts w:ascii="Courier New" w:eastAsia="Times New Roman" w:hAnsi="Courier New" w:cs="Courier New"/>
                <w:color w:val="000000"/>
                <w:sz w:val="20"/>
                <w:szCs w:val="24"/>
                <w:lang w:val="es-NI" w:eastAsia="es-NI"/>
              </w:rPr>
            </w:pPr>
            <w:r w:rsidRPr="000C6100">
              <w:rPr>
                <w:rFonts w:ascii="Courier New" w:eastAsia="Times New Roman" w:hAnsi="Courier New" w:cs="Courier New"/>
                <w:color w:val="000000"/>
                <w:sz w:val="20"/>
                <w:szCs w:val="24"/>
                <w:lang w:val="es-NI" w:eastAsia="es-NI"/>
              </w:rPr>
              <w:t xml:space="preserve">Total </w:t>
            </w:r>
          </w:p>
        </w:tc>
        <w:tc>
          <w:tcPr>
            <w:tcW w:w="1930" w:type="dxa"/>
          </w:tcPr>
          <w:p w14:paraId="781A1AD5" w14:textId="77777777" w:rsidR="00C73F7F" w:rsidRPr="000C6100" w:rsidRDefault="00C73F7F" w:rsidP="003350B7">
            <w:pPr>
              <w:spacing w:after="0"/>
              <w:jc w:val="center"/>
              <w:rPr>
                <w:rFonts w:ascii="Courier New" w:eastAsia="Times New Roman" w:hAnsi="Courier New" w:cs="Courier New"/>
                <w:color w:val="000000"/>
                <w:sz w:val="20"/>
                <w:szCs w:val="24"/>
                <w:lang w:val="es-NI" w:eastAsia="es-NI"/>
              </w:rPr>
            </w:pPr>
          </w:p>
        </w:tc>
        <w:tc>
          <w:tcPr>
            <w:tcW w:w="1985" w:type="dxa"/>
          </w:tcPr>
          <w:p w14:paraId="1C84623B" w14:textId="77777777" w:rsidR="00C73F7F" w:rsidRPr="000C6100" w:rsidRDefault="00C73F7F" w:rsidP="003350B7">
            <w:pPr>
              <w:spacing w:after="0"/>
              <w:jc w:val="center"/>
              <w:rPr>
                <w:rFonts w:ascii="Courier New" w:eastAsia="Times New Roman" w:hAnsi="Courier New" w:cs="Courier New"/>
                <w:color w:val="000000"/>
                <w:sz w:val="20"/>
                <w:szCs w:val="24"/>
                <w:lang w:val="es-NI" w:eastAsia="es-NI"/>
              </w:rPr>
            </w:pPr>
          </w:p>
        </w:tc>
        <w:tc>
          <w:tcPr>
            <w:tcW w:w="2372" w:type="dxa"/>
          </w:tcPr>
          <w:p w14:paraId="1DB926DC" w14:textId="77777777" w:rsidR="00C73F7F" w:rsidRPr="000C6100" w:rsidRDefault="00C73F7F" w:rsidP="003350B7">
            <w:pPr>
              <w:spacing w:after="0"/>
              <w:jc w:val="center"/>
              <w:rPr>
                <w:rFonts w:ascii="Courier New" w:eastAsia="Times New Roman" w:hAnsi="Courier New" w:cs="Courier New"/>
                <w:color w:val="000000"/>
                <w:sz w:val="20"/>
                <w:szCs w:val="24"/>
                <w:lang w:val="es-NI" w:eastAsia="es-NI"/>
              </w:rPr>
            </w:pPr>
          </w:p>
        </w:tc>
      </w:tr>
    </w:tbl>
    <w:p w14:paraId="349A8788" w14:textId="77777777" w:rsidR="00835BBD" w:rsidRPr="00BE5047" w:rsidRDefault="00835BBD" w:rsidP="004F4B2E">
      <w:pPr>
        <w:spacing w:after="0"/>
        <w:jc w:val="center"/>
        <w:rPr>
          <w:rFonts w:ascii="Ebrima" w:eastAsia="Arial" w:hAnsi="Ebrima" w:cs="Arial"/>
          <w:b/>
          <w:spacing w:val="-1"/>
          <w:sz w:val="18"/>
          <w:szCs w:val="18"/>
          <w:lang w:val="es-NI"/>
        </w:rPr>
      </w:pPr>
    </w:p>
    <w:p w14:paraId="274E3CA8" w14:textId="77777777" w:rsidR="006E17F0" w:rsidRDefault="004F4B2E" w:rsidP="004F4B2E">
      <w:pPr>
        <w:spacing w:after="0"/>
        <w:jc w:val="center"/>
        <w:rPr>
          <w:rFonts w:ascii="Ebrima" w:eastAsia="Times New Roman" w:hAnsi="Ebrima"/>
          <w:i/>
          <w:iCs/>
          <w:kern w:val="28"/>
          <w:sz w:val="18"/>
          <w:szCs w:val="18"/>
          <w:lang w:val="es-ES_tradnl"/>
        </w:rPr>
        <w:sectPr w:rsidR="006E17F0" w:rsidSect="004F4B2E">
          <w:type w:val="continuous"/>
          <w:pgSz w:w="15840" w:h="12240" w:orient="landscape" w:code="1"/>
          <w:pgMar w:top="1701" w:right="1134" w:bottom="1701" w:left="1134" w:header="851" w:footer="284" w:gutter="0"/>
          <w:cols w:space="720"/>
          <w:titlePg/>
          <w:docGrid w:linePitch="360"/>
        </w:sectPr>
      </w:pPr>
      <w:proofErr w:type="gramStart"/>
      <w:r w:rsidRPr="00BE5047">
        <w:rPr>
          <w:rFonts w:ascii="Ebrima" w:eastAsia="Arial" w:hAnsi="Ebrima" w:cs="Arial"/>
          <w:b/>
          <w:spacing w:val="-1"/>
          <w:sz w:val="18"/>
          <w:szCs w:val="18"/>
          <w:lang w:val="es-NI"/>
        </w:rPr>
        <w:t>Fi</w:t>
      </w:r>
      <w:r w:rsidRPr="00BE5047">
        <w:rPr>
          <w:rFonts w:ascii="Ebrima" w:eastAsia="Arial" w:hAnsi="Ebrima" w:cs="Arial"/>
          <w:b/>
          <w:spacing w:val="1"/>
          <w:sz w:val="18"/>
          <w:szCs w:val="18"/>
          <w:lang w:val="es-NI"/>
        </w:rPr>
        <w:t>r</w:t>
      </w:r>
      <w:r w:rsidRPr="00BE5047">
        <w:rPr>
          <w:rFonts w:ascii="Ebrima" w:eastAsia="Arial" w:hAnsi="Ebrima" w:cs="Arial"/>
          <w:b/>
          <w:sz w:val="18"/>
          <w:szCs w:val="18"/>
          <w:lang w:val="es-NI"/>
        </w:rPr>
        <w:t>ma</w:t>
      </w:r>
      <w:r w:rsidRPr="00BE5047">
        <w:rPr>
          <w:rFonts w:ascii="Ebrima" w:eastAsia="Arial" w:hAnsi="Ebrima" w:cs="Arial"/>
          <w:b/>
          <w:spacing w:val="1"/>
          <w:sz w:val="18"/>
          <w:szCs w:val="18"/>
          <w:lang w:val="es-NI"/>
        </w:rPr>
        <w:t>:</w:t>
      </w:r>
      <w:r w:rsidRPr="00BE5047">
        <w:rPr>
          <w:rFonts w:ascii="Ebrima" w:eastAsia="Arial" w:hAnsi="Ebrima" w:cs="Arial"/>
          <w:b/>
          <w:sz w:val="18"/>
          <w:szCs w:val="18"/>
          <w:u w:val="single" w:color="000000"/>
          <w:lang w:val="es-NI"/>
        </w:rPr>
        <w:t>_</w:t>
      </w:r>
      <w:proofErr w:type="gramEnd"/>
      <w:r w:rsidRPr="00BE5047">
        <w:rPr>
          <w:rFonts w:ascii="Ebrima" w:eastAsia="Arial" w:hAnsi="Ebrima" w:cs="Arial"/>
          <w:b/>
          <w:sz w:val="18"/>
          <w:szCs w:val="18"/>
          <w:u w:val="single" w:color="000000"/>
          <w:lang w:val="es-NI"/>
        </w:rPr>
        <w:t>___________________</w:t>
      </w:r>
      <w:r w:rsidRPr="00BE5047">
        <w:rPr>
          <w:rFonts w:ascii="Ebrima" w:eastAsia="Arial" w:hAnsi="Ebrima" w:cs="Arial"/>
          <w:b/>
          <w:spacing w:val="1"/>
          <w:sz w:val="18"/>
          <w:szCs w:val="18"/>
          <w:lang w:val="es-NI"/>
        </w:rPr>
        <w:t xml:space="preserve"> </w:t>
      </w:r>
      <w:r w:rsidRPr="00BE5047">
        <w:rPr>
          <w:rFonts w:ascii="Ebrima" w:eastAsia="Arial" w:hAnsi="Ebrima" w:cs="Arial"/>
          <w:b/>
          <w:spacing w:val="-1"/>
          <w:sz w:val="18"/>
          <w:szCs w:val="18"/>
          <w:lang w:val="es-NI"/>
        </w:rPr>
        <w:t>N</w:t>
      </w:r>
      <w:r w:rsidRPr="00BE5047">
        <w:rPr>
          <w:rFonts w:ascii="Ebrima" w:eastAsia="Arial" w:hAnsi="Ebrima" w:cs="Arial"/>
          <w:b/>
          <w:sz w:val="18"/>
          <w:szCs w:val="18"/>
          <w:lang w:val="es-NI"/>
        </w:rPr>
        <w:t>om</w:t>
      </w:r>
      <w:r w:rsidRPr="00BE5047">
        <w:rPr>
          <w:rFonts w:ascii="Ebrima" w:eastAsia="Arial" w:hAnsi="Ebrima" w:cs="Arial"/>
          <w:b/>
          <w:spacing w:val="-3"/>
          <w:sz w:val="18"/>
          <w:szCs w:val="18"/>
          <w:lang w:val="es-NI"/>
        </w:rPr>
        <w:t>b</w:t>
      </w:r>
      <w:r w:rsidRPr="00BE5047">
        <w:rPr>
          <w:rFonts w:ascii="Ebrima" w:eastAsia="Arial" w:hAnsi="Ebrima" w:cs="Arial"/>
          <w:b/>
          <w:spacing w:val="1"/>
          <w:sz w:val="18"/>
          <w:szCs w:val="18"/>
          <w:lang w:val="es-NI"/>
        </w:rPr>
        <w:t>r</w:t>
      </w:r>
      <w:r w:rsidRPr="00BE5047">
        <w:rPr>
          <w:rFonts w:ascii="Ebrima" w:eastAsia="Arial" w:hAnsi="Ebrima" w:cs="Arial"/>
          <w:b/>
          <w:sz w:val="18"/>
          <w:szCs w:val="18"/>
          <w:lang w:val="es-NI"/>
        </w:rPr>
        <w:t>e</w:t>
      </w:r>
      <w:r w:rsidRPr="00BE5047">
        <w:rPr>
          <w:rFonts w:ascii="Ebrima" w:eastAsia="Arial" w:hAnsi="Ebrima" w:cs="Arial"/>
          <w:b/>
          <w:spacing w:val="1"/>
          <w:sz w:val="18"/>
          <w:szCs w:val="18"/>
          <w:lang w:val="es-NI"/>
        </w:rPr>
        <w:t xml:space="preserve"> </w:t>
      </w:r>
      <w:r w:rsidRPr="00BE5047">
        <w:rPr>
          <w:rFonts w:ascii="Ebrima" w:eastAsia="Arial" w:hAnsi="Ebrima" w:cs="Arial"/>
          <w:b/>
          <w:spacing w:val="-4"/>
          <w:sz w:val="18"/>
          <w:szCs w:val="18"/>
          <w:lang w:val="es-NI"/>
        </w:rPr>
        <w:t>R</w:t>
      </w:r>
      <w:r w:rsidRPr="00BE5047">
        <w:rPr>
          <w:rFonts w:ascii="Ebrima" w:eastAsia="Arial" w:hAnsi="Ebrima" w:cs="Arial"/>
          <w:b/>
          <w:sz w:val="18"/>
          <w:szCs w:val="18"/>
          <w:lang w:val="es-NI"/>
        </w:rPr>
        <w:t>ep</w:t>
      </w:r>
      <w:r w:rsidRPr="00BE5047">
        <w:rPr>
          <w:rFonts w:ascii="Ebrima" w:eastAsia="Arial" w:hAnsi="Ebrima" w:cs="Arial"/>
          <w:b/>
          <w:spacing w:val="1"/>
          <w:sz w:val="18"/>
          <w:szCs w:val="18"/>
          <w:lang w:val="es-NI"/>
        </w:rPr>
        <w:t>r</w:t>
      </w:r>
      <w:r w:rsidRPr="00BE5047">
        <w:rPr>
          <w:rFonts w:ascii="Ebrima" w:eastAsia="Arial" w:hAnsi="Ebrima" w:cs="Arial"/>
          <w:b/>
          <w:sz w:val="18"/>
          <w:szCs w:val="18"/>
          <w:lang w:val="es-NI"/>
        </w:rPr>
        <w:t>esen</w:t>
      </w:r>
      <w:r w:rsidRPr="00BE5047">
        <w:rPr>
          <w:rFonts w:ascii="Ebrima" w:eastAsia="Arial" w:hAnsi="Ebrima" w:cs="Arial"/>
          <w:b/>
          <w:spacing w:val="1"/>
          <w:sz w:val="18"/>
          <w:szCs w:val="18"/>
          <w:lang w:val="es-NI"/>
        </w:rPr>
        <w:t>t</w:t>
      </w:r>
      <w:r w:rsidRPr="00BE5047">
        <w:rPr>
          <w:rFonts w:ascii="Ebrima" w:eastAsia="Arial" w:hAnsi="Ebrima" w:cs="Arial"/>
          <w:b/>
          <w:sz w:val="18"/>
          <w:szCs w:val="18"/>
          <w:lang w:val="es-NI"/>
        </w:rPr>
        <w:t>a</w:t>
      </w:r>
      <w:r w:rsidRPr="00BE5047">
        <w:rPr>
          <w:rFonts w:ascii="Ebrima" w:eastAsia="Arial" w:hAnsi="Ebrima" w:cs="Arial"/>
          <w:b/>
          <w:spacing w:val="-3"/>
          <w:sz w:val="18"/>
          <w:szCs w:val="18"/>
          <w:lang w:val="es-NI"/>
        </w:rPr>
        <w:t>n</w:t>
      </w:r>
      <w:r w:rsidRPr="00BE5047">
        <w:rPr>
          <w:rFonts w:ascii="Ebrima" w:eastAsia="Arial" w:hAnsi="Ebrima" w:cs="Arial"/>
          <w:b/>
          <w:spacing w:val="1"/>
          <w:sz w:val="18"/>
          <w:szCs w:val="18"/>
          <w:lang w:val="es-NI"/>
        </w:rPr>
        <w:t>t</w:t>
      </w:r>
      <w:r w:rsidRPr="00BE5047">
        <w:rPr>
          <w:rFonts w:ascii="Ebrima" w:eastAsia="Arial" w:hAnsi="Ebrima" w:cs="Arial"/>
          <w:b/>
          <w:sz w:val="18"/>
          <w:szCs w:val="18"/>
          <w:lang w:val="es-NI"/>
        </w:rPr>
        <w:t>e</w:t>
      </w:r>
      <w:r w:rsidRPr="00BE5047">
        <w:rPr>
          <w:rFonts w:ascii="Ebrima" w:eastAsia="Arial" w:hAnsi="Ebrima" w:cs="Arial"/>
          <w:b/>
          <w:spacing w:val="1"/>
          <w:sz w:val="18"/>
          <w:szCs w:val="18"/>
          <w:lang w:val="es-NI"/>
        </w:rPr>
        <w:t xml:space="preserve"> </w:t>
      </w:r>
      <w:r w:rsidRPr="00BE5047">
        <w:rPr>
          <w:rFonts w:ascii="Ebrima" w:eastAsia="Arial" w:hAnsi="Ebrima" w:cs="Arial"/>
          <w:b/>
          <w:sz w:val="18"/>
          <w:szCs w:val="18"/>
          <w:lang w:val="es-NI"/>
        </w:rPr>
        <w:t>L</w:t>
      </w:r>
      <w:r w:rsidRPr="00BE5047">
        <w:rPr>
          <w:rFonts w:ascii="Ebrima" w:eastAsia="Arial" w:hAnsi="Ebrima" w:cs="Arial"/>
          <w:b/>
          <w:spacing w:val="-3"/>
          <w:sz w:val="18"/>
          <w:szCs w:val="18"/>
          <w:lang w:val="es-NI"/>
        </w:rPr>
        <w:t>e</w:t>
      </w:r>
      <w:r w:rsidRPr="00BE5047">
        <w:rPr>
          <w:rFonts w:ascii="Ebrima" w:eastAsia="Arial" w:hAnsi="Ebrima" w:cs="Arial"/>
          <w:b/>
          <w:spacing w:val="2"/>
          <w:sz w:val="18"/>
          <w:szCs w:val="18"/>
          <w:lang w:val="es-NI"/>
        </w:rPr>
        <w:t>g</w:t>
      </w:r>
      <w:r w:rsidRPr="00BE5047">
        <w:rPr>
          <w:rFonts w:ascii="Ebrima" w:eastAsia="Arial" w:hAnsi="Ebrima" w:cs="Arial"/>
          <w:b/>
          <w:sz w:val="18"/>
          <w:szCs w:val="18"/>
          <w:lang w:val="es-NI"/>
        </w:rPr>
        <w:t>a</w:t>
      </w:r>
      <w:r w:rsidRPr="00BE5047">
        <w:rPr>
          <w:rFonts w:ascii="Ebrima" w:eastAsia="Arial" w:hAnsi="Ebrima" w:cs="Arial"/>
          <w:b/>
          <w:spacing w:val="-4"/>
          <w:sz w:val="18"/>
          <w:szCs w:val="18"/>
          <w:lang w:val="es-NI"/>
        </w:rPr>
        <w:t>l</w:t>
      </w:r>
      <w:r w:rsidRPr="00BE5047">
        <w:rPr>
          <w:rFonts w:ascii="Ebrima" w:eastAsia="Arial" w:hAnsi="Ebrima" w:cs="Arial"/>
          <w:b/>
          <w:sz w:val="18"/>
          <w:szCs w:val="18"/>
          <w:lang w:val="es-NI"/>
        </w:rPr>
        <w:t>:</w:t>
      </w:r>
      <w:r w:rsidRPr="00BE5047">
        <w:rPr>
          <w:rFonts w:ascii="Ebrima" w:eastAsia="Arial" w:hAnsi="Ebrima" w:cs="Arial"/>
          <w:b/>
          <w:spacing w:val="2"/>
          <w:sz w:val="18"/>
          <w:szCs w:val="18"/>
          <w:lang w:val="es-NI"/>
        </w:rPr>
        <w:t xml:space="preserve"> </w:t>
      </w:r>
      <w:r w:rsidRPr="00BE5047">
        <w:rPr>
          <w:rFonts w:ascii="Ebrima" w:eastAsia="Arial" w:hAnsi="Ebrima" w:cs="Arial"/>
          <w:b/>
          <w:sz w:val="18"/>
          <w:szCs w:val="18"/>
          <w:u w:val="single" w:color="000000"/>
          <w:lang w:val="es-NI"/>
        </w:rPr>
        <w:t>__________________________</w:t>
      </w:r>
      <w:r w:rsidRPr="00BE5047">
        <w:rPr>
          <w:rFonts w:ascii="Ebrima" w:eastAsia="Arial" w:hAnsi="Ebrima" w:cs="Arial"/>
          <w:b/>
          <w:spacing w:val="1"/>
          <w:sz w:val="18"/>
          <w:szCs w:val="18"/>
          <w:lang w:val="es-NI"/>
        </w:rPr>
        <w:t xml:space="preserve"> </w:t>
      </w:r>
      <w:r w:rsidRPr="00BE5047">
        <w:rPr>
          <w:rFonts w:ascii="Ebrima" w:eastAsia="Arial" w:hAnsi="Ebrima" w:cs="Arial"/>
          <w:b/>
          <w:spacing w:val="-1"/>
          <w:sz w:val="18"/>
          <w:szCs w:val="18"/>
          <w:lang w:val="es-NI"/>
        </w:rPr>
        <w:t>F</w:t>
      </w:r>
      <w:r w:rsidRPr="00BE5047">
        <w:rPr>
          <w:rFonts w:ascii="Ebrima" w:eastAsia="Arial" w:hAnsi="Ebrima" w:cs="Arial"/>
          <w:b/>
          <w:sz w:val="18"/>
          <w:szCs w:val="18"/>
          <w:lang w:val="es-NI"/>
        </w:rPr>
        <w:t>echa</w:t>
      </w:r>
      <w:r w:rsidRPr="00BE5047">
        <w:rPr>
          <w:rFonts w:ascii="Ebrima" w:eastAsia="Arial" w:hAnsi="Ebrima" w:cs="Arial"/>
          <w:b/>
          <w:spacing w:val="1"/>
          <w:sz w:val="18"/>
          <w:szCs w:val="18"/>
          <w:lang w:val="es-NI"/>
        </w:rPr>
        <w:t>:</w:t>
      </w:r>
      <w:r w:rsidRPr="00BE5047">
        <w:rPr>
          <w:rFonts w:ascii="Ebrima" w:eastAsia="Arial" w:hAnsi="Ebrima" w:cs="Arial"/>
          <w:b/>
          <w:sz w:val="18"/>
          <w:szCs w:val="18"/>
          <w:u w:val="single" w:color="000000"/>
          <w:lang w:val="es-NI"/>
        </w:rPr>
        <w:t xml:space="preserve"> _________________</w:t>
      </w:r>
    </w:p>
    <w:p w14:paraId="7F79C11C" w14:textId="77777777" w:rsidR="004F4B2E" w:rsidRDefault="004F4B2E" w:rsidP="004F4B2E">
      <w:pPr>
        <w:spacing w:after="0"/>
        <w:jc w:val="center"/>
        <w:rPr>
          <w:rFonts w:ascii="Ebrima" w:eastAsia="Times New Roman" w:hAnsi="Ebrima"/>
          <w:i/>
          <w:iCs/>
          <w:kern w:val="28"/>
          <w:sz w:val="18"/>
          <w:szCs w:val="18"/>
          <w:lang w:val="es-ES_tradnl"/>
        </w:rPr>
        <w:sectPr w:rsidR="004F4B2E" w:rsidSect="006E17F0">
          <w:type w:val="continuous"/>
          <w:pgSz w:w="12240" w:h="15840" w:code="1"/>
          <w:pgMar w:top="1134" w:right="1701" w:bottom="1134" w:left="1701" w:header="851" w:footer="284" w:gutter="0"/>
          <w:cols w:space="720"/>
          <w:titlePg/>
          <w:docGrid w:linePitch="360"/>
        </w:sectPr>
      </w:pPr>
    </w:p>
    <w:p w14:paraId="7CF24555" w14:textId="77777777" w:rsidR="00DD01F4" w:rsidRDefault="00DD01F4" w:rsidP="005954E7">
      <w:pPr>
        <w:spacing w:after="0"/>
        <w:jc w:val="both"/>
        <w:rPr>
          <w:rFonts w:ascii="Times New Roman" w:eastAsia="Times New Roman" w:hAnsi="Times New Roman"/>
          <w:i/>
          <w:iCs/>
          <w:kern w:val="28"/>
          <w:szCs w:val="20"/>
          <w:lang w:val="es-ES_tradnl"/>
        </w:rPr>
      </w:pP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722"/>
        <w:gridCol w:w="983"/>
        <w:gridCol w:w="990"/>
        <w:gridCol w:w="807"/>
        <w:gridCol w:w="1050"/>
        <w:gridCol w:w="1891"/>
        <w:gridCol w:w="991"/>
        <w:gridCol w:w="1404"/>
      </w:tblGrid>
      <w:tr w:rsidR="0096402C" w:rsidRPr="0096402C" w14:paraId="347631D9" w14:textId="77777777" w:rsidTr="00796F50">
        <w:trPr>
          <w:cantSplit/>
          <w:trHeight w:val="480"/>
          <w:jc w:val="center"/>
        </w:trPr>
        <w:tc>
          <w:tcPr>
            <w:tcW w:w="5000" w:type="pct"/>
            <w:gridSpan w:val="8"/>
            <w:tcBorders>
              <w:top w:val="nil"/>
              <w:left w:val="nil"/>
              <w:bottom w:val="nil"/>
              <w:right w:val="nil"/>
            </w:tcBorders>
          </w:tcPr>
          <w:p w14:paraId="755AB8F3" w14:textId="77777777" w:rsidR="0096402C" w:rsidRPr="0096402C" w:rsidRDefault="0096402C" w:rsidP="00B3677F">
            <w:pPr>
              <w:pStyle w:val="SectionIVHeader"/>
              <w:spacing w:after="120"/>
              <w:rPr>
                <w:rFonts w:ascii="Ebrima" w:hAnsi="Ebrima"/>
                <w:sz w:val="32"/>
                <w:lang w:val="es-ES_tradnl"/>
              </w:rPr>
            </w:pPr>
            <w:bookmarkStart w:id="104" w:name="_Toc317778435"/>
            <w:r w:rsidRPr="0096402C">
              <w:rPr>
                <w:rFonts w:ascii="Ebrima" w:hAnsi="Ebrima"/>
                <w:sz w:val="20"/>
                <w:lang w:val="es-ES_tradnl"/>
              </w:rPr>
              <w:t>Precio y Cronograma de Cumplimiento - Servicios Conexos</w:t>
            </w:r>
            <w:bookmarkEnd w:id="104"/>
            <w:r w:rsidR="00DC0850">
              <w:rPr>
                <w:rFonts w:ascii="Ebrima" w:hAnsi="Ebrima"/>
                <w:sz w:val="20"/>
                <w:lang w:val="es-ES_tradnl"/>
              </w:rPr>
              <w:t xml:space="preserve"> </w:t>
            </w:r>
            <w:r w:rsidR="00DC0850" w:rsidRPr="00DC0850">
              <w:rPr>
                <w:rFonts w:ascii="Ebrima" w:eastAsia="Calibri" w:hAnsi="Ebrima" w:cs="Arial"/>
                <w:color w:val="0000FF"/>
                <w:sz w:val="20"/>
                <w:lang w:val="es-ES"/>
              </w:rPr>
              <w:t>No Aplica</w:t>
            </w:r>
          </w:p>
        </w:tc>
      </w:tr>
      <w:tr w:rsidR="0096402C" w:rsidRPr="0096402C" w14:paraId="7BB216DF" w14:textId="77777777" w:rsidTr="00DC0850">
        <w:trPr>
          <w:cantSplit/>
          <w:trHeight w:val="929"/>
          <w:jc w:val="center"/>
        </w:trPr>
        <w:tc>
          <w:tcPr>
            <w:tcW w:w="964" w:type="pct"/>
            <w:gridSpan w:val="2"/>
            <w:tcBorders>
              <w:top w:val="double" w:sz="6" w:space="0" w:color="auto"/>
              <w:bottom w:val="double" w:sz="6" w:space="0" w:color="auto"/>
              <w:right w:val="nil"/>
            </w:tcBorders>
          </w:tcPr>
          <w:p w14:paraId="35631724" w14:textId="77777777" w:rsidR="0096402C" w:rsidRPr="0096402C" w:rsidRDefault="0096402C" w:rsidP="00B3677F">
            <w:pPr>
              <w:suppressAutoHyphens/>
              <w:jc w:val="both"/>
              <w:rPr>
                <w:rFonts w:ascii="Ebrima" w:hAnsi="Ebrima" w:cs="Arial"/>
                <w:sz w:val="16"/>
                <w:szCs w:val="16"/>
              </w:rPr>
            </w:pPr>
          </w:p>
        </w:tc>
        <w:tc>
          <w:tcPr>
            <w:tcW w:w="2688" w:type="pct"/>
            <w:gridSpan w:val="4"/>
            <w:tcBorders>
              <w:top w:val="double" w:sz="6" w:space="0" w:color="auto"/>
              <w:left w:val="nil"/>
              <w:bottom w:val="double" w:sz="6" w:space="0" w:color="auto"/>
              <w:right w:val="nil"/>
            </w:tcBorders>
          </w:tcPr>
          <w:p w14:paraId="357B9A98" w14:textId="77777777" w:rsidR="0096402C" w:rsidRPr="0096402C" w:rsidRDefault="0096402C" w:rsidP="00B3677F">
            <w:pPr>
              <w:suppressAutoHyphens/>
              <w:spacing w:before="240"/>
              <w:jc w:val="center"/>
              <w:rPr>
                <w:rFonts w:ascii="Ebrima" w:hAnsi="Ebrima" w:cs="Arial"/>
                <w:sz w:val="16"/>
                <w:szCs w:val="16"/>
              </w:rPr>
            </w:pPr>
            <w:r w:rsidRPr="0096402C">
              <w:rPr>
                <w:rFonts w:ascii="Ebrima" w:hAnsi="Ebrima" w:cs="Arial"/>
                <w:sz w:val="16"/>
                <w:szCs w:val="16"/>
              </w:rPr>
              <w:t>Monedas de conformidad con la Cláusula IAO 15</w:t>
            </w:r>
          </w:p>
        </w:tc>
        <w:tc>
          <w:tcPr>
            <w:tcW w:w="1348" w:type="pct"/>
            <w:gridSpan w:val="2"/>
            <w:tcBorders>
              <w:top w:val="double" w:sz="6" w:space="0" w:color="auto"/>
              <w:left w:val="nil"/>
              <w:bottom w:val="double" w:sz="6" w:space="0" w:color="auto"/>
            </w:tcBorders>
            <w:vAlign w:val="center"/>
          </w:tcPr>
          <w:p w14:paraId="61E67CE1" w14:textId="77777777" w:rsidR="0096402C" w:rsidRPr="0096402C" w:rsidRDefault="0096402C" w:rsidP="00B3677F">
            <w:pPr>
              <w:rPr>
                <w:rFonts w:ascii="Ebrima" w:hAnsi="Ebrima" w:cs="Arial"/>
                <w:sz w:val="16"/>
                <w:szCs w:val="16"/>
              </w:rPr>
            </w:pPr>
            <w:proofErr w:type="gramStart"/>
            <w:r w:rsidRPr="0096402C">
              <w:rPr>
                <w:rFonts w:ascii="Ebrima" w:hAnsi="Ebrima" w:cs="Arial"/>
                <w:sz w:val="16"/>
                <w:szCs w:val="16"/>
              </w:rPr>
              <w:t>Fecha:_</w:t>
            </w:r>
            <w:proofErr w:type="gramEnd"/>
            <w:r w:rsidRPr="0096402C">
              <w:rPr>
                <w:rFonts w:ascii="Ebrima" w:hAnsi="Ebrima" w:cs="Arial"/>
                <w:sz w:val="16"/>
                <w:szCs w:val="16"/>
              </w:rPr>
              <w:t>______________________</w:t>
            </w:r>
          </w:p>
          <w:p w14:paraId="62519E66" w14:textId="77777777" w:rsidR="0096402C" w:rsidRPr="0096402C" w:rsidRDefault="0096402C" w:rsidP="00B3677F">
            <w:pPr>
              <w:suppressAutoHyphens/>
              <w:rPr>
                <w:rFonts w:ascii="Ebrima" w:hAnsi="Ebrima" w:cs="Arial"/>
                <w:sz w:val="16"/>
                <w:szCs w:val="16"/>
              </w:rPr>
            </w:pPr>
            <w:r w:rsidRPr="0096402C">
              <w:rPr>
                <w:rFonts w:ascii="Ebrima" w:hAnsi="Ebrima" w:cs="Arial"/>
                <w:sz w:val="16"/>
                <w:szCs w:val="16"/>
              </w:rPr>
              <w:t>LPI No: _____________________</w:t>
            </w:r>
          </w:p>
          <w:p w14:paraId="7036A703" w14:textId="77777777" w:rsidR="0096402C" w:rsidRPr="0096402C" w:rsidRDefault="0096402C" w:rsidP="00B3677F">
            <w:pPr>
              <w:suppressAutoHyphens/>
              <w:rPr>
                <w:rFonts w:ascii="Ebrima" w:hAnsi="Ebrima" w:cs="Arial"/>
                <w:sz w:val="16"/>
                <w:szCs w:val="16"/>
                <w:lang w:val="pt-BR"/>
              </w:rPr>
            </w:pPr>
            <w:r w:rsidRPr="0096402C">
              <w:rPr>
                <w:rFonts w:ascii="Ebrima" w:hAnsi="Ebrima" w:cs="Arial"/>
                <w:sz w:val="16"/>
                <w:szCs w:val="16"/>
                <w:lang w:val="pt-BR"/>
              </w:rPr>
              <w:t>Página N</w:t>
            </w:r>
            <w:r w:rsidRPr="0096402C">
              <w:rPr>
                <w:rFonts w:ascii="Ebrima" w:hAnsi="Ebrima" w:cs="Arial"/>
                <w:sz w:val="16"/>
                <w:szCs w:val="16"/>
              </w:rPr>
              <w:sym w:font="Symbol" w:char="F0B0"/>
            </w:r>
            <w:r w:rsidRPr="0096402C">
              <w:rPr>
                <w:rFonts w:ascii="Ebrima" w:hAnsi="Ebrima" w:cs="Arial"/>
                <w:sz w:val="16"/>
                <w:szCs w:val="16"/>
                <w:lang w:val="pt-BR"/>
              </w:rPr>
              <w:t xml:space="preserve"> ______ de ______</w:t>
            </w:r>
          </w:p>
        </w:tc>
      </w:tr>
      <w:tr w:rsidR="0096402C" w:rsidRPr="0096402C" w14:paraId="77403EAA" w14:textId="77777777" w:rsidTr="00DC0850">
        <w:trPr>
          <w:cantSplit/>
          <w:jc w:val="center"/>
        </w:trPr>
        <w:tc>
          <w:tcPr>
            <w:tcW w:w="402" w:type="pct"/>
            <w:tcBorders>
              <w:top w:val="double" w:sz="6" w:space="0" w:color="auto"/>
              <w:bottom w:val="double" w:sz="6" w:space="0" w:color="auto"/>
              <w:right w:val="single" w:sz="6" w:space="0" w:color="auto"/>
            </w:tcBorders>
          </w:tcPr>
          <w:p w14:paraId="7A2461B8" w14:textId="77777777" w:rsidR="0096402C" w:rsidRPr="0096402C" w:rsidRDefault="0096402C" w:rsidP="00B3677F">
            <w:pPr>
              <w:suppressAutoHyphens/>
              <w:jc w:val="center"/>
              <w:rPr>
                <w:rFonts w:ascii="Ebrima" w:hAnsi="Ebrima" w:cs="Arial"/>
                <w:sz w:val="16"/>
                <w:szCs w:val="16"/>
              </w:rPr>
            </w:pPr>
            <w:r w:rsidRPr="0096402C">
              <w:rPr>
                <w:rFonts w:ascii="Ebrima" w:hAnsi="Ebrima" w:cs="Arial"/>
                <w:sz w:val="16"/>
                <w:szCs w:val="16"/>
              </w:rPr>
              <w:t>1</w:t>
            </w:r>
          </w:p>
        </w:tc>
        <w:tc>
          <w:tcPr>
            <w:tcW w:w="1127" w:type="pct"/>
            <w:gridSpan w:val="2"/>
            <w:tcBorders>
              <w:top w:val="double" w:sz="6" w:space="0" w:color="auto"/>
              <w:left w:val="single" w:sz="6" w:space="0" w:color="auto"/>
              <w:bottom w:val="double" w:sz="6" w:space="0" w:color="auto"/>
              <w:right w:val="single" w:sz="6" w:space="0" w:color="auto"/>
            </w:tcBorders>
          </w:tcPr>
          <w:p w14:paraId="60C5C1A8" w14:textId="77777777" w:rsidR="0096402C" w:rsidRPr="0096402C" w:rsidRDefault="0096402C" w:rsidP="00B3677F">
            <w:pPr>
              <w:suppressAutoHyphens/>
              <w:jc w:val="center"/>
              <w:rPr>
                <w:rFonts w:ascii="Ebrima" w:hAnsi="Ebrima" w:cs="Arial"/>
                <w:sz w:val="16"/>
                <w:szCs w:val="16"/>
              </w:rPr>
            </w:pPr>
            <w:r w:rsidRPr="0096402C">
              <w:rPr>
                <w:rFonts w:ascii="Ebrima" w:hAnsi="Ebrima" w:cs="Arial"/>
                <w:sz w:val="16"/>
                <w:szCs w:val="16"/>
              </w:rPr>
              <w:t>2</w:t>
            </w:r>
          </w:p>
        </w:tc>
        <w:tc>
          <w:tcPr>
            <w:tcW w:w="449" w:type="pct"/>
            <w:tcBorders>
              <w:top w:val="double" w:sz="6" w:space="0" w:color="auto"/>
              <w:left w:val="single" w:sz="6" w:space="0" w:color="auto"/>
              <w:bottom w:val="double" w:sz="6" w:space="0" w:color="auto"/>
              <w:right w:val="single" w:sz="6" w:space="0" w:color="auto"/>
            </w:tcBorders>
          </w:tcPr>
          <w:p w14:paraId="1DA346F0" w14:textId="77777777" w:rsidR="0096402C" w:rsidRPr="0096402C" w:rsidRDefault="0096402C" w:rsidP="00B3677F">
            <w:pPr>
              <w:suppressAutoHyphens/>
              <w:jc w:val="center"/>
              <w:rPr>
                <w:rFonts w:ascii="Ebrima" w:hAnsi="Ebrima" w:cs="Arial"/>
                <w:sz w:val="16"/>
                <w:szCs w:val="16"/>
              </w:rPr>
            </w:pPr>
            <w:r w:rsidRPr="0096402C">
              <w:rPr>
                <w:rFonts w:ascii="Ebrima" w:hAnsi="Ebrima" w:cs="Arial"/>
                <w:sz w:val="16"/>
                <w:szCs w:val="16"/>
              </w:rPr>
              <w:t>3</w:t>
            </w:r>
          </w:p>
        </w:tc>
        <w:tc>
          <w:tcPr>
            <w:tcW w:w="599" w:type="pct"/>
            <w:tcBorders>
              <w:top w:val="double" w:sz="6" w:space="0" w:color="auto"/>
              <w:left w:val="single" w:sz="6" w:space="0" w:color="auto"/>
              <w:bottom w:val="double" w:sz="6" w:space="0" w:color="auto"/>
              <w:right w:val="single" w:sz="6" w:space="0" w:color="auto"/>
            </w:tcBorders>
          </w:tcPr>
          <w:p w14:paraId="1BE53729" w14:textId="77777777" w:rsidR="0096402C" w:rsidRPr="0096402C" w:rsidRDefault="0096402C" w:rsidP="00B3677F">
            <w:pPr>
              <w:suppressAutoHyphens/>
              <w:jc w:val="center"/>
              <w:rPr>
                <w:rFonts w:ascii="Ebrima" w:hAnsi="Ebrima" w:cs="Arial"/>
                <w:sz w:val="16"/>
                <w:szCs w:val="16"/>
              </w:rPr>
            </w:pPr>
            <w:r w:rsidRPr="0096402C">
              <w:rPr>
                <w:rFonts w:ascii="Ebrima" w:hAnsi="Ebrima" w:cs="Arial"/>
                <w:sz w:val="16"/>
                <w:szCs w:val="16"/>
              </w:rPr>
              <w:t>4</w:t>
            </w:r>
          </w:p>
        </w:tc>
        <w:tc>
          <w:tcPr>
            <w:tcW w:w="1075" w:type="pct"/>
            <w:tcBorders>
              <w:top w:val="double" w:sz="6" w:space="0" w:color="auto"/>
              <w:left w:val="single" w:sz="6" w:space="0" w:color="auto"/>
              <w:bottom w:val="double" w:sz="6" w:space="0" w:color="auto"/>
              <w:right w:val="single" w:sz="6" w:space="0" w:color="auto"/>
            </w:tcBorders>
          </w:tcPr>
          <w:p w14:paraId="4381EECB" w14:textId="77777777" w:rsidR="0096402C" w:rsidRPr="0096402C" w:rsidRDefault="0096402C" w:rsidP="00B3677F">
            <w:pPr>
              <w:suppressAutoHyphens/>
              <w:jc w:val="center"/>
              <w:rPr>
                <w:rFonts w:ascii="Ebrima" w:hAnsi="Ebrima" w:cs="Arial"/>
                <w:sz w:val="16"/>
                <w:szCs w:val="16"/>
              </w:rPr>
            </w:pPr>
            <w:r w:rsidRPr="0096402C">
              <w:rPr>
                <w:rFonts w:ascii="Ebrima" w:hAnsi="Ebrima" w:cs="Arial"/>
                <w:sz w:val="16"/>
                <w:szCs w:val="16"/>
              </w:rPr>
              <w:t>5</w:t>
            </w:r>
          </w:p>
        </w:tc>
        <w:tc>
          <w:tcPr>
            <w:tcW w:w="566" w:type="pct"/>
            <w:tcBorders>
              <w:top w:val="double" w:sz="6" w:space="0" w:color="auto"/>
              <w:left w:val="single" w:sz="6" w:space="0" w:color="auto"/>
              <w:bottom w:val="double" w:sz="6" w:space="0" w:color="auto"/>
              <w:right w:val="single" w:sz="6" w:space="0" w:color="auto"/>
            </w:tcBorders>
          </w:tcPr>
          <w:p w14:paraId="6AB2C5D9" w14:textId="77777777" w:rsidR="0096402C" w:rsidRPr="0096402C" w:rsidRDefault="0096402C" w:rsidP="00B3677F">
            <w:pPr>
              <w:suppressAutoHyphens/>
              <w:jc w:val="center"/>
              <w:rPr>
                <w:rFonts w:ascii="Ebrima" w:hAnsi="Ebrima" w:cs="Arial"/>
                <w:sz w:val="16"/>
                <w:szCs w:val="16"/>
              </w:rPr>
            </w:pPr>
            <w:r w:rsidRPr="0096402C">
              <w:rPr>
                <w:rFonts w:ascii="Ebrima" w:hAnsi="Ebrima" w:cs="Arial"/>
                <w:sz w:val="16"/>
                <w:szCs w:val="16"/>
              </w:rPr>
              <w:t>6</w:t>
            </w:r>
          </w:p>
        </w:tc>
        <w:tc>
          <w:tcPr>
            <w:tcW w:w="782" w:type="pct"/>
            <w:tcBorders>
              <w:top w:val="double" w:sz="6" w:space="0" w:color="auto"/>
              <w:left w:val="single" w:sz="6" w:space="0" w:color="auto"/>
              <w:bottom w:val="double" w:sz="6" w:space="0" w:color="auto"/>
            </w:tcBorders>
          </w:tcPr>
          <w:p w14:paraId="675D0972" w14:textId="77777777" w:rsidR="0096402C" w:rsidRPr="0096402C" w:rsidRDefault="0096402C" w:rsidP="00B3677F">
            <w:pPr>
              <w:suppressAutoHyphens/>
              <w:jc w:val="center"/>
              <w:rPr>
                <w:rFonts w:ascii="Ebrima" w:hAnsi="Ebrima" w:cs="Arial"/>
                <w:sz w:val="16"/>
                <w:szCs w:val="16"/>
              </w:rPr>
            </w:pPr>
            <w:r w:rsidRPr="0096402C">
              <w:rPr>
                <w:rFonts w:ascii="Ebrima" w:hAnsi="Ebrima" w:cs="Arial"/>
                <w:sz w:val="16"/>
                <w:szCs w:val="16"/>
              </w:rPr>
              <w:t>7</w:t>
            </w:r>
          </w:p>
        </w:tc>
      </w:tr>
      <w:tr w:rsidR="0096402C" w:rsidRPr="0096402C" w14:paraId="2B276A1E" w14:textId="77777777" w:rsidTr="00DC0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jc w:val="center"/>
        </w:trPr>
        <w:tc>
          <w:tcPr>
            <w:tcW w:w="402" w:type="pct"/>
            <w:tcBorders>
              <w:top w:val="double" w:sz="6" w:space="0" w:color="auto"/>
              <w:left w:val="double" w:sz="6" w:space="0" w:color="auto"/>
              <w:bottom w:val="single" w:sz="6" w:space="0" w:color="auto"/>
              <w:right w:val="single" w:sz="6" w:space="0" w:color="auto"/>
            </w:tcBorders>
          </w:tcPr>
          <w:p w14:paraId="76B1014E" w14:textId="77777777" w:rsidR="0096402C" w:rsidRPr="0096402C" w:rsidRDefault="0096402C" w:rsidP="00B3677F">
            <w:pPr>
              <w:suppressAutoHyphens/>
              <w:jc w:val="center"/>
              <w:rPr>
                <w:rFonts w:ascii="Ebrima" w:hAnsi="Ebrima" w:cs="Arial"/>
                <w:color w:val="0000FF"/>
                <w:sz w:val="16"/>
                <w:szCs w:val="16"/>
              </w:rPr>
            </w:pPr>
            <w:r w:rsidRPr="0096402C">
              <w:rPr>
                <w:rFonts w:ascii="Ebrima" w:hAnsi="Ebrima" w:cs="Arial"/>
                <w:color w:val="0000FF"/>
                <w:sz w:val="16"/>
                <w:szCs w:val="16"/>
              </w:rPr>
              <w:t>Servicio</w:t>
            </w:r>
          </w:p>
          <w:p w14:paraId="7F8C0FC8" w14:textId="77777777" w:rsidR="0096402C" w:rsidRPr="0096402C" w:rsidRDefault="0096402C" w:rsidP="00B3677F">
            <w:pPr>
              <w:suppressAutoHyphens/>
              <w:jc w:val="center"/>
              <w:rPr>
                <w:rFonts w:ascii="Ebrima" w:hAnsi="Ebrima" w:cs="Arial"/>
                <w:color w:val="0000FF"/>
                <w:sz w:val="16"/>
                <w:szCs w:val="16"/>
              </w:rPr>
            </w:pPr>
            <w:r w:rsidRPr="0096402C">
              <w:rPr>
                <w:rFonts w:ascii="Ebrima" w:hAnsi="Ebrima" w:cs="Arial"/>
                <w:color w:val="0000FF"/>
                <w:sz w:val="16"/>
                <w:szCs w:val="16"/>
              </w:rPr>
              <w:t>N</w:t>
            </w:r>
            <w:r w:rsidRPr="0096402C">
              <w:rPr>
                <w:rFonts w:ascii="Ebrima" w:hAnsi="Ebrima" w:cs="Arial"/>
                <w:color w:val="0000FF"/>
                <w:sz w:val="16"/>
                <w:szCs w:val="16"/>
              </w:rPr>
              <w:sym w:font="Symbol" w:char="F0B0"/>
            </w:r>
          </w:p>
        </w:tc>
        <w:tc>
          <w:tcPr>
            <w:tcW w:w="1127" w:type="pct"/>
            <w:gridSpan w:val="2"/>
            <w:tcBorders>
              <w:top w:val="double" w:sz="6" w:space="0" w:color="auto"/>
              <w:left w:val="single" w:sz="6" w:space="0" w:color="auto"/>
              <w:bottom w:val="single" w:sz="6" w:space="0" w:color="auto"/>
              <w:right w:val="single" w:sz="6" w:space="0" w:color="auto"/>
            </w:tcBorders>
          </w:tcPr>
          <w:p w14:paraId="3B467500" w14:textId="77777777" w:rsidR="0096402C" w:rsidRPr="0096402C" w:rsidRDefault="0096402C" w:rsidP="00B3677F">
            <w:pPr>
              <w:suppressAutoHyphens/>
              <w:jc w:val="center"/>
              <w:rPr>
                <w:rFonts w:ascii="Ebrima" w:hAnsi="Ebrima" w:cs="Arial"/>
                <w:color w:val="0000FF"/>
                <w:sz w:val="16"/>
                <w:szCs w:val="16"/>
              </w:rPr>
            </w:pPr>
            <w:r w:rsidRPr="0096402C">
              <w:rPr>
                <w:rFonts w:ascii="Ebrima" w:hAnsi="Ebrima" w:cs="Arial"/>
                <w:color w:val="0000FF"/>
                <w:sz w:val="16"/>
                <w:szCs w:val="16"/>
              </w:rPr>
              <w:t>Descripción de los Servicios (excluye transporte interno y otros servicios requeridos en Colombia para transportar los bienes a su destino final)</w:t>
            </w:r>
          </w:p>
        </w:tc>
        <w:tc>
          <w:tcPr>
            <w:tcW w:w="449" w:type="pct"/>
            <w:tcBorders>
              <w:top w:val="double" w:sz="6" w:space="0" w:color="auto"/>
              <w:left w:val="single" w:sz="6" w:space="0" w:color="auto"/>
              <w:bottom w:val="single" w:sz="6" w:space="0" w:color="auto"/>
              <w:right w:val="single" w:sz="6" w:space="0" w:color="auto"/>
            </w:tcBorders>
          </w:tcPr>
          <w:p w14:paraId="190358E5" w14:textId="77777777" w:rsidR="0096402C" w:rsidRPr="0096402C" w:rsidRDefault="0096402C" w:rsidP="00B3677F">
            <w:pPr>
              <w:suppressAutoHyphens/>
              <w:jc w:val="center"/>
              <w:rPr>
                <w:rFonts w:ascii="Ebrima" w:hAnsi="Ebrima" w:cs="Arial"/>
                <w:color w:val="0000FF"/>
                <w:sz w:val="16"/>
                <w:szCs w:val="16"/>
              </w:rPr>
            </w:pPr>
            <w:r w:rsidRPr="0096402C">
              <w:rPr>
                <w:rFonts w:ascii="Ebrima" w:hAnsi="Ebrima" w:cs="Arial"/>
                <w:color w:val="0000FF"/>
                <w:sz w:val="16"/>
                <w:szCs w:val="16"/>
              </w:rPr>
              <w:t>País de Origen</w:t>
            </w:r>
          </w:p>
        </w:tc>
        <w:tc>
          <w:tcPr>
            <w:tcW w:w="599" w:type="pct"/>
            <w:tcBorders>
              <w:top w:val="double" w:sz="6" w:space="0" w:color="auto"/>
              <w:left w:val="single" w:sz="6" w:space="0" w:color="auto"/>
              <w:bottom w:val="single" w:sz="6" w:space="0" w:color="auto"/>
              <w:right w:val="single" w:sz="6" w:space="0" w:color="auto"/>
            </w:tcBorders>
          </w:tcPr>
          <w:p w14:paraId="3075FF24" w14:textId="77777777" w:rsidR="0096402C" w:rsidRPr="0096402C" w:rsidRDefault="0096402C" w:rsidP="00B3677F">
            <w:pPr>
              <w:suppressAutoHyphens/>
              <w:jc w:val="center"/>
              <w:rPr>
                <w:rFonts w:ascii="Ebrima" w:hAnsi="Ebrima" w:cs="Arial"/>
                <w:color w:val="0000FF"/>
                <w:sz w:val="16"/>
                <w:szCs w:val="16"/>
              </w:rPr>
            </w:pPr>
            <w:r w:rsidRPr="0096402C">
              <w:rPr>
                <w:rFonts w:ascii="Ebrima" w:hAnsi="Ebrima" w:cs="Arial"/>
                <w:color w:val="0000FF"/>
                <w:sz w:val="16"/>
                <w:szCs w:val="16"/>
              </w:rPr>
              <w:t>Fecha de entrega en el lugar de destino final</w:t>
            </w:r>
          </w:p>
        </w:tc>
        <w:tc>
          <w:tcPr>
            <w:tcW w:w="1075" w:type="pct"/>
            <w:tcBorders>
              <w:top w:val="double" w:sz="6" w:space="0" w:color="auto"/>
              <w:left w:val="single" w:sz="6" w:space="0" w:color="auto"/>
              <w:bottom w:val="single" w:sz="6" w:space="0" w:color="auto"/>
              <w:right w:val="single" w:sz="6" w:space="0" w:color="auto"/>
            </w:tcBorders>
          </w:tcPr>
          <w:p w14:paraId="39C9D987" w14:textId="77777777" w:rsidR="0096402C" w:rsidRPr="0096402C" w:rsidRDefault="0096402C" w:rsidP="00B3677F">
            <w:pPr>
              <w:suppressAutoHyphens/>
              <w:jc w:val="center"/>
              <w:rPr>
                <w:rFonts w:ascii="Ebrima" w:hAnsi="Ebrima" w:cs="Arial"/>
                <w:color w:val="0000FF"/>
                <w:sz w:val="16"/>
                <w:szCs w:val="16"/>
              </w:rPr>
            </w:pPr>
            <w:r w:rsidRPr="0096402C">
              <w:rPr>
                <w:rFonts w:ascii="Ebrima" w:hAnsi="Ebrima" w:cs="Arial"/>
                <w:color w:val="0000FF"/>
                <w:sz w:val="16"/>
                <w:szCs w:val="16"/>
              </w:rPr>
              <w:t>Cantidad y unidad física</w:t>
            </w:r>
          </w:p>
        </w:tc>
        <w:tc>
          <w:tcPr>
            <w:tcW w:w="566" w:type="pct"/>
            <w:tcBorders>
              <w:top w:val="double" w:sz="6" w:space="0" w:color="auto"/>
              <w:left w:val="single" w:sz="6" w:space="0" w:color="auto"/>
              <w:bottom w:val="single" w:sz="6" w:space="0" w:color="auto"/>
              <w:right w:val="single" w:sz="6" w:space="0" w:color="auto"/>
            </w:tcBorders>
          </w:tcPr>
          <w:p w14:paraId="0FAAD488" w14:textId="77777777" w:rsidR="0096402C" w:rsidRPr="0096402C" w:rsidRDefault="0096402C" w:rsidP="00B3677F">
            <w:pPr>
              <w:suppressAutoHyphens/>
              <w:jc w:val="center"/>
              <w:rPr>
                <w:rFonts w:ascii="Ebrima" w:hAnsi="Ebrima" w:cs="Arial"/>
                <w:color w:val="0000FF"/>
                <w:sz w:val="16"/>
                <w:szCs w:val="16"/>
              </w:rPr>
            </w:pPr>
            <w:r w:rsidRPr="0096402C">
              <w:rPr>
                <w:rFonts w:ascii="Ebrima" w:hAnsi="Ebrima" w:cs="Arial"/>
                <w:color w:val="0000FF"/>
                <w:sz w:val="16"/>
                <w:szCs w:val="16"/>
              </w:rPr>
              <w:t>Precio unitario</w:t>
            </w:r>
          </w:p>
        </w:tc>
        <w:tc>
          <w:tcPr>
            <w:tcW w:w="782" w:type="pct"/>
            <w:tcBorders>
              <w:top w:val="double" w:sz="6" w:space="0" w:color="auto"/>
              <w:left w:val="single" w:sz="6" w:space="0" w:color="auto"/>
              <w:bottom w:val="single" w:sz="6" w:space="0" w:color="auto"/>
              <w:right w:val="double" w:sz="6" w:space="0" w:color="auto"/>
            </w:tcBorders>
          </w:tcPr>
          <w:p w14:paraId="27A819A2" w14:textId="77777777" w:rsidR="0096402C" w:rsidRPr="0096402C" w:rsidRDefault="0096402C" w:rsidP="00B3677F">
            <w:pPr>
              <w:suppressAutoHyphens/>
              <w:jc w:val="center"/>
              <w:rPr>
                <w:rFonts w:ascii="Ebrima" w:hAnsi="Ebrima" w:cs="Arial"/>
                <w:color w:val="0000FF"/>
                <w:sz w:val="16"/>
                <w:szCs w:val="16"/>
              </w:rPr>
            </w:pPr>
            <w:r w:rsidRPr="0096402C">
              <w:rPr>
                <w:rFonts w:ascii="Ebrima" w:hAnsi="Ebrima" w:cs="Arial"/>
                <w:color w:val="0000FF"/>
                <w:sz w:val="16"/>
                <w:szCs w:val="16"/>
              </w:rPr>
              <w:t>Precio total por servicio</w:t>
            </w:r>
          </w:p>
          <w:p w14:paraId="76EC267A" w14:textId="77777777" w:rsidR="0096402C" w:rsidRPr="0096402C" w:rsidRDefault="0096402C" w:rsidP="00B3677F">
            <w:pPr>
              <w:suppressAutoHyphens/>
              <w:jc w:val="center"/>
              <w:rPr>
                <w:rFonts w:ascii="Ebrima" w:hAnsi="Ebrima" w:cs="Arial"/>
                <w:b/>
                <w:color w:val="0000FF"/>
                <w:sz w:val="16"/>
                <w:szCs w:val="16"/>
              </w:rPr>
            </w:pPr>
            <w:r w:rsidRPr="0096402C">
              <w:rPr>
                <w:rFonts w:ascii="Ebrima" w:hAnsi="Ebrima" w:cs="Arial"/>
                <w:color w:val="0000FF"/>
                <w:sz w:val="16"/>
                <w:szCs w:val="16"/>
              </w:rPr>
              <w:t>(Col 5 x 6 o un estimado)</w:t>
            </w:r>
          </w:p>
          <w:p w14:paraId="5C8D1339" w14:textId="77777777" w:rsidR="0096402C" w:rsidRPr="0096402C" w:rsidRDefault="0096402C" w:rsidP="00B3677F">
            <w:pPr>
              <w:suppressAutoHyphens/>
              <w:jc w:val="center"/>
              <w:rPr>
                <w:rFonts w:ascii="Ebrima" w:hAnsi="Ebrima" w:cs="Arial"/>
                <w:color w:val="0000FF"/>
                <w:sz w:val="16"/>
                <w:szCs w:val="16"/>
              </w:rPr>
            </w:pPr>
            <w:r w:rsidRPr="0096402C">
              <w:rPr>
                <w:rFonts w:ascii="Ebrima" w:hAnsi="Ebrima" w:cs="Arial"/>
                <w:b/>
                <w:color w:val="0000FF"/>
                <w:sz w:val="16"/>
                <w:szCs w:val="16"/>
              </w:rPr>
              <w:t>(PARA COMPARACIÓN)</w:t>
            </w:r>
          </w:p>
        </w:tc>
      </w:tr>
      <w:tr w:rsidR="0096402C" w:rsidRPr="0096402C" w14:paraId="488BB4EE" w14:textId="77777777" w:rsidTr="00DC0850">
        <w:trPr>
          <w:cantSplit/>
          <w:trHeight w:val="390"/>
          <w:jc w:val="center"/>
        </w:trPr>
        <w:tc>
          <w:tcPr>
            <w:tcW w:w="402" w:type="pct"/>
            <w:tcBorders>
              <w:top w:val="single" w:sz="6" w:space="0" w:color="auto"/>
              <w:left w:val="double" w:sz="6" w:space="0" w:color="auto"/>
              <w:bottom w:val="single" w:sz="6" w:space="0" w:color="auto"/>
              <w:right w:val="single" w:sz="6" w:space="0" w:color="auto"/>
            </w:tcBorders>
          </w:tcPr>
          <w:p w14:paraId="221ED6C5" w14:textId="77777777" w:rsidR="0096402C" w:rsidRPr="0096402C" w:rsidRDefault="0096402C" w:rsidP="00B3677F">
            <w:pPr>
              <w:suppressAutoHyphens/>
              <w:rPr>
                <w:rFonts w:ascii="Ebrima" w:hAnsi="Ebrima" w:cs="Arial"/>
                <w:i/>
                <w:iCs/>
                <w:color w:val="0000FF"/>
                <w:sz w:val="16"/>
                <w:szCs w:val="16"/>
              </w:rPr>
            </w:pPr>
            <w:r w:rsidRPr="0096402C">
              <w:rPr>
                <w:rFonts w:ascii="Ebrima" w:hAnsi="Ebrima" w:cs="Arial"/>
                <w:i/>
                <w:iCs/>
                <w:color w:val="0000FF"/>
                <w:sz w:val="16"/>
                <w:szCs w:val="16"/>
              </w:rPr>
              <w:t>[indicar número del servicio]</w:t>
            </w:r>
          </w:p>
        </w:tc>
        <w:tc>
          <w:tcPr>
            <w:tcW w:w="1127" w:type="pct"/>
            <w:gridSpan w:val="2"/>
            <w:tcBorders>
              <w:top w:val="single" w:sz="6" w:space="0" w:color="auto"/>
              <w:left w:val="single" w:sz="6" w:space="0" w:color="auto"/>
              <w:bottom w:val="single" w:sz="6" w:space="0" w:color="auto"/>
              <w:right w:val="single" w:sz="6" w:space="0" w:color="auto"/>
            </w:tcBorders>
          </w:tcPr>
          <w:p w14:paraId="1421FD30" w14:textId="77777777" w:rsidR="0096402C" w:rsidRPr="0096402C" w:rsidRDefault="0096402C" w:rsidP="00B3677F">
            <w:pPr>
              <w:suppressAutoHyphens/>
              <w:rPr>
                <w:rFonts w:ascii="Ebrima" w:hAnsi="Ebrima" w:cs="Arial"/>
                <w:i/>
                <w:iCs/>
                <w:color w:val="0000FF"/>
                <w:sz w:val="16"/>
                <w:szCs w:val="16"/>
              </w:rPr>
            </w:pPr>
            <w:r w:rsidRPr="0096402C">
              <w:rPr>
                <w:rFonts w:ascii="Ebrima" w:hAnsi="Ebrima" w:cs="Arial"/>
                <w:i/>
                <w:iCs/>
                <w:color w:val="0000FF"/>
                <w:sz w:val="16"/>
                <w:szCs w:val="16"/>
              </w:rPr>
              <w:t>[indicar el nombre de los Servicios]</w:t>
            </w:r>
          </w:p>
        </w:tc>
        <w:tc>
          <w:tcPr>
            <w:tcW w:w="449" w:type="pct"/>
            <w:tcBorders>
              <w:top w:val="single" w:sz="6" w:space="0" w:color="auto"/>
              <w:left w:val="single" w:sz="6" w:space="0" w:color="auto"/>
              <w:bottom w:val="single" w:sz="6" w:space="0" w:color="auto"/>
              <w:right w:val="single" w:sz="6" w:space="0" w:color="auto"/>
            </w:tcBorders>
          </w:tcPr>
          <w:p w14:paraId="76FAE80F" w14:textId="77777777" w:rsidR="0096402C" w:rsidRPr="0096402C" w:rsidRDefault="0096402C" w:rsidP="00B3677F">
            <w:pPr>
              <w:suppressAutoHyphens/>
              <w:rPr>
                <w:rFonts w:ascii="Ebrima" w:hAnsi="Ebrima" w:cs="Arial"/>
                <w:i/>
                <w:iCs/>
                <w:color w:val="0000FF"/>
                <w:sz w:val="16"/>
                <w:szCs w:val="16"/>
              </w:rPr>
            </w:pPr>
            <w:r w:rsidRPr="0096402C">
              <w:rPr>
                <w:rFonts w:ascii="Ebrima" w:hAnsi="Ebrima" w:cs="Arial"/>
                <w:i/>
                <w:iCs/>
                <w:color w:val="0000FF"/>
                <w:sz w:val="16"/>
                <w:szCs w:val="16"/>
              </w:rPr>
              <w:t>[indicar el país de origen de los Servicios]</w:t>
            </w:r>
          </w:p>
        </w:tc>
        <w:tc>
          <w:tcPr>
            <w:tcW w:w="599" w:type="pct"/>
            <w:tcBorders>
              <w:top w:val="single" w:sz="6" w:space="0" w:color="auto"/>
              <w:left w:val="single" w:sz="6" w:space="0" w:color="auto"/>
              <w:bottom w:val="single" w:sz="6" w:space="0" w:color="auto"/>
              <w:right w:val="single" w:sz="6" w:space="0" w:color="auto"/>
            </w:tcBorders>
          </w:tcPr>
          <w:p w14:paraId="12A58E8C" w14:textId="77777777" w:rsidR="0096402C" w:rsidRPr="0096402C" w:rsidRDefault="0096402C" w:rsidP="00B3677F">
            <w:pPr>
              <w:suppressAutoHyphens/>
              <w:rPr>
                <w:rFonts w:ascii="Ebrima" w:hAnsi="Ebrima" w:cs="Arial"/>
                <w:i/>
                <w:iCs/>
                <w:color w:val="0000FF"/>
                <w:sz w:val="16"/>
                <w:szCs w:val="16"/>
              </w:rPr>
            </w:pPr>
            <w:r w:rsidRPr="0096402C">
              <w:rPr>
                <w:rFonts w:ascii="Ebrima" w:hAnsi="Ebrima" w:cs="Arial"/>
                <w:i/>
                <w:iCs/>
                <w:color w:val="0000FF"/>
                <w:sz w:val="16"/>
                <w:szCs w:val="16"/>
              </w:rPr>
              <w:t>[indicar la fecha de entrega al lugar de destino final por servicio]</w:t>
            </w:r>
          </w:p>
        </w:tc>
        <w:tc>
          <w:tcPr>
            <w:tcW w:w="1075" w:type="pct"/>
            <w:tcBorders>
              <w:top w:val="single" w:sz="6" w:space="0" w:color="auto"/>
              <w:left w:val="single" w:sz="6" w:space="0" w:color="auto"/>
              <w:bottom w:val="single" w:sz="6" w:space="0" w:color="auto"/>
              <w:right w:val="single" w:sz="6" w:space="0" w:color="auto"/>
            </w:tcBorders>
          </w:tcPr>
          <w:p w14:paraId="745A5784" w14:textId="77777777" w:rsidR="0096402C" w:rsidRPr="0096402C" w:rsidRDefault="0096402C" w:rsidP="00B3677F">
            <w:pPr>
              <w:suppressAutoHyphens/>
              <w:rPr>
                <w:rFonts w:ascii="Ebrima" w:hAnsi="Ebrima" w:cs="Arial"/>
                <w:i/>
                <w:iCs/>
                <w:color w:val="0000FF"/>
                <w:sz w:val="16"/>
                <w:szCs w:val="16"/>
              </w:rPr>
            </w:pPr>
            <w:r w:rsidRPr="0096402C">
              <w:rPr>
                <w:rFonts w:ascii="Ebrima" w:hAnsi="Ebrima" w:cs="Arial"/>
                <w:i/>
                <w:iCs/>
                <w:color w:val="0000FF"/>
                <w:sz w:val="16"/>
                <w:szCs w:val="16"/>
              </w:rPr>
              <w:t>[indicar le número de unidades a suministrar y el nombre de la unidad física de medida]</w:t>
            </w:r>
          </w:p>
        </w:tc>
        <w:tc>
          <w:tcPr>
            <w:tcW w:w="566" w:type="pct"/>
            <w:tcBorders>
              <w:top w:val="single" w:sz="6" w:space="0" w:color="auto"/>
              <w:left w:val="single" w:sz="6" w:space="0" w:color="auto"/>
              <w:bottom w:val="single" w:sz="6" w:space="0" w:color="auto"/>
              <w:right w:val="single" w:sz="6" w:space="0" w:color="auto"/>
            </w:tcBorders>
          </w:tcPr>
          <w:p w14:paraId="48DC47CE" w14:textId="77777777" w:rsidR="0096402C" w:rsidRPr="0096402C" w:rsidRDefault="0096402C" w:rsidP="00B3677F">
            <w:pPr>
              <w:suppressAutoHyphens/>
              <w:rPr>
                <w:rFonts w:ascii="Ebrima" w:hAnsi="Ebrima" w:cs="Arial"/>
                <w:i/>
                <w:iCs/>
                <w:color w:val="0000FF"/>
                <w:sz w:val="16"/>
                <w:szCs w:val="16"/>
              </w:rPr>
            </w:pPr>
            <w:r w:rsidRPr="0096402C">
              <w:rPr>
                <w:rFonts w:ascii="Ebrima" w:hAnsi="Ebrima" w:cs="Arial"/>
                <w:i/>
                <w:iCs/>
                <w:color w:val="0000FF"/>
                <w:sz w:val="16"/>
                <w:szCs w:val="16"/>
              </w:rPr>
              <w:t>[indicar el precio unitario por servicio]</w:t>
            </w:r>
          </w:p>
        </w:tc>
        <w:tc>
          <w:tcPr>
            <w:tcW w:w="782" w:type="pct"/>
            <w:tcBorders>
              <w:top w:val="single" w:sz="6" w:space="0" w:color="auto"/>
              <w:left w:val="single" w:sz="6" w:space="0" w:color="auto"/>
              <w:bottom w:val="single" w:sz="6" w:space="0" w:color="auto"/>
              <w:right w:val="double" w:sz="6" w:space="0" w:color="auto"/>
            </w:tcBorders>
          </w:tcPr>
          <w:p w14:paraId="45BB968F" w14:textId="77777777" w:rsidR="0096402C" w:rsidRPr="0096402C" w:rsidRDefault="0096402C" w:rsidP="00B3677F">
            <w:pPr>
              <w:suppressAutoHyphens/>
              <w:rPr>
                <w:rFonts w:ascii="Ebrima" w:hAnsi="Ebrima" w:cs="Arial"/>
                <w:i/>
                <w:iCs/>
                <w:color w:val="0000FF"/>
                <w:sz w:val="16"/>
                <w:szCs w:val="16"/>
              </w:rPr>
            </w:pPr>
            <w:r w:rsidRPr="0096402C">
              <w:rPr>
                <w:rFonts w:ascii="Ebrima" w:hAnsi="Ebrima" w:cs="Arial"/>
                <w:i/>
                <w:iCs/>
                <w:color w:val="0000FF"/>
                <w:sz w:val="16"/>
                <w:szCs w:val="16"/>
              </w:rPr>
              <w:t>[indicar el precio total por servicio]</w:t>
            </w:r>
          </w:p>
        </w:tc>
      </w:tr>
      <w:tr w:rsidR="0096402C" w:rsidRPr="0096402C" w14:paraId="4C689FF4" w14:textId="77777777" w:rsidTr="00DC0850">
        <w:trPr>
          <w:cantSplit/>
          <w:trHeight w:val="390"/>
          <w:jc w:val="center"/>
        </w:trPr>
        <w:tc>
          <w:tcPr>
            <w:tcW w:w="402" w:type="pct"/>
            <w:tcBorders>
              <w:top w:val="single" w:sz="6" w:space="0" w:color="auto"/>
              <w:left w:val="double" w:sz="6" w:space="0" w:color="auto"/>
              <w:bottom w:val="single" w:sz="6" w:space="0" w:color="auto"/>
              <w:right w:val="single" w:sz="6" w:space="0" w:color="auto"/>
            </w:tcBorders>
          </w:tcPr>
          <w:p w14:paraId="32A8E527" w14:textId="77777777" w:rsidR="0096402C" w:rsidRPr="0096402C" w:rsidRDefault="0096402C" w:rsidP="00B3677F">
            <w:pPr>
              <w:suppressAutoHyphens/>
              <w:spacing w:before="60" w:after="60"/>
              <w:jc w:val="both"/>
              <w:rPr>
                <w:rFonts w:ascii="Ebrima" w:hAnsi="Ebrima" w:cs="Arial"/>
                <w:color w:val="0000FF"/>
                <w:sz w:val="16"/>
                <w:szCs w:val="16"/>
              </w:rPr>
            </w:pPr>
          </w:p>
        </w:tc>
        <w:tc>
          <w:tcPr>
            <w:tcW w:w="1127" w:type="pct"/>
            <w:gridSpan w:val="2"/>
            <w:tcBorders>
              <w:top w:val="single" w:sz="6" w:space="0" w:color="auto"/>
              <w:left w:val="single" w:sz="6" w:space="0" w:color="auto"/>
              <w:bottom w:val="single" w:sz="6" w:space="0" w:color="auto"/>
              <w:right w:val="single" w:sz="6" w:space="0" w:color="auto"/>
            </w:tcBorders>
          </w:tcPr>
          <w:p w14:paraId="146BE914" w14:textId="77777777" w:rsidR="0096402C" w:rsidRPr="0096402C" w:rsidRDefault="0096402C" w:rsidP="00B3677F">
            <w:pPr>
              <w:suppressAutoHyphens/>
              <w:spacing w:before="60" w:after="60"/>
              <w:jc w:val="both"/>
              <w:rPr>
                <w:rFonts w:ascii="Ebrima" w:hAnsi="Ebrima" w:cs="Arial"/>
                <w:color w:val="0000FF"/>
                <w:sz w:val="16"/>
                <w:szCs w:val="16"/>
              </w:rPr>
            </w:pPr>
          </w:p>
        </w:tc>
        <w:tc>
          <w:tcPr>
            <w:tcW w:w="449" w:type="pct"/>
            <w:tcBorders>
              <w:top w:val="single" w:sz="6" w:space="0" w:color="auto"/>
              <w:left w:val="single" w:sz="6" w:space="0" w:color="auto"/>
              <w:bottom w:val="single" w:sz="6" w:space="0" w:color="auto"/>
              <w:right w:val="single" w:sz="6" w:space="0" w:color="auto"/>
            </w:tcBorders>
          </w:tcPr>
          <w:p w14:paraId="0AD96AED" w14:textId="77777777" w:rsidR="0096402C" w:rsidRPr="0096402C" w:rsidRDefault="0096402C" w:rsidP="00B3677F">
            <w:pPr>
              <w:suppressAutoHyphens/>
              <w:spacing w:before="60" w:after="60"/>
              <w:jc w:val="both"/>
              <w:rPr>
                <w:rFonts w:ascii="Ebrima" w:hAnsi="Ebrima" w:cs="Arial"/>
                <w:color w:val="0000FF"/>
                <w:sz w:val="16"/>
                <w:szCs w:val="16"/>
              </w:rPr>
            </w:pPr>
          </w:p>
        </w:tc>
        <w:tc>
          <w:tcPr>
            <w:tcW w:w="599" w:type="pct"/>
            <w:tcBorders>
              <w:top w:val="single" w:sz="6" w:space="0" w:color="auto"/>
              <w:left w:val="single" w:sz="6" w:space="0" w:color="auto"/>
              <w:bottom w:val="single" w:sz="6" w:space="0" w:color="auto"/>
              <w:right w:val="single" w:sz="6" w:space="0" w:color="auto"/>
            </w:tcBorders>
          </w:tcPr>
          <w:p w14:paraId="51E7C496" w14:textId="77777777" w:rsidR="0096402C" w:rsidRPr="0096402C" w:rsidRDefault="0096402C" w:rsidP="00B3677F">
            <w:pPr>
              <w:suppressAutoHyphens/>
              <w:spacing w:before="60" w:after="60"/>
              <w:jc w:val="both"/>
              <w:rPr>
                <w:rFonts w:ascii="Ebrima" w:hAnsi="Ebrima" w:cs="Arial"/>
                <w:color w:val="0000FF"/>
                <w:sz w:val="16"/>
                <w:szCs w:val="16"/>
              </w:rPr>
            </w:pPr>
          </w:p>
        </w:tc>
        <w:tc>
          <w:tcPr>
            <w:tcW w:w="1075" w:type="pct"/>
            <w:tcBorders>
              <w:top w:val="single" w:sz="6" w:space="0" w:color="auto"/>
              <w:left w:val="single" w:sz="6" w:space="0" w:color="auto"/>
              <w:bottom w:val="single" w:sz="6" w:space="0" w:color="auto"/>
              <w:right w:val="single" w:sz="6" w:space="0" w:color="auto"/>
            </w:tcBorders>
          </w:tcPr>
          <w:p w14:paraId="436D9B10" w14:textId="77777777" w:rsidR="0096402C" w:rsidRPr="0096402C" w:rsidRDefault="0096402C" w:rsidP="00B3677F">
            <w:pPr>
              <w:suppressAutoHyphens/>
              <w:spacing w:before="60" w:after="60"/>
              <w:jc w:val="both"/>
              <w:rPr>
                <w:rFonts w:ascii="Ebrima" w:hAnsi="Ebrima" w:cs="Arial"/>
                <w:color w:val="0000FF"/>
                <w:sz w:val="16"/>
                <w:szCs w:val="16"/>
              </w:rPr>
            </w:pPr>
          </w:p>
        </w:tc>
        <w:tc>
          <w:tcPr>
            <w:tcW w:w="566" w:type="pct"/>
            <w:tcBorders>
              <w:top w:val="single" w:sz="6" w:space="0" w:color="auto"/>
              <w:left w:val="single" w:sz="6" w:space="0" w:color="auto"/>
              <w:bottom w:val="single" w:sz="6" w:space="0" w:color="auto"/>
              <w:right w:val="single" w:sz="6" w:space="0" w:color="auto"/>
            </w:tcBorders>
          </w:tcPr>
          <w:p w14:paraId="5EE29638" w14:textId="77777777" w:rsidR="0096402C" w:rsidRPr="0096402C" w:rsidRDefault="0096402C" w:rsidP="00B3677F">
            <w:pPr>
              <w:suppressAutoHyphens/>
              <w:spacing w:before="60" w:after="60"/>
              <w:jc w:val="both"/>
              <w:rPr>
                <w:rFonts w:ascii="Ebrima" w:hAnsi="Ebrima" w:cs="Arial"/>
                <w:color w:val="0000FF"/>
                <w:sz w:val="16"/>
                <w:szCs w:val="16"/>
              </w:rPr>
            </w:pPr>
          </w:p>
        </w:tc>
        <w:tc>
          <w:tcPr>
            <w:tcW w:w="782" w:type="pct"/>
            <w:tcBorders>
              <w:top w:val="single" w:sz="6" w:space="0" w:color="auto"/>
              <w:left w:val="single" w:sz="6" w:space="0" w:color="auto"/>
              <w:bottom w:val="single" w:sz="6" w:space="0" w:color="auto"/>
              <w:right w:val="double" w:sz="6" w:space="0" w:color="auto"/>
            </w:tcBorders>
          </w:tcPr>
          <w:p w14:paraId="35A9C147" w14:textId="77777777" w:rsidR="0096402C" w:rsidRPr="0096402C" w:rsidRDefault="0096402C" w:rsidP="00B3677F">
            <w:pPr>
              <w:suppressAutoHyphens/>
              <w:spacing w:before="60" w:after="60"/>
              <w:jc w:val="both"/>
              <w:rPr>
                <w:rFonts w:ascii="Ebrima" w:hAnsi="Ebrima" w:cs="Arial"/>
                <w:color w:val="0000FF"/>
                <w:sz w:val="16"/>
                <w:szCs w:val="16"/>
              </w:rPr>
            </w:pPr>
          </w:p>
        </w:tc>
      </w:tr>
      <w:tr w:rsidR="0096402C" w:rsidRPr="0096402C" w14:paraId="1ED36C64" w14:textId="77777777" w:rsidTr="00DC0850">
        <w:trPr>
          <w:cantSplit/>
          <w:trHeight w:val="390"/>
          <w:jc w:val="center"/>
        </w:trPr>
        <w:tc>
          <w:tcPr>
            <w:tcW w:w="402" w:type="pct"/>
            <w:tcBorders>
              <w:top w:val="single" w:sz="6" w:space="0" w:color="auto"/>
              <w:left w:val="double" w:sz="6" w:space="0" w:color="auto"/>
              <w:bottom w:val="single" w:sz="6" w:space="0" w:color="auto"/>
              <w:right w:val="single" w:sz="6" w:space="0" w:color="auto"/>
            </w:tcBorders>
          </w:tcPr>
          <w:p w14:paraId="64CD2157" w14:textId="77777777" w:rsidR="0096402C" w:rsidRPr="0096402C" w:rsidRDefault="0096402C" w:rsidP="00B3677F">
            <w:pPr>
              <w:suppressAutoHyphens/>
              <w:spacing w:before="60" w:after="60"/>
              <w:jc w:val="both"/>
              <w:rPr>
                <w:rFonts w:ascii="Ebrima" w:hAnsi="Ebrima" w:cs="Arial"/>
                <w:color w:val="0000FF"/>
                <w:sz w:val="16"/>
                <w:szCs w:val="16"/>
              </w:rPr>
            </w:pPr>
          </w:p>
        </w:tc>
        <w:tc>
          <w:tcPr>
            <w:tcW w:w="1127" w:type="pct"/>
            <w:gridSpan w:val="2"/>
            <w:tcBorders>
              <w:top w:val="single" w:sz="6" w:space="0" w:color="auto"/>
              <w:left w:val="single" w:sz="6" w:space="0" w:color="auto"/>
              <w:bottom w:val="single" w:sz="6" w:space="0" w:color="auto"/>
              <w:right w:val="single" w:sz="6" w:space="0" w:color="auto"/>
            </w:tcBorders>
          </w:tcPr>
          <w:p w14:paraId="2C84EE4F" w14:textId="77777777" w:rsidR="0096402C" w:rsidRPr="0096402C" w:rsidRDefault="0096402C" w:rsidP="00B3677F">
            <w:pPr>
              <w:suppressAutoHyphens/>
              <w:spacing w:before="60" w:after="60"/>
              <w:jc w:val="both"/>
              <w:rPr>
                <w:rFonts w:ascii="Ebrima" w:hAnsi="Ebrima" w:cs="Arial"/>
                <w:color w:val="0000FF"/>
                <w:sz w:val="16"/>
                <w:szCs w:val="16"/>
              </w:rPr>
            </w:pPr>
          </w:p>
        </w:tc>
        <w:tc>
          <w:tcPr>
            <w:tcW w:w="449" w:type="pct"/>
            <w:tcBorders>
              <w:top w:val="single" w:sz="6" w:space="0" w:color="auto"/>
              <w:left w:val="single" w:sz="6" w:space="0" w:color="auto"/>
              <w:bottom w:val="single" w:sz="6" w:space="0" w:color="auto"/>
              <w:right w:val="single" w:sz="6" w:space="0" w:color="auto"/>
            </w:tcBorders>
          </w:tcPr>
          <w:p w14:paraId="02B70F2A" w14:textId="77777777" w:rsidR="0096402C" w:rsidRPr="0096402C" w:rsidRDefault="0096402C" w:rsidP="00B3677F">
            <w:pPr>
              <w:suppressAutoHyphens/>
              <w:spacing w:before="60" w:after="60"/>
              <w:jc w:val="both"/>
              <w:rPr>
                <w:rFonts w:ascii="Ebrima" w:hAnsi="Ebrima" w:cs="Arial"/>
                <w:color w:val="0000FF"/>
                <w:sz w:val="16"/>
                <w:szCs w:val="16"/>
              </w:rPr>
            </w:pPr>
          </w:p>
        </w:tc>
        <w:tc>
          <w:tcPr>
            <w:tcW w:w="599" w:type="pct"/>
            <w:tcBorders>
              <w:top w:val="single" w:sz="6" w:space="0" w:color="auto"/>
              <w:left w:val="single" w:sz="6" w:space="0" w:color="auto"/>
              <w:bottom w:val="single" w:sz="6" w:space="0" w:color="auto"/>
              <w:right w:val="single" w:sz="6" w:space="0" w:color="auto"/>
            </w:tcBorders>
          </w:tcPr>
          <w:p w14:paraId="43CD7628" w14:textId="77777777" w:rsidR="0096402C" w:rsidRPr="0096402C" w:rsidRDefault="0096402C" w:rsidP="00B3677F">
            <w:pPr>
              <w:suppressAutoHyphens/>
              <w:spacing w:before="60" w:after="60"/>
              <w:jc w:val="both"/>
              <w:rPr>
                <w:rFonts w:ascii="Ebrima" w:hAnsi="Ebrima" w:cs="Arial"/>
                <w:color w:val="0000FF"/>
                <w:sz w:val="16"/>
                <w:szCs w:val="16"/>
              </w:rPr>
            </w:pPr>
          </w:p>
        </w:tc>
        <w:tc>
          <w:tcPr>
            <w:tcW w:w="1075" w:type="pct"/>
            <w:tcBorders>
              <w:top w:val="single" w:sz="6" w:space="0" w:color="auto"/>
              <w:left w:val="single" w:sz="6" w:space="0" w:color="auto"/>
              <w:bottom w:val="single" w:sz="6" w:space="0" w:color="auto"/>
              <w:right w:val="single" w:sz="6" w:space="0" w:color="auto"/>
            </w:tcBorders>
          </w:tcPr>
          <w:p w14:paraId="3C3AA357" w14:textId="77777777" w:rsidR="0096402C" w:rsidRPr="0096402C" w:rsidRDefault="0096402C" w:rsidP="00B3677F">
            <w:pPr>
              <w:pStyle w:val="Textocomentario"/>
              <w:suppressAutoHyphens/>
              <w:spacing w:before="60" w:after="60"/>
              <w:jc w:val="both"/>
              <w:rPr>
                <w:rFonts w:ascii="Ebrima" w:hAnsi="Ebrima" w:cs="Arial"/>
                <w:color w:val="0000FF"/>
                <w:sz w:val="16"/>
                <w:szCs w:val="16"/>
                <w:lang w:val="es-ES_tradnl" w:eastAsia="en-US"/>
              </w:rPr>
            </w:pPr>
          </w:p>
        </w:tc>
        <w:tc>
          <w:tcPr>
            <w:tcW w:w="566" w:type="pct"/>
            <w:tcBorders>
              <w:top w:val="single" w:sz="6" w:space="0" w:color="auto"/>
              <w:left w:val="single" w:sz="6" w:space="0" w:color="auto"/>
              <w:bottom w:val="single" w:sz="6" w:space="0" w:color="auto"/>
              <w:right w:val="single" w:sz="6" w:space="0" w:color="auto"/>
            </w:tcBorders>
          </w:tcPr>
          <w:p w14:paraId="30992409" w14:textId="77777777" w:rsidR="0096402C" w:rsidRPr="0096402C" w:rsidRDefault="0096402C" w:rsidP="00B3677F">
            <w:pPr>
              <w:suppressAutoHyphens/>
              <w:spacing w:before="60" w:after="60"/>
              <w:jc w:val="both"/>
              <w:rPr>
                <w:rFonts w:ascii="Ebrima" w:hAnsi="Ebrima" w:cs="Arial"/>
                <w:color w:val="0000FF"/>
                <w:sz w:val="16"/>
                <w:szCs w:val="16"/>
              </w:rPr>
            </w:pPr>
          </w:p>
        </w:tc>
        <w:tc>
          <w:tcPr>
            <w:tcW w:w="782" w:type="pct"/>
            <w:tcBorders>
              <w:top w:val="single" w:sz="6" w:space="0" w:color="auto"/>
              <w:left w:val="single" w:sz="6" w:space="0" w:color="auto"/>
              <w:bottom w:val="single" w:sz="6" w:space="0" w:color="auto"/>
              <w:right w:val="double" w:sz="6" w:space="0" w:color="auto"/>
            </w:tcBorders>
          </w:tcPr>
          <w:p w14:paraId="7E084887" w14:textId="77777777" w:rsidR="0096402C" w:rsidRPr="0096402C" w:rsidRDefault="0096402C" w:rsidP="00B3677F">
            <w:pPr>
              <w:suppressAutoHyphens/>
              <w:spacing w:before="60" w:after="60"/>
              <w:jc w:val="both"/>
              <w:rPr>
                <w:rFonts w:ascii="Ebrima" w:hAnsi="Ebrima" w:cs="Arial"/>
                <w:color w:val="0000FF"/>
                <w:sz w:val="16"/>
                <w:szCs w:val="16"/>
              </w:rPr>
            </w:pPr>
          </w:p>
        </w:tc>
      </w:tr>
      <w:tr w:rsidR="0096402C" w:rsidRPr="0096402C" w14:paraId="19233275" w14:textId="77777777" w:rsidTr="00DC0850">
        <w:trPr>
          <w:cantSplit/>
          <w:trHeight w:val="390"/>
          <w:jc w:val="center"/>
        </w:trPr>
        <w:tc>
          <w:tcPr>
            <w:tcW w:w="402" w:type="pct"/>
            <w:tcBorders>
              <w:top w:val="single" w:sz="6" w:space="0" w:color="auto"/>
              <w:left w:val="double" w:sz="6" w:space="0" w:color="auto"/>
              <w:bottom w:val="nil"/>
              <w:right w:val="single" w:sz="6" w:space="0" w:color="auto"/>
            </w:tcBorders>
          </w:tcPr>
          <w:p w14:paraId="2FF1E9DB" w14:textId="77777777" w:rsidR="0096402C" w:rsidRPr="0096402C" w:rsidRDefault="0096402C" w:rsidP="00B3677F">
            <w:pPr>
              <w:suppressAutoHyphens/>
              <w:spacing w:before="60" w:after="60"/>
              <w:jc w:val="both"/>
              <w:rPr>
                <w:rFonts w:ascii="Ebrima" w:hAnsi="Ebrima" w:cs="Arial"/>
                <w:color w:val="0000FF"/>
                <w:sz w:val="16"/>
                <w:szCs w:val="16"/>
              </w:rPr>
            </w:pPr>
          </w:p>
        </w:tc>
        <w:tc>
          <w:tcPr>
            <w:tcW w:w="1127" w:type="pct"/>
            <w:gridSpan w:val="2"/>
            <w:tcBorders>
              <w:top w:val="single" w:sz="6" w:space="0" w:color="auto"/>
              <w:left w:val="single" w:sz="6" w:space="0" w:color="auto"/>
              <w:bottom w:val="nil"/>
              <w:right w:val="single" w:sz="6" w:space="0" w:color="auto"/>
            </w:tcBorders>
          </w:tcPr>
          <w:p w14:paraId="6EA552DE" w14:textId="77777777" w:rsidR="0096402C" w:rsidRPr="0096402C" w:rsidRDefault="0096402C" w:rsidP="00B3677F">
            <w:pPr>
              <w:suppressAutoHyphens/>
              <w:spacing w:before="60" w:after="60"/>
              <w:jc w:val="both"/>
              <w:rPr>
                <w:rFonts w:ascii="Ebrima" w:hAnsi="Ebrima" w:cs="Arial"/>
                <w:color w:val="0000FF"/>
                <w:sz w:val="16"/>
                <w:szCs w:val="16"/>
              </w:rPr>
            </w:pPr>
          </w:p>
        </w:tc>
        <w:tc>
          <w:tcPr>
            <w:tcW w:w="449" w:type="pct"/>
            <w:tcBorders>
              <w:top w:val="single" w:sz="6" w:space="0" w:color="auto"/>
              <w:left w:val="single" w:sz="6" w:space="0" w:color="auto"/>
              <w:bottom w:val="nil"/>
              <w:right w:val="single" w:sz="6" w:space="0" w:color="auto"/>
            </w:tcBorders>
          </w:tcPr>
          <w:p w14:paraId="57690675" w14:textId="77777777" w:rsidR="0096402C" w:rsidRPr="0096402C" w:rsidRDefault="0096402C" w:rsidP="00B3677F">
            <w:pPr>
              <w:suppressAutoHyphens/>
              <w:spacing w:before="60" w:after="60"/>
              <w:jc w:val="both"/>
              <w:rPr>
                <w:rFonts w:ascii="Ebrima" w:hAnsi="Ebrima" w:cs="Arial"/>
                <w:color w:val="0000FF"/>
                <w:sz w:val="16"/>
                <w:szCs w:val="16"/>
              </w:rPr>
            </w:pPr>
          </w:p>
        </w:tc>
        <w:tc>
          <w:tcPr>
            <w:tcW w:w="599" w:type="pct"/>
            <w:tcBorders>
              <w:top w:val="single" w:sz="6" w:space="0" w:color="auto"/>
              <w:left w:val="single" w:sz="6" w:space="0" w:color="auto"/>
              <w:bottom w:val="nil"/>
              <w:right w:val="single" w:sz="6" w:space="0" w:color="auto"/>
            </w:tcBorders>
          </w:tcPr>
          <w:p w14:paraId="7329A16C" w14:textId="77777777" w:rsidR="0096402C" w:rsidRPr="0096402C" w:rsidRDefault="0096402C" w:rsidP="00B3677F">
            <w:pPr>
              <w:suppressAutoHyphens/>
              <w:spacing w:before="60" w:after="60"/>
              <w:jc w:val="both"/>
              <w:rPr>
                <w:rFonts w:ascii="Ebrima" w:hAnsi="Ebrima" w:cs="Arial"/>
                <w:color w:val="0000FF"/>
                <w:sz w:val="16"/>
                <w:szCs w:val="16"/>
              </w:rPr>
            </w:pPr>
          </w:p>
        </w:tc>
        <w:tc>
          <w:tcPr>
            <w:tcW w:w="1075" w:type="pct"/>
            <w:tcBorders>
              <w:top w:val="single" w:sz="6" w:space="0" w:color="auto"/>
              <w:left w:val="single" w:sz="6" w:space="0" w:color="auto"/>
              <w:bottom w:val="nil"/>
              <w:right w:val="single" w:sz="6" w:space="0" w:color="auto"/>
            </w:tcBorders>
          </w:tcPr>
          <w:p w14:paraId="1F22B428" w14:textId="77777777" w:rsidR="0096402C" w:rsidRPr="0096402C" w:rsidRDefault="0096402C" w:rsidP="00B3677F">
            <w:pPr>
              <w:suppressAutoHyphens/>
              <w:spacing w:before="60" w:after="60"/>
              <w:jc w:val="both"/>
              <w:rPr>
                <w:rFonts w:ascii="Ebrima" w:hAnsi="Ebrima" w:cs="Arial"/>
                <w:color w:val="0000FF"/>
                <w:sz w:val="16"/>
                <w:szCs w:val="16"/>
              </w:rPr>
            </w:pPr>
          </w:p>
        </w:tc>
        <w:tc>
          <w:tcPr>
            <w:tcW w:w="566" w:type="pct"/>
            <w:tcBorders>
              <w:top w:val="single" w:sz="6" w:space="0" w:color="auto"/>
              <w:left w:val="single" w:sz="6" w:space="0" w:color="auto"/>
              <w:bottom w:val="nil"/>
              <w:right w:val="single" w:sz="6" w:space="0" w:color="auto"/>
            </w:tcBorders>
          </w:tcPr>
          <w:p w14:paraId="11662931" w14:textId="77777777" w:rsidR="0096402C" w:rsidRPr="0096402C" w:rsidRDefault="0096402C" w:rsidP="00B3677F">
            <w:pPr>
              <w:suppressAutoHyphens/>
              <w:spacing w:before="60" w:after="60"/>
              <w:jc w:val="both"/>
              <w:rPr>
                <w:rFonts w:ascii="Ebrima" w:hAnsi="Ebrima" w:cs="Arial"/>
                <w:color w:val="0000FF"/>
                <w:sz w:val="16"/>
                <w:szCs w:val="16"/>
              </w:rPr>
            </w:pPr>
          </w:p>
        </w:tc>
        <w:tc>
          <w:tcPr>
            <w:tcW w:w="782" w:type="pct"/>
            <w:tcBorders>
              <w:top w:val="single" w:sz="6" w:space="0" w:color="auto"/>
              <w:left w:val="single" w:sz="6" w:space="0" w:color="auto"/>
              <w:bottom w:val="nil"/>
              <w:right w:val="double" w:sz="6" w:space="0" w:color="auto"/>
            </w:tcBorders>
          </w:tcPr>
          <w:p w14:paraId="1746FB4B" w14:textId="77777777" w:rsidR="0096402C" w:rsidRPr="0096402C" w:rsidRDefault="0096402C" w:rsidP="00B3677F">
            <w:pPr>
              <w:suppressAutoHyphens/>
              <w:spacing w:before="60" w:after="60"/>
              <w:jc w:val="both"/>
              <w:rPr>
                <w:rFonts w:ascii="Ebrima" w:hAnsi="Ebrima" w:cs="Arial"/>
                <w:color w:val="0000FF"/>
                <w:sz w:val="16"/>
                <w:szCs w:val="16"/>
              </w:rPr>
            </w:pPr>
          </w:p>
        </w:tc>
      </w:tr>
      <w:tr w:rsidR="0096402C" w:rsidRPr="0096402C" w14:paraId="6C79D5ED" w14:textId="77777777" w:rsidTr="00DC0850">
        <w:trPr>
          <w:cantSplit/>
          <w:trHeight w:val="333"/>
          <w:jc w:val="center"/>
        </w:trPr>
        <w:tc>
          <w:tcPr>
            <w:tcW w:w="2577" w:type="pct"/>
            <w:gridSpan w:val="5"/>
            <w:tcBorders>
              <w:top w:val="double" w:sz="6" w:space="0" w:color="auto"/>
              <w:left w:val="nil"/>
              <w:bottom w:val="nil"/>
              <w:right w:val="double" w:sz="6" w:space="0" w:color="auto"/>
            </w:tcBorders>
          </w:tcPr>
          <w:p w14:paraId="76536D8B" w14:textId="77777777" w:rsidR="0096402C" w:rsidRPr="0096402C" w:rsidRDefault="0096402C" w:rsidP="00B3677F">
            <w:pPr>
              <w:suppressAutoHyphens/>
              <w:jc w:val="both"/>
              <w:rPr>
                <w:rFonts w:ascii="Ebrima" w:hAnsi="Ebrima" w:cs="Arial"/>
                <w:color w:val="0000FF"/>
                <w:sz w:val="16"/>
                <w:szCs w:val="16"/>
              </w:rPr>
            </w:pPr>
          </w:p>
        </w:tc>
        <w:tc>
          <w:tcPr>
            <w:tcW w:w="1641" w:type="pct"/>
            <w:gridSpan w:val="2"/>
            <w:tcBorders>
              <w:top w:val="double" w:sz="6" w:space="0" w:color="auto"/>
              <w:left w:val="double" w:sz="6" w:space="0" w:color="auto"/>
              <w:bottom w:val="double" w:sz="6" w:space="0" w:color="auto"/>
              <w:right w:val="double" w:sz="6" w:space="0" w:color="auto"/>
            </w:tcBorders>
          </w:tcPr>
          <w:p w14:paraId="799E72CA" w14:textId="77777777" w:rsidR="0096402C" w:rsidRPr="0096402C" w:rsidRDefault="0096402C" w:rsidP="00B3677F">
            <w:pPr>
              <w:suppressAutoHyphens/>
              <w:spacing w:before="60" w:after="60"/>
              <w:jc w:val="both"/>
              <w:rPr>
                <w:rFonts w:ascii="Ebrima" w:hAnsi="Ebrima" w:cs="Arial"/>
                <w:color w:val="0000FF"/>
                <w:sz w:val="16"/>
                <w:szCs w:val="16"/>
              </w:rPr>
            </w:pPr>
            <w:r w:rsidRPr="0096402C">
              <w:rPr>
                <w:rFonts w:ascii="Ebrima" w:hAnsi="Ebrima" w:cs="Arial"/>
                <w:color w:val="0000FF"/>
                <w:sz w:val="16"/>
                <w:szCs w:val="16"/>
              </w:rPr>
              <w:t>Precio Total de la Oferta</w:t>
            </w:r>
          </w:p>
        </w:tc>
        <w:tc>
          <w:tcPr>
            <w:tcW w:w="782" w:type="pct"/>
            <w:tcBorders>
              <w:top w:val="double" w:sz="6" w:space="0" w:color="auto"/>
              <w:left w:val="double" w:sz="6" w:space="0" w:color="auto"/>
              <w:bottom w:val="double" w:sz="6" w:space="0" w:color="auto"/>
              <w:right w:val="double" w:sz="6" w:space="0" w:color="auto"/>
            </w:tcBorders>
          </w:tcPr>
          <w:p w14:paraId="4EA6B4FB" w14:textId="77777777" w:rsidR="0096402C" w:rsidRPr="0096402C" w:rsidRDefault="0096402C" w:rsidP="00B3677F">
            <w:pPr>
              <w:suppressAutoHyphens/>
              <w:spacing w:before="60" w:after="60"/>
              <w:jc w:val="both"/>
              <w:rPr>
                <w:rFonts w:ascii="Ebrima" w:hAnsi="Ebrima" w:cs="Arial"/>
                <w:color w:val="0000FF"/>
                <w:sz w:val="16"/>
                <w:szCs w:val="16"/>
              </w:rPr>
            </w:pPr>
          </w:p>
        </w:tc>
      </w:tr>
      <w:tr w:rsidR="0096402C" w:rsidRPr="0096402C" w14:paraId="155DA4AC" w14:textId="77777777" w:rsidTr="00796F50">
        <w:trPr>
          <w:cantSplit/>
          <w:trHeight w:hRule="exact" w:val="495"/>
          <w:jc w:val="center"/>
        </w:trPr>
        <w:tc>
          <w:tcPr>
            <w:tcW w:w="5000" w:type="pct"/>
            <w:gridSpan w:val="8"/>
            <w:tcBorders>
              <w:top w:val="nil"/>
              <w:left w:val="nil"/>
              <w:bottom w:val="nil"/>
              <w:right w:val="nil"/>
            </w:tcBorders>
          </w:tcPr>
          <w:p w14:paraId="1910CFA6" w14:textId="77777777" w:rsidR="0096402C" w:rsidRPr="0096402C" w:rsidRDefault="0096402C" w:rsidP="00B3677F">
            <w:pPr>
              <w:suppressAutoHyphens/>
              <w:spacing w:before="100"/>
              <w:jc w:val="both"/>
              <w:rPr>
                <w:rFonts w:ascii="Ebrima" w:hAnsi="Ebrima" w:cs="Arial"/>
                <w:i/>
                <w:iCs/>
                <w:color w:val="0000FF"/>
                <w:sz w:val="16"/>
                <w:szCs w:val="16"/>
              </w:rPr>
            </w:pPr>
            <w:r w:rsidRPr="0096402C">
              <w:rPr>
                <w:rFonts w:ascii="Ebrima" w:hAnsi="Ebrima" w:cs="Arial"/>
                <w:color w:val="0000FF"/>
                <w:sz w:val="16"/>
                <w:szCs w:val="16"/>
              </w:rPr>
              <w:t xml:space="preserve">Nombre del Oferente </w:t>
            </w:r>
            <w:r w:rsidRPr="0096402C">
              <w:rPr>
                <w:rFonts w:ascii="Ebrima" w:hAnsi="Ebrima" w:cs="Arial"/>
                <w:i/>
                <w:iCs/>
                <w:color w:val="0000FF"/>
                <w:sz w:val="16"/>
                <w:szCs w:val="16"/>
              </w:rPr>
              <w:t xml:space="preserve">[indicar el nombre completo del Oferente] </w:t>
            </w:r>
            <w:r w:rsidRPr="0096402C">
              <w:rPr>
                <w:rFonts w:ascii="Ebrima" w:hAnsi="Ebrima" w:cs="Arial"/>
                <w:color w:val="0000FF"/>
                <w:sz w:val="16"/>
                <w:szCs w:val="16"/>
              </w:rPr>
              <w:t xml:space="preserve">Firma del Oferente </w:t>
            </w:r>
            <w:r w:rsidRPr="0096402C">
              <w:rPr>
                <w:rFonts w:ascii="Ebrima" w:hAnsi="Ebrima" w:cs="Arial"/>
                <w:i/>
                <w:iCs/>
                <w:color w:val="0000FF"/>
                <w:sz w:val="16"/>
                <w:szCs w:val="16"/>
              </w:rPr>
              <w:t>[firma de la persona que firma la Oferta]</w:t>
            </w:r>
            <w:r w:rsidRPr="0096402C">
              <w:rPr>
                <w:rFonts w:ascii="Ebrima" w:hAnsi="Ebrima" w:cs="Arial"/>
                <w:color w:val="0000FF"/>
                <w:sz w:val="16"/>
                <w:szCs w:val="16"/>
              </w:rPr>
              <w:t xml:space="preserve"> Fecha </w:t>
            </w:r>
            <w:r w:rsidRPr="0096402C">
              <w:rPr>
                <w:rFonts w:ascii="Ebrima" w:hAnsi="Ebrima" w:cs="Arial"/>
                <w:i/>
                <w:iCs/>
                <w:color w:val="0000FF"/>
                <w:sz w:val="16"/>
                <w:szCs w:val="16"/>
              </w:rPr>
              <w:t>[Indicar Fecha]</w:t>
            </w:r>
          </w:p>
          <w:p w14:paraId="34FAD22C" w14:textId="77777777" w:rsidR="0096402C" w:rsidRPr="0096402C" w:rsidRDefault="0096402C" w:rsidP="00B3677F">
            <w:pPr>
              <w:suppressAutoHyphens/>
              <w:spacing w:before="100"/>
              <w:jc w:val="both"/>
              <w:rPr>
                <w:rFonts w:ascii="Ebrima" w:hAnsi="Ebrima" w:cs="Arial"/>
                <w:color w:val="0000FF"/>
                <w:sz w:val="16"/>
                <w:szCs w:val="16"/>
              </w:rPr>
            </w:pPr>
          </w:p>
        </w:tc>
      </w:tr>
    </w:tbl>
    <w:p w14:paraId="44832749" w14:textId="77777777" w:rsidR="00027D6B" w:rsidRPr="0096402C" w:rsidRDefault="00027D6B" w:rsidP="005954E7">
      <w:pPr>
        <w:spacing w:before="240" w:after="0"/>
        <w:jc w:val="both"/>
        <w:rPr>
          <w:rFonts w:ascii="Ebrima" w:eastAsia="Times New Roman" w:hAnsi="Ebrima" w:cs="Arial"/>
          <w:lang w:val="es-ES_tradnl"/>
        </w:rPr>
      </w:pPr>
    </w:p>
    <w:p w14:paraId="7686FC53" w14:textId="77777777" w:rsidR="005954E7" w:rsidRPr="0096402C" w:rsidRDefault="005954E7" w:rsidP="005954E7">
      <w:pPr>
        <w:numPr>
          <w:ilvl w:val="12"/>
          <w:numId w:val="0"/>
        </w:numPr>
        <w:suppressAutoHyphens/>
        <w:spacing w:after="0"/>
        <w:jc w:val="both"/>
        <w:rPr>
          <w:rFonts w:ascii="Ebrima" w:eastAsia="Times New Roman" w:hAnsi="Ebrima" w:cs="Arial"/>
          <w:i/>
          <w:iCs/>
          <w:szCs w:val="24"/>
          <w:lang w:val="es-ES_tradnl"/>
        </w:rPr>
      </w:pPr>
    </w:p>
    <w:p w14:paraId="338AF011" w14:textId="77777777" w:rsidR="00597346" w:rsidRPr="0096402C" w:rsidRDefault="00597346" w:rsidP="00597346">
      <w:pPr>
        <w:numPr>
          <w:ilvl w:val="12"/>
          <w:numId w:val="0"/>
        </w:numPr>
        <w:suppressAutoHyphens/>
        <w:spacing w:after="0"/>
        <w:jc w:val="both"/>
        <w:rPr>
          <w:rFonts w:ascii="Ebrima" w:eastAsia="Times New Roman" w:hAnsi="Ebrima"/>
          <w:i/>
          <w:iCs/>
          <w:szCs w:val="24"/>
        </w:rPr>
        <w:sectPr w:rsidR="00597346" w:rsidRPr="0096402C" w:rsidSect="006E17F0">
          <w:type w:val="continuous"/>
          <w:pgSz w:w="12240" w:h="15840" w:code="1"/>
          <w:pgMar w:top="1134" w:right="1701" w:bottom="1134" w:left="1701" w:header="851" w:footer="284" w:gutter="0"/>
          <w:cols w:space="720"/>
          <w:titlePg/>
          <w:docGrid w:linePitch="360"/>
        </w:sectPr>
      </w:pPr>
    </w:p>
    <w:p w14:paraId="74289603" w14:textId="77777777" w:rsidR="00796F50" w:rsidRDefault="00796F50" w:rsidP="00597346">
      <w:pPr>
        <w:numPr>
          <w:ilvl w:val="12"/>
          <w:numId w:val="0"/>
        </w:numPr>
        <w:suppressAutoHyphens/>
        <w:spacing w:after="0"/>
        <w:jc w:val="center"/>
        <w:rPr>
          <w:rFonts w:ascii="Ebrima" w:eastAsia="Times New Roman" w:hAnsi="Ebrima" w:cs="Arial"/>
          <w:b/>
          <w:sz w:val="20"/>
          <w:lang w:val="es-ES_tradnl"/>
        </w:rPr>
      </w:pPr>
      <w:bookmarkStart w:id="105" w:name="_Toc171479123"/>
    </w:p>
    <w:p w14:paraId="540FE920" w14:textId="77777777" w:rsidR="00796F50" w:rsidRDefault="00796F50" w:rsidP="00597346">
      <w:pPr>
        <w:numPr>
          <w:ilvl w:val="12"/>
          <w:numId w:val="0"/>
        </w:numPr>
        <w:suppressAutoHyphens/>
        <w:spacing w:after="0"/>
        <w:jc w:val="center"/>
        <w:rPr>
          <w:rFonts w:ascii="Ebrima" w:eastAsia="Times New Roman" w:hAnsi="Ebrima" w:cs="Arial"/>
          <w:b/>
          <w:sz w:val="20"/>
          <w:lang w:val="es-ES_tradnl"/>
        </w:rPr>
      </w:pPr>
    </w:p>
    <w:p w14:paraId="016F4A2B" w14:textId="77777777" w:rsidR="00796F50" w:rsidRDefault="00796F50" w:rsidP="00597346">
      <w:pPr>
        <w:numPr>
          <w:ilvl w:val="12"/>
          <w:numId w:val="0"/>
        </w:numPr>
        <w:suppressAutoHyphens/>
        <w:spacing w:after="0"/>
        <w:jc w:val="center"/>
        <w:rPr>
          <w:rFonts w:ascii="Ebrima" w:eastAsia="Times New Roman" w:hAnsi="Ebrima" w:cs="Arial"/>
          <w:b/>
          <w:sz w:val="20"/>
          <w:lang w:val="es-ES_tradnl"/>
        </w:rPr>
      </w:pPr>
    </w:p>
    <w:p w14:paraId="257D096C" w14:textId="77777777" w:rsidR="00796F50" w:rsidRDefault="00796F50" w:rsidP="00597346">
      <w:pPr>
        <w:numPr>
          <w:ilvl w:val="12"/>
          <w:numId w:val="0"/>
        </w:numPr>
        <w:suppressAutoHyphens/>
        <w:spacing w:after="0"/>
        <w:jc w:val="center"/>
        <w:rPr>
          <w:rFonts w:ascii="Ebrima" w:eastAsia="Times New Roman" w:hAnsi="Ebrima" w:cs="Arial"/>
          <w:b/>
          <w:sz w:val="20"/>
          <w:lang w:val="es-ES_tradnl"/>
        </w:rPr>
      </w:pPr>
    </w:p>
    <w:p w14:paraId="48DF37BF" w14:textId="77777777" w:rsidR="00796F50" w:rsidRDefault="00796F50" w:rsidP="00597346">
      <w:pPr>
        <w:numPr>
          <w:ilvl w:val="12"/>
          <w:numId w:val="0"/>
        </w:numPr>
        <w:suppressAutoHyphens/>
        <w:spacing w:after="0"/>
        <w:jc w:val="center"/>
        <w:rPr>
          <w:rFonts w:ascii="Ebrima" w:eastAsia="Times New Roman" w:hAnsi="Ebrima" w:cs="Arial"/>
          <w:b/>
          <w:sz w:val="20"/>
          <w:lang w:val="es-ES_tradnl"/>
        </w:rPr>
      </w:pPr>
    </w:p>
    <w:p w14:paraId="366A729E" w14:textId="77777777" w:rsidR="00796F50" w:rsidRDefault="00796F50" w:rsidP="00597346">
      <w:pPr>
        <w:numPr>
          <w:ilvl w:val="12"/>
          <w:numId w:val="0"/>
        </w:numPr>
        <w:suppressAutoHyphens/>
        <w:spacing w:after="0"/>
        <w:jc w:val="center"/>
        <w:rPr>
          <w:rFonts w:ascii="Ebrima" w:eastAsia="Times New Roman" w:hAnsi="Ebrima" w:cs="Arial"/>
          <w:b/>
          <w:sz w:val="20"/>
          <w:lang w:val="es-ES_tradnl"/>
        </w:rPr>
      </w:pPr>
    </w:p>
    <w:p w14:paraId="2CBBD97D" w14:textId="77777777" w:rsidR="00796F50" w:rsidRDefault="00796F50" w:rsidP="00597346">
      <w:pPr>
        <w:numPr>
          <w:ilvl w:val="12"/>
          <w:numId w:val="0"/>
        </w:numPr>
        <w:suppressAutoHyphens/>
        <w:spacing w:after="0"/>
        <w:jc w:val="center"/>
        <w:rPr>
          <w:rFonts w:ascii="Ebrima" w:eastAsia="Times New Roman" w:hAnsi="Ebrima" w:cs="Arial"/>
          <w:b/>
          <w:sz w:val="20"/>
          <w:lang w:val="es-ES_tradnl"/>
        </w:rPr>
      </w:pPr>
    </w:p>
    <w:p w14:paraId="3D934BD4" w14:textId="77777777" w:rsidR="00796F50" w:rsidRDefault="00796F50" w:rsidP="00597346">
      <w:pPr>
        <w:numPr>
          <w:ilvl w:val="12"/>
          <w:numId w:val="0"/>
        </w:numPr>
        <w:suppressAutoHyphens/>
        <w:spacing w:after="0"/>
        <w:jc w:val="center"/>
        <w:rPr>
          <w:rFonts w:ascii="Ebrima" w:eastAsia="Times New Roman" w:hAnsi="Ebrima" w:cs="Arial"/>
          <w:b/>
          <w:sz w:val="20"/>
          <w:lang w:val="es-ES_tradnl"/>
        </w:rPr>
      </w:pPr>
    </w:p>
    <w:p w14:paraId="56D0DF6D" w14:textId="77777777" w:rsidR="00796F50" w:rsidRDefault="00796F50" w:rsidP="00597346">
      <w:pPr>
        <w:numPr>
          <w:ilvl w:val="12"/>
          <w:numId w:val="0"/>
        </w:numPr>
        <w:suppressAutoHyphens/>
        <w:spacing w:after="0"/>
        <w:jc w:val="center"/>
        <w:rPr>
          <w:rFonts w:ascii="Ebrima" w:eastAsia="Times New Roman" w:hAnsi="Ebrima" w:cs="Arial"/>
          <w:b/>
          <w:sz w:val="20"/>
          <w:lang w:val="es-ES_tradnl"/>
        </w:rPr>
      </w:pPr>
    </w:p>
    <w:p w14:paraId="26184984" w14:textId="77777777" w:rsidR="00796F50" w:rsidRDefault="00796F50" w:rsidP="00597346">
      <w:pPr>
        <w:numPr>
          <w:ilvl w:val="12"/>
          <w:numId w:val="0"/>
        </w:numPr>
        <w:suppressAutoHyphens/>
        <w:spacing w:after="0"/>
        <w:jc w:val="center"/>
        <w:rPr>
          <w:rFonts w:ascii="Ebrima" w:eastAsia="Times New Roman" w:hAnsi="Ebrima" w:cs="Arial"/>
          <w:b/>
          <w:sz w:val="20"/>
          <w:lang w:val="es-ES_tradnl"/>
        </w:rPr>
      </w:pPr>
    </w:p>
    <w:p w14:paraId="0CC91C88" w14:textId="77777777" w:rsidR="00796F50" w:rsidRDefault="00796F50" w:rsidP="00597346">
      <w:pPr>
        <w:numPr>
          <w:ilvl w:val="12"/>
          <w:numId w:val="0"/>
        </w:numPr>
        <w:suppressAutoHyphens/>
        <w:spacing w:after="0"/>
        <w:jc w:val="center"/>
        <w:rPr>
          <w:rFonts w:ascii="Ebrima" w:eastAsia="Times New Roman" w:hAnsi="Ebrima" w:cs="Arial"/>
          <w:b/>
          <w:sz w:val="20"/>
          <w:lang w:val="es-ES_tradnl"/>
        </w:rPr>
      </w:pPr>
    </w:p>
    <w:p w14:paraId="1A583D23" w14:textId="77777777" w:rsidR="00796F50" w:rsidRDefault="00796F50" w:rsidP="00597346">
      <w:pPr>
        <w:numPr>
          <w:ilvl w:val="12"/>
          <w:numId w:val="0"/>
        </w:numPr>
        <w:suppressAutoHyphens/>
        <w:spacing w:after="0"/>
        <w:jc w:val="center"/>
        <w:rPr>
          <w:rFonts w:ascii="Ebrima" w:eastAsia="Times New Roman" w:hAnsi="Ebrima" w:cs="Arial"/>
          <w:b/>
          <w:sz w:val="20"/>
          <w:lang w:val="es-ES_tradnl"/>
        </w:rPr>
      </w:pPr>
    </w:p>
    <w:p w14:paraId="462E363D" w14:textId="77777777" w:rsidR="00796F50" w:rsidRDefault="00796F50" w:rsidP="00597346">
      <w:pPr>
        <w:numPr>
          <w:ilvl w:val="12"/>
          <w:numId w:val="0"/>
        </w:numPr>
        <w:suppressAutoHyphens/>
        <w:spacing w:after="0"/>
        <w:jc w:val="center"/>
        <w:rPr>
          <w:rFonts w:ascii="Ebrima" w:eastAsia="Times New Roman" w:hAnsi="Ebrima" w:cs="Arial"/>
          <w:b/>
          <w:sz w:val="20"/>
          <w:lang w:val="es-ES_tradnl"/>
        </w:rPr>
      </w:pPr>
    </w:p>
    <w:p w14:paraId="75E3A9C8" w14:textId="77777777" w:rsidR="00796F50" w:rsidRDefault="00796F50" w:rsidP="00597346">
      <w:pPr>
        <w:numPr>
          <w:ilvl w:val="12"/>
          <w:numId w:val="0"/>
        </w:numPr>
        <w:suppressAutoHyphens/>
        <w:spacing w:after="0"/>
        <w:jc w:val="center"/>
        <w:rPr>
          <w:rFonts w:ascii="Ebrima" w:eastAsia="Times New Roman" w:hAnsi="Ebrima" w:cs="Arial"/>
          <w:b/>
          <w:sz w:val="20"/>
          <w:lang w:val="es-ES_tradnl"/>
        </w:rPr>
      </w:pPr>
    </w:p>
    <w:p w14:paraId="39F565E0" w14:textId="77777777" w:rsidR="00796F50" w:rsidRDefault="00796F50" w:rsidP="00597346">
      <w:pPr>
        <w:numPr>
          <w:ilvl w:val="12"/>
          <w:numId w:val="0"/>
        </w:numPr>
        <w:suppressAutoHyphens/>
        <w:spacing w:after="0"/>
        <w:jc w:val="center"/>
        <w:rPr>
          <w:rFonts w:ascii="Ebrima" w:eastAsia="Times New Roman" w:hAnsi="Ebrima" w:cs="Arial"/>
          <w:b/>
          <w:sz w:val="20"/>
          <w:lang w:val="es-ES_tradnl"/>
        </w:rPr>
      </w:pPr>
    </w:p>
    <w:p w14:paraId="165224E9" w14:textId="77777777" w:rsidR="00796F50" w:rsidRDefault="00796F50" w:rsidP="00597346">
      <w:pPr>
        <w:numPr>
          <w:ilvl w:val="12"/>
          <w:numId w:val="0"/>
        </w:numPr>
        <w:suppressAutoHyphens/>
        <w:spacing w:after="0"/>
        <w:jc w:val="center"/>
        <w:rPr>
          <w:rFonts w:ascii="Ebrima" w:eastAsia="Times New Roman" w:hAnsi="Ebrima" w:cs="Arial"/>
          <w:b/>
          <w:sz w:val="20"/>
          <w:lang w:val="es-ES_tradnl"/>
        </w:rPr>
      </w:pPr>
    </w:p>
    <w:p w14:paraId="685EACA6" w14:textId="77777777" w:rsidR="00796F50" w:rsidRDefault="00796F50" w:rsidP="00597346">
      <w:pPr>
        <w:numPr>
          <w:ilvl w:val="12"/>
          <w:numId w:val="0"/>
        </w:numPr>
        <w:suppressAutoHyphens/>
        <w:spacing w:after="0"/>
        <w:jc w:val="center"/>
        <w:rPr>
          <w:rFonts w:ascii="Ebrima" w:eastAsia="Times New Roman" w:hAnsi="Ebrima" w:cs="Arial"/>
          <w:b/>
          <w:sz w:val="20"/>
          <w:lang w:val="es-ES_tradnl"/>
        </w:rPr>
      </w:pPr>
    </w:p>
    <w:p w14:paraId="13124A61" w14:textId="77777777" w:rsidR="00DC0850" w:rsidRDefault="00DC0850" w:rsidP="00597346">
      <w:pPr>
        <w:numPr>
          <w:ilvl w:val="12"/>
          <w:numId w:val="0"/>
        </w:numPr>
        <w:suppressAutoHyphens/>
        <w:spacing w:after="0"/>
        <w:jc w:val="center"/>
        <w:rPr>
          <w:rFonts w:ascii="Ebrima" w:eastAsia="Times New Roman" w:hAnsi="Ebrima" w:cs="Arial"/>
          <w:b/>
          <w:sz w:val="20"/>
          <w:lang w:val="es-ES_tradnl"/>
        </w:rPr>
      </w:pPr>
    </w:p>
    <w:p w14:paraId="3FBC1832" w14:textId="77777777" w:rsidR="00861381" w:rsidRPr="00432132" w:rsidRDefault="00597346" w:rsidP="00861381">
      <w:pPr>
        <w:spacing w:before="120" w:after="240"/>
        <w:jc w:val="center"/>
        <w:rPr>
          <w:rFonts w:ascii="Ebrima" w:eastAsia="Times New Roman" w:hAnsi="Ebrima" w:cs="Arial"/>
          <w:b/>
          <w:iCs/>
          <w:color w:val="0000FF"/>
          <w:sz w:val="18"/>
          <w:szCs w:val="18"/>
          <w:lang w:val="es-ES_tradnl"/>
        </w:rPr>
      </w:pPr>
      <w:r w:rsidRPr="0096402C">
        <w:rPr>
          <w:rFonts w:ascii="Ebrima" w:eastAsia="Times New Roman" w:hAnsi="Ebrima" w:cs="Arial"/>
          <w:b/>
          <w:sz w:val="20"/>
          <w:lang w:val="es-ES_tradnl"/>
        </w:rPr>
        <w:t>A</w:t>
      </w:r>
      <w:r w:rsidR="005954E7" w:rsidRPr="0096402C">
        <w:rPr>
          <w:rFonts w:ascii="Ebrima" w:eastAsia="Times New Roman" w:hAnsi="Ebrima" w:cs="Arial"/>
          <w:b/>
          <w:sz w:val="20"/>
          <w:lang w:val="es-ES_tradnl"/>
        </w:rPr>
        <w:t>utorización del Fabricante</w:t>
      </w:r>
      <w:bookmarkEnd w:id="105"/>
      <w:r w:rsidR="00861381">
        <w:rPr>
          <w:rFonts w:ascii="Ebrima" w:eastAsia="Times New Roman" w:hAnsi="Ebrima" w:cs="Arial"/>
          <w:b/>
          <w:sz w:val="20"/>
          <w:lang w:val="es-ES_tradnl"/>
        </w:rPr>
        <w:t xml:space="preserve"> </w:t>
      </w:r>
      <w:r w:rsidR="00861381" w:rsidRPr="00432132">
        <w:rPr>
          <w:rFonts w:ascii="Ebrima" w:eastAsia="Times New Roman" w:hAnsi="Ebrima" w:cs="Arial"/>
          <w:b/>
          <w:iCs/>
          <w:color w:val="0000FF"/>
          <w:sz w:val="18"/>
          <w:szCs w:val="18"/>
          <w:lang w:val="es-ES_tradnl"/>
        </w:rPr>
        <w:t>No Aplica</w:t>
      </w:r>
    </w:p>
    <w:p w14:paraId="2DF90F68" w14:textId="77777777" w:rsidR="00597346" w:rsidRPr="0096402C" w:rsidRDefault="00597346" w:rsidP="00597346">
      <w:pPr>
        <w:numPr>
          <w:ilvl w:val="12"/>
          <w:numId w:val="0"/>
        </w:numPr>
        <w:suppressAutoHyphens/>
        <w:spacing w:after="0"/>
        <w:jc w:val="center"/>
        <w:rPr>
          <w:rFonts w:ascii="Ebrima" w:eastAsia="Times New Roman" w:hAnsi="Ebrima" w:cs="Arial"/>
          <w:b/>
          <w:sz w:val="20"/>
          <w:lang w:val="es-ES_tradnl"/>
        </w:rPr>
      </w:pPr>
    </w:p>
    <w:p w14:paraId="46D0C912" w14:textId="77777777" w:rsidR="00470087" w:rsidRPr="0096402C" w:rsidRDefault="00470087" w:rsidP="00470087">
      <w:pPr>
        <w:spacing w:after="0"/>
        <w:rPr>
          <w:rFonts w:ascii="Ebrima" w:eastAsia="Times New Roman" w:hAnsi="Ebrima" w:cs="Arial"/>
          <w:sz w:val="20"/>
          <w:lang w:val="es-ES_tradnl"/>
        </w:rPr>
      </w:pPr>
      <w:bookmarkStart w:id="106" w:name="_Toc171491888"/>
    </w:p>
    <w:p w14:paraId="52BE8B88" w14:textId="77777777" w:rsidR="00027D6B" w:rsidRPr="0096402C" w:rsidRDefault="00027D6B" w:rsidP="00027D6B">
      <w:pPr>
        <w:spacing w:after="0"/>
        <w:jc w:val="both"/>
        <w:rPr>
          <w:rFonts w:ascii="Ebrima" w:eastAsia="Times New Roman" w:hAnsi="Ebrima" w:cs="Arial"/>
          <w:i/>
          <w:iCs/>
          <w:color w:val="0000FF"/>
          <w:sz w:val="20"/>
          <w:lang w:val="es-ES_tradnl"/>
        </w:rPr>
      </w:pPr>
      <w:r w:rsidRPr="0096402C">
        <w:rPr>
          <w:rFonts w:ascii="Ebrima" w:eastAsia="Times New Roman" w:hAnsi="Ebrima" w:cs="Arial"/>
          <w:i/>
          <w:iCs/>
          <w:color w:val="0000FF"/>
          <w:sz w:val="20"/>
          <w:lang w:val="es-ES_tradnl"/>
        </w:rPr>
        <w:t xml:space="preserve">[El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w:t>
      </w:r>
    </w:p>
    <w:p w14:paraId="72FBD1FF" w14:textId="77777777" w:rsidR="00027D6B" w:rsidRPr="0096402C" w:rsidRDefault="00027D6B" w:rsidP="00027D6B">
      <w:pPr>
        <w:spacing w:after="0"/>
        <w:jc w:val="both"/>
        <w:rPr>
          <w:rFonts w:ascii="Ebrima" w:eastAsia="Times New Roman" w:hAnsi="Ebrima" w:cs="Arial"/>
          <w:i/>
          <w:iCs/>
          <w:color w:val="0000FF"/>
          <w:sz w:val="20"/>
          <w:lang w:val="es-ES_tradnl"/>
        </w:rPr>
      </w:pPr>
    </w:p>
    <w:p w14:paraId="41B40B90" w14:textId="77777777" w:rsidR="00027D6B" w:rsidRPr="0096402C" w:rsidRDefault="00027D6B" w:rsidP="00027D6B">
      <w:pPr>
        <w:spacing w:after="0"/>
        <w:jc w:val="right"/>
        <w:rPr>
          <w:rFonts w:ascii="Ebrima" w:eastAsia="Times New Roman" w:hAnsi="Ebrima" w:cs="Arial"/>
          <w:i/>
          <w:iCs/>
          <w:color w:val="0000FF"/>
          <w:sz w:val="20"/>
          <w:lang w:val="es-ES_tradnl"/>
        </w:rPr>
      </w:pPr>
      <w:r w:rsidRPr="0096402C">
        <w:rPr>
          <w:rFonts w:ascii="Ebrima" w:eastAsia="Times New Roman" w:hAnsi="Ebrima" w:cs="Arial"/>
          <w:color w:val="0000FF"/>
          <w:sz w:val="20"/>
          <w:lang w:val="es-ES_tradnl"/>
        </w:rPr>
        <w:t>Fecha: [</w:t>
      </w:r>
      <w:r w:rsidRPr="0096402C">
        <w:rPr>
          <w:rFonts w:ascii="Ebrima" w:eastAsia="Times New Roman" w:hAnsi="Ebrima" w:cs="Arial"/>
          <w:i/>
          <w:iCs/>
          <w:color w:val="0000FF"/>
          <w:sz w:val="20"/>
          <w:lang w:val="es-ES_tradnl"/>
        </w:rPr>
        <w:t>indicar la fecha (día, mes y año) de presentación de la oferta]</w:t>
      </w:r>
    </w:p>
    <w:p w14:paraId="332C6AC1" w14:textId="77777777" w:rsidR="00027D6B" w:rsidRPr="0096402C" w:rsidRDefault="00027D6B" w:rsidP="00027D6B">
      <w:pPr>
        <w:spacing w:after="0"/>
        <w:jc w:val="right"/>
        <w:rPr>
          <w:rFonts w:ascii="Ebrima" w:eastAsia="Times New Roman" w:hAnsi="Ebrima" w:cs="Arial"/>
          <w:i/>
          <w:iCs/>
          <w:color w:val="0000FF"/>
          <w:sz w:val="20"/>
          <w:lang w:val="es-ES_tradnl"/>
        </w:rPr>
      </w:pPr>
      <w:r w:rsidRPr="0096402C">
        <w:rPr>
          <w:rFonts w:ascii="Ebrima" w:eastAsia="Times New Roman" w:hAnsi="Ebrima" w:cs="Arial"/>
          <w:color w:val="0000FF"/>
          <w:sz w:val="20"/>
          <w:lang w:val="es-ES_tradnl"/>
        </w:rPr>
        <w:t>L No.:</w:t>
      </w:r>
      <w:r w:rsidRPr="0096402C">
        <w:rPr>
          <w:rFonts w:ascii="Ebrima" w:eastAsia="Times New Roman" w:hAnsi="Ebrima" w:cs="Arial"/>
          <w:i/>
          <w:iCs/>
          <w:color w:val="0000FF"/>
          <w:sz w:val="20"/>
          <w:lang w:val="es-ES_tradnl"/>
        </w:rPr>
        <w:t xml:space="preserve"> [indicar el número del proceso licitatorio]</w:t>
      </w:r>
    </w:p>
    <w:p w14:paraId="4A0846FA" w14:textId="77777777" w:rsidR="00027D6B" w:rsidRPr="0096402C" w:rsidRDefault="00027D6B" w:rsidP="00027D6B">
      <w:pPr>
        <w:spacing w:after="0"/>
        <w:jc w:val="right"/>
        <w:rPr>
          <w:rFonts w:ascii="Ebrima" w:eastAsia="Times New Roman" w:hAnsi="Ebrima" w:cs="Arial"/>
          <w:i/>
          <w:iCs/>
          <w:color w:val="0000FF"/>
          <w:sz w:val="20"/>
          <w:lang w:val="es-ES_tradnl"/>
        </w:rPr>
      </w:pPr>
      <w:r w:rsidRPr="0096402C">
        <w:rPr>
          <w:rFonts w:ascii="Ebrima" w:eastAsia="Times New Roman" w:hAnsi="Ebrima" w:cs="Arial"/>
          <w:color w:val="0000FF"/>
          <w:sz w:val="20"/>
          <w:lang w:val="es-ES_tradnl"/>
        </w:rPr>
        <w:t>Alternativa No.:</w:t>
      </w:r>
      <w:r w:rsidRPr="0096402C">
        <w:rPr>
          <w:rFonts w:ascii="Ebrima" w:eastAsia="Times New Roman" w:hAnsi="Ebrima" w:cs="Arial"/>
          <w:i/>
          <w:iCs/>
          <w:color w:val="0000FF"/>
          <w:sz w:val="20"/>
          <w:lang w:val="es-ES_tradnl"/>
        </w:rPr>
        <w:t xml:space="preserve"> [indicar el No. de identificación si esta es una oferta por una alternativa]</w:t>
      </w:r>
    </w:p>
    <w:p w14:paraId="3A97CEFF" w14:textId="77777777" w:rsidR="00027D6B" w:rsidRPr="0096402C" w:rsidRDefault="00027D6B" w:rsidP="00027D6B">
      <w:pPr>
        <w:spacing w:after="0"/>
        <w:jc w:val="both"/>
        <w:rPr>
          <w:rFonts w:ascii="Ebrima" w:eastAsia="Times New Roman" w:hAnsi="Ebrima" w:cs="Arial"/>
          <w:i/>
          <w:iCs/>
          <w:sz w:val="20"/>
          <w:lang w:val="es-ES_tradnl"/>
        </w:rPr>
      </w:pPr>
    </w:p>
    <w:p w14:paraId="6CECCEDF" w14:textId="77777777" w:rsidR="00027D6B" w:rsidRPr="0096402C" w:rsidRDefault="00027D6B" w:rsidP="00027D6B">
      <w:pPr>
        <w:spacing w:after="0"/>
        <w:jc w:val="both"/>
        <w:rPr>
          <w:rFonts w:ascii="Ebrima" w:eastAsia="Times New Roman" w:hAnsi="Ebrima" w:cs="Arial"/>
          <w:i/>
          <w:iCs/>
          <w:color w:val="0000FF"/>
          <w:sz w:val="20"/>
          <w:lang w:val="es-ES_tradnl"/>
        </w:rPr>
      </w:pPr>
      <w:r w:rsidRPr="0096402C">
        <w:rPr>
          <w:rFonts w:ascii="Ebrima" w:eastAsia="Times New Roman" w:hAnsi="Ebrima" w:cs="Arial"/>
          <w:sz w:val="20"/>
          <w:lang w:val="es-ES_tradnl"/>
        </w:rPr>
        <w:t xml:space="preserve">A: </w:t>
      </w:r>
      <w:r w:rsidRPr="0096402C">
        <w:rPr>
          <w:rFonts w:ascii="Ebrima" w:eastAsia="Times New Roman" w:hAnsi="Ebrima" w:cs="Arial"/>
          <w:color w:val="0000FF"/>
          <w:sz w:val="20"/>
          <w:lang w:val="es-ES_tradnl"/>
        </w:rPr>
        <w:t>[</w:t>
      </w:r>
      <w:r w:rsidRPr="0096402C">
        <w:rPr>
          <w:rFonts w:ascii="Ebrima" w:eastAsia="Times New Roman" w:hAnsi="Ebrima" w:cs="Arial"/>
          <w:i/>
          <w:iCs/>
          <w:color w:val="0000FF"/>
          <w:sz w:val="20"/>
          <w:lang w:val="es-ES_tradnl"/>
        </w:rPr>
        <w:t>indicar el nombre completo del CONTRATANTE]</w:t>
      </w:r>
    </w:p>
    <w:p w14:paraId="53C930BB" w14:textId="77777777" w:rsidR="00027D6B" w:rsidRPr="0096402C" w:rsidRDefault="00027D6B" w:rsidP="00027D6B">
      <w:pPr>
        <w:spacing w:after="0"/>
        <w:jc w:val="both"/>
        <w:rPr>
          <w:rFonts w:ascii="Ebrima" w:eastAsia="Times New Roman" w:hAnsi="Ebrima" w:cs="Arial"/>
          <w:color w:val="0000FF"/>
          <w:sz w:val="20"/>
          <w:lang w:val="es-ES_tradnl"/>
        </w:rPr>
      </w:pPr>
    </w:p>
    <w:p w14:paraId="685F492D" w14:textId="77777777" w:rsidR="00027D6B" w:rsidRPr="0096402C" w:rsidRDefault="00027D6B" w:rsidP="00027D6B">
      <w:pPr>
        <w:numPr>
          <w:ilvl w:val="12"/>
          <w:numId w:val="0"/>
        </w:numPr>
        <w:suppressAutoHyphens/>
        <w:spacing w:after="0"/>
        <w:jc w:val="both"/>
        <w:rPr>
          <w:rFonts w:ascii="Ebrima" w:eastAsia="Times New Roman" w:hAnsi="Ebrima" w:cs="Arial"/>
          <w:sz w:val="20"/>
          <w:lang w:val="es-ES_tradnl"/>
        </w:rPr>
      </w:pPr>
    </w:p>
    <w:p w14:paraId="2A873BFC" w14:textId="77777777" w:rsidR="00027D6B" w:rsidRPr="0096402C" w:rsidRDefault="00027D6B" w:rsidP="00027D6B">
      <w:pPr>
        <w:numPr>
          <w:ilvl w:val="12"/>
          <w:numId w:val="0"/>
        </w:numPr>
        <w:suppressAutoHyphens/>
        <w:spacing w:after="0"/>
        <w:jc w:val="both"/>
        <w:rPr>
          <w:rFonts w:ascii="Ebrima" w:eastAsia="Times New Roman" w:hAnsi="Ebrima" w:cs="Arial"/>
          <w:sz w:val="20"/>
          <w:lang w:val="es-ES_tradnl"/>
        </w:rPr>
      </w:pPr>
      <w:r w:rsidRPr="0096402C">
        <w:rPr>
          <w:rFonts w:ascii="Ebrima" w:eastAsia="Times New Roman" w:hAnsi="Ebrima" w:cs="Arial"/>
          <w:sz w:val="20"/>
          <w:lang w:val="es-ES_tradnl"/>
        </w:rPr>
        <w:t>POR CUANTO</w:t>
      </w:r>
    </w:p>
    <w:p w14:paraId="2114F6F5" w14:textId="77777777" w:rsidR="00027D6B" w:rsidRPr="0096402C" w:rsidRDefault="00027D6B" w:rsidP="00027D6B">
      <w:pPr>
        <w:numPr>
          <w:ilvl w:val="12"/>
          <w:numId w:val="0"/>
        </w:numPr>
        <w:suppressAutoHyphens/>
        <w:spacing w:after="0"/>
        <w:jc w:val="both"/>
        <w:rPr>
          <w:rFonts w:ascii="Ebrima" w:eastAsia="Times New Roman" w:hAnsi="Ebrima" w:cs="Arial"/>
          <w:sz w:val="20"/>
          <w:lang w:val="es-ES_tradnl"/>
        </w:rPr>
      </w:pPr>
    </w:p>
    <w:p w14:paraId="3C52E8A0" w14:textId="77777777" w:rsidR="00027D6B" w:rsidRPr="0096402C" w:rsidRDefault="00027D6B" w:rsidP="00027D6B">
      <w:pPr>
        <w:numPr>
          <w:ilvl w:val="12"/>
          <w:numId w:val="0"/>
        </w:numPr>
        <w:suppressAutoHyphens/>
        <w:spacing w:after="0"/>
        <w:jc w:val="both"/>
        <w:rPr>
          <w:rFonts w:ascii="Ebrima" w:eastAsia="Times New Roman" w:hAnsi="Ebrima" w:cs="Arial"/>
          <w:sz w:val="20"/>
          <w:lang w:val="es-ES_tradnl"/>
        </w:rPr>
      </w:pPr>
      <w:r w:rsidRPr="0096402C">
        <w:rPr>
          <w:rFonts w:ascii="Ebrima" w:eastAsia="Times New Roman" w:hAnsi="Ebrima" w:cs="Arial"/>
          <w:sz w:val="20"/>
          <w:lang w:val="es-ES_tradnl"/>
        </w:rPr>
        <w:t xml:space="preserve">Nosotros </w:t>
      </w:r>
      <w:r w:rsidRPr="0096402C">
        <w:rPr>
          <w:rFonts w:ascii="Ebrima" w:eastAsia="Times New Roman" w:hAnsi="Ebrima" w:cs="Arial"/>
          <w:i/>
          <w:color w:val="0000FF"/>
          <w:sz w:val="20"/>
          <w:lang w:val="es-ES_tradnl"/>
        </w:rPr>
        <w:t>[nombre completo del fabricante]</w:t>
      </w:r>
      <w:r w:rsidRPr="0096402C">
        <w:rPr>
          <w:rFonts w:ascii="Ebrima" w:eastAsia="Times New Roman" w:hAnsi="Ebrima" w:cs="Arial"/>
          <w:color w:val="0000FF"/>
          <w:sz w:val="20"/>
          <w:lang w:val="es-ES_tradnl"/>
        </w:rPr>
        <w:t>,</w:t>
      </w:r>
      <w:r w:rsidRPr="0096402C">
        <w:rPr>
          <w:rFonts w:ascii="Ebrima" w:eastAsia="Times New Roman" w:hAnsi="Ebrima" w:cs="Arial"/>
          <w:sz w:val="20"/>
          <w:lang w:val="es-ES_tradnl"/>
        </w:rPr>
        <w:t xml:space="preserve"> como fabricantes oficiales de </w:t>
      </w:r>
      <w:r w:rsidRPr="0096402C">
        <w:rPr>
          <w:rFonts w:ascii="Ebrima" w:eastAsia="Times New Roman" w:hAnsi="Ebrima" w:cs="Arial"/>
          <w:i/>
          <w:color w:val="0000FF"/>
          <w:sz w:val="20"/>
          <w:lang w:val="es-ES_tradnl"/>
        </w:rPr>
        <w:t>[indique el nombre de los bienes fabricados]</w:t>
      </w:r>
      <w:r w:rsidRPr="0096402C">
        <w:rPr>
          <w:rFonts w:ascii="Ebrima" w:eastAsia="Times New Roman" w:hAnsi="Ebrima" w:cs="Arial"/>
          <w:sz w:val="20"/>
          <w:lang w:val="es-ES_tradnl"/>
        </w:rPr>
        <w:t xml:space="preserve">, con fábricas ubicadas en </w:t>
      </w:r>
      <w:r w:rsidRPr="0096402C">
        <w:rPr>
          <w:rFonts w:ascii="Ebrima" w:eastAsia="Times New Roman" w:hAnsi="Ebrima" w:cs="Arial"/>
          <w:i/>
          <w:color w:val="0000FF"/>
          <w:sz w:val="20"/>
          <w:lang w:val="es-ES_tradnl"/>
        </w:rPr>
        <w:t>[indique la dirección completa de las fábricas]</w:t>
      </w:r>
      <w:r w:rsidRPr="0096402C">
        <w:rPr>
          <w:rFonts w:ascii="Ebrima" w:eastAsia="Times New Roman" w:hAnsi="Ebrima" w:cs="Arial"/>
          <w:iCs/>
          <w:sz w:val="20"/>
          <w:lang w:val="es-ES_tradnl"/>
        </w:rPr>
        <w:t xml:space="preserve"> </w:t>
      </w:r>
      <w:r w:rsidRPr="0096402C">
        <w:rPr>
          <w:rFonts w:ascii="Ebrima" w:eastAsia="Times New Roman" w:hAnsi="Ebrima" w:cs="Arial"/>
          <w:sz w:val="20"/>
          <w:lang w:val="es-ES_tradnl"/>
        </w:rPr>
        <w:t xml:space="preserve">mediante el presente instrumento autorizamos a </w:t>
      </w:r>
      <w:r w:rsidRPr="0096402C">
        <w:rPr>
          <w:rFonts w:ascii="Ebrima" w:eastAsia="Times New Roman" w:hAnsi="Ebrima" w:cs="Arial"/>
          <w:i/>
          <w:color w:val="0000FF"/>
          <w:sz w:val="20"/>
          <w:lang w:val="es-ES_tradnl"/>
        </w:rPr>
        <w:t>[indicar el nombre y dirección del Oferente]</w:t>
      </w:r>
      <w:r w:rsidRPr="0096402C">
        <w:rPr>
          <w:rFonts w:ascii="Ebrima" w:eastAsia="Times New Roman" w:hAnsi="Ebrima" w:cs="Arial"/>
          <w:color w:val="0000FF"/>
          <w:sz w:val="20"/>
          <w:lang w:val="es-ES_tradnl"/>
        </w:rPr>
        <w:t xml:space="preserve"> </w:t>
      </w:r>
      <w:r w:rsidRPr="0096402C">
        <w:rPr>
          <w:rFonts w:ascii="Ebrima" w:eastAsia="Times New Roman" w:hAnsi="Ebrima" w:cs="Arial"/>
          <w:sz w:val="20"/>
          <w:lang w:val="es-ES_tradnl"/>
        </w:rPr>
        <w:t xml:space="preserve">a presentar una oferta con el solo propósito de suministrar los siguientes Bienes de fabricación nuestra </w:t>
      </w:r>
      <w:r w:rsidRPr="0096402C">
        <w:rPr>
          <w:rFonts w:ascii="Ebrima" w:eastAsia="Times New Roman" w:hAnsi="Ebrima" w:cs="Arial"/>
          <w:i/>
          <w:iCs/>
          <w:color w:val="0000FF"/>
          <w:sz w:val="20"/>
          <w:lang w:val="es-ES_tradnl"/>
        </w:rPr>
        <w:t>[nombre y breve descripción de los bienes]</w:t>
      </w:r>
      <w:r w:rsidRPr="0096402C">
        <w:rPr>
          <w:rFonts w:ascii="Ebrima" w:eastAsia="Times New Roman" w:hAnsi="Ebrima" w:cs="Arial"/>
          <w:i/>
          <w:iCs/>
          <w:sz w:val="20"/>
          <w:lang w:val="es-ES_tradnl"/>
        </w:rPr>
        <w:t xml:space="preserve">, </w:t>
      </w:r>
      <w:r w:rsidRPr="0096402C">
        <w:rPr>
          <w:rFonts w:ascii="Ebrima" w:eastAsia="Times New Roman" w:hAnsi="Ebrima" w:cs="Arial"/>
          <w:sz w:val="20"/>
          <w:lang w:val="es-ES_tradnl"/>
        </w:rPr>
        <w:t>y a posteriormente negociar y firmar el Contrato.</w:t>
      </w:r>
    </w:p>
    <w:p w14:paraId="53B310E0" w14:textId="77777777" w:rsidR="00027D6B" w:rsidRPr="0096402C" w:rsidRDefault="00027D6B" w:rsidP="00027D6B">
      <w:pPr>
        <w:numPr>
          <w:ilvl w:val="12"/>
          <w:numId w:val="0"/>
        </w:numPr>
        <w:suppressAutoHyphens/>
        <w:spacing w:after="0"/>
        <w:jc w:val="both"/>
        <w:rPr>
          <w:rFonts w:ascii="Ebrima" w:eastAsia="Times New Roman" w:hAnsi="Ebrima" w:cs="Arial"/>
          <w:sz w:val="20"/>
          <w:lang w:val="es-ES_tradnl"/>
        </w:rPr>
      </w:pPr>
    </w:p>
    <w:p w14:paraId="179B378C" w14:textId="77777777" w:rsidR="00027D6B" w:rsidRPr="0096402C" w:rsidRDefault="00027D6B" w:rsidP="00027D6B">
      <w:pPr>
        <w:numPr>
          <w:ilvl w:val="12"/>
          <w:numId w:val="0"/>
        </w:numPr>
        <w:suppressAutoHyphens/>
        <w:spacing w:after="0"/>
        <w:jc w:val="both"/>
        <w:rPr>
          <w:rFonts w:ascii="Ebrima" w:eastAsia="Times New Roman" w:hAnsi="Ebrima" w:cs="Arial"/>
          <w:sz w:val="20"/>
          <w:lang w:val="es-ES_tradnl"/>
        </w:rPr>
      </w:pPr>
      <w:r w:rsidRPr="0096402C">
        <w:rPr>
          <w:rFonts w:ascii="Ebrima" w:eastAsia="Times New Roman" w:hAnsi="Ebrima" w:cs="Arial"/>
          <w:sz w:val="20"/>
          <w:lang w:val="es-ES_tradnl"/>
        </w:rPr>
        <w:t>Por este medio extendemos nuestro aval y plena garantía, respecto a los bienes ofrecidos por la firma antes mencionada.</w:t>
      </w:r>
    </w:p>
    <w:p w14:paraId="38AEA4FD" w14:textId="77777777" w:rsidR="00027D6B" w:rsidRPr="0096402C" w:rsidRDefault="00027D6B" w:rsidP="00027D6B">
      <w:pPr>
        <w:numPr>
          <w:ilvl w:val="12"/>
          <w:numId w:val="0"/>
        </w:numPr>
        <w:suppressAutoHyphens/>
        <w:spacing w:after="0"/>
        <w:jc w:val="both"/>
        <w:rPr>
          <w:rFonts w:ascii="Ebrima" w:eastAsia="Times New Roman" w:hAnsi="Ebrima" w:cs="Arial"/>
          <w:sz w:val="20"/>
          <w:lang w:val="es-ES_tradnl"/>
        </w:rPr>
      </w:pPr>
    </w:p>
    <w:p w14:paraId="1EFC616B" w14:textId="77777777" w:rsidR="00027D6B" w:rsidRPr="0096402C" w:rsidRDefault="00027D6B" w:rsidP="00027D6B">
      <w:pPr>
        <w:spacing w:after="0"/>
        <w:ind w:left="960"/>
        <w:jc w:val="both"/>
        <w:rPr>
          <w:rFonts w:ascii="Ebrima" w:eastAsia="Times New Roman" w:hAnsi="Ebrima" w:cs="Arial"/>
          <w:sz w:val="20"/>
          <w:lang w:val="es-ES_tradnl"/>
        </w:rPr>
      </w:pPr>
      <w:r w:rsidRPr="0096402C">
        <w:rPr>
          <w:rFonts w:ascii="Ebrima" w:eastAsia="Times New Roman" w:hAnsi="Ebrima" w:cs="Arial"/>
          <w:sz w:val="20"/>
          <w:lang w:val="es-ES_tradnl"/>
        </w:rPr>
        <w:t>Firma: _________________________________________________</w:t>
      </w:r>
    </w:p>
    <w:p w14:paraId="533201BD" w14:textId="77777777" w:rsidR="00027D6B" w:rsidRPr="0096402C" w:rsidRDefault="00027D6B" w:rsidP="00027D6B">
      <w:pPr>
        <w:numPr>
          <w:ilvl w:val="12"/>
          <w:numId w:val="0"/>
        </w:numPr>
        <w:suppressAutoHyphens/>
        <w:spacing w:after="0"/>
        <w:ind w:left="720"/>
        <w:jc w:val="both"/>
        <w:rPr>
          <w:rFonts w:ascii="Ebrima" w:eastAsia="Times New Roman" w:hAnsi="Ebrima" w:cs="Arial"/>
          <w:i/>
          <w:color w:val="0000FF"/>
          <w:sz w:val="20"/>
          <w:lang w:val="es-ES_tradnl"/>
        </w:rPr>
      </w:pPr>
      <w:r w:rsidRPr="0096402C">
        <w:rPr>
          <w:rFonts w:ascii="Ebrima" w:eastAsia="Times New Roman" w:hAnsi="Ebrima" w:cs="Arial"/>
          <w:i/>
          <w:color w:val="0000FF"/>
          <w:sz w:val="20"/>
          <w:lang w:val="es-ES_tradnl"/>
        </w:rPr>
        <w:t xml:space="preserve">               [Firma del(los) representante(s) autorizado(</w:t>
      </w:r>
      <w:proofErr w:type="gramStart"/>
      <w:r w:rsidRPr="0096402C">
        <w:rPr>
          <w:rFonts w:ascii="Ebrima" w:eastAsia="Times New Roman" w:hAnsi="Ebrima" w:cs="Arial"/>
          <w:i/>
          <w:color w:val="0000FF"/>
          <w:sz w:val="20"/>
          <w:lang w:val="es-ES_tradnl"/>
        </w:rPr>
        <w:t>s)  del</w:t>
      </w:r>
      <w:proofErr w:type="gramEnd"/>
      <w:r w:rsidRPr="0096402C">
        <w:rPr>
          <w:rFonts w:ascii="Ebrima" w:eastAsia="Times New Roman" w:hAnsi="Ebrima" w:cs="Arial"/>
          <w:i/>
          <w:color w:val="0000FF"/>
          <w:sz w:val="20"/>
          <w:lang w:val="es-ES_tradnl"/>
        </w:rPr>
        <w:t xml:space="preserve"> fabricante]</w:t>
      </w:r>
    </w:p>
    <w:p w14:paraId="40798E85" w14:textId="77777777" w:rsidR="00027D6B" w:rsidRPr="0096402C" w:rsidRDefault="00027D6B" w:rsidP="00027D6B">
      <w:pPr>
        <w:numPr>
          <w:ilvl w:val="12"/>
          <w:numId w:val="0"/>
        </w:numPr>
        <w:suppressAutoHyphens/>
        <w:spacing w:after="0"/>
        <w:jc w:val="both"/>
        <w:rPr>
          <w:rFonts w:ascii="Ebrima" w:eastAsia="Times New Roman" w:hAnsi="Ebrima" w:cs="Arial"/>
          <w:i/>
          <w:color w:val="0000FF"/>
          <w:sz w:val="20"/>
          <w:lang w:val="es-ES_tradnl"/>
        </w:rPr>
      </w:pPr>
    </w:p>
    <w:p w14:paraId="125D5C83" w14:textId="77777777" w:rsidR="00027D6B" w:rsidRPr="0096402C" w:rsidRDefault="00027D6B" w:rsidP="00027D6B">
      <w:pPr>
        <w:numPr>
          <w:ilvl w:val="12"/>
          <w:numId w:val="0"/>
        </w:numPr>
        <w:suppressAutoHyphens/>
        <w:spacing w:after="0"/>
        <w:jc w:val="both"/>
        <w:rPr>
          <w:rFonts w:ascii="Ebrima" w:eastAsia="Times New Roman" w:hAnsi="Ebrima" w:cs="Arial"/>
          <w:i/>
          <w:color w:val="0000FF"/>
          <w:sz w:val="20"/>
          <w:lang w:val="es-ES_tradnl"/>
        </w:rPr>
      </w:pPr>
      <w:r w:rsidRPr="0096402C">
        <w:rPr>
          <w:rFonts w:ascii="Ebrima" w:eastAsia="Times New Roman" w:hAnsi="Ebrima" w:cs="Arial"/>
          <w:iCs/>
          <w:sz w:val="20"/>
          <w:lang w:val="es-ES_tradnl"/>
        </w:rPr>
        <w:t xml:space="preserve">Nombre: </w:t>
      </w:r>
      <w:r w:rsidRPr="0096402C">
        <w:rPr>
          <w:rFonts w:ascii="Ebrima" w:eastAsia="Times New Roman" w:hAnsi="Ebrima" w:cs="Arial"/>
          <w:i/>
          <w:color w:val="0000FF"/>
          <w:sz w:val="20"/>
          <w:lang w:val="es-ES_tradnl"/>
        </w:rPr>
        <w:t>[indicar el nombre completo del representante autorizado del Fabricante]</w:t>
      </w:r>
    </w:p>
    <w:p w14:paraId="22B2B90D" w14:textId="77777777" w:rsidR="00027D6B" w:rsidRPr="0096402C" w:rsidRDefault="00027D6B" w:rsidP="00027D6B">
      <w:pPr>
        <w:numPr>
          <w:ilvl w:val="12"/>
          <w:numId w:val="0"/>
        </w:numPr>
        <w:suppressAutoHyphens/>
        <w:spacing w:after="0"/>
        <w:jc w:val="both"/>
        <w:rPr>
          <w:rFonts w:ascii="Ebrima" w:eastAsia="Times New Roman" w:hAnsi="Ebrima" w:cs="Arial"/>
          <w:i/>
          <w:sz w:val="20"/>
          <w:lang w:val="es-ES_tradnl"/>
        </w:rPr>
      </w:pPr>
    </w:p>
    <w:p w14:paraId="3D71E8B0" w14:textId="77777777" w:rsidR="00027D6B" w:rsidRPr="0096402C" w:rsidRDefault="00027D6B" w:rsidP="00027D6B">
      <w:pPr>
        <w:numPr>
          <w:ilvl w:val="12"/>
          <w:numId w:val="0"/>
        </w:numPr>
        <w:suppressAutoHyphens/>
        <w:spacing w:after="0"/>
        <w:jc w:val="both"/>
        <w:rPr>
          <w:rFonts w:ascii="Ebrima" w:eastAsia="Times New Roman" w:hAnsi="Ebrima" w:cs="Arial"/>
          <w:i/>
          <w:color w:val="0000FF"/>
          <w:sz w:val="20"/>
          <w:lang w:val="es-ES_tradnl"/>
        </w:rPr>
      </w:pPr>
      <w:r w:rsidRPr="0096402C">
        <w:rPr>
          <w:rFonts w:ascii="Ebrima" w:eastAsia="Times New Roman" w:hAnsi="Ebrima" w:cs="Arial"/>
          <w:iCs/>
          <w:sz w:val="20"/>
          <w:lang w:val="es-ES_tradnl"/>
        </w:rPr>
        <w:t>Cargo</w:t>
      </w:r>
      <w:r w:rsidRPr="0096402C">
        <w:rPr>
          <w:rFonts w:ascii="Ebrima" w:eastAsia="Times New Roman" w:hAnsi="Ebrima" w:cs="Arial"/>
          <w:i/>
          <w:iCs/>
          <w:color w:val="0000FF"/>
          <w:sz w:val="20"/>
          <w:lang w:val="es-ES_tradnl"/>
        </w:rPr>
        <w:t>: [</w:t>
      </w:r>
      <w:r w:rsidRPr="0096402C">
        <w:rPr>
          <w:rFonts w:ascii="Ebrima" w:eastAsia="Times New Roman" w:hAnsi="Ebrima" w:cs="Arial"/>
          <w:i/>
          <w:color w:val="0000FF"/>
          <w:sz w:val="20"/>
          <w:lang w:val="es-ES_tradnl"/>
        </w:rPr>
        <w:t>indicar cargo]</w:t>
      </w:r>
    </w:p>
    <w:p w14:paraId="55F86DEB" w14:textId="77777777" w:rsidR="00027D6B" w:rsidRPr="0096402C" w:rsidRDefault="00027D6B" w:rsidP="00027D6B">
      <w:pPr>
        <w:numPr>
          <w:ilvl w:val="12"/>
          <w:numId w:val="0"/>
        </w:numPr>
        <w:suppressAutoHyphens/>
        <w:spacing w:after="0"/>
        <w:jc w:val="both"/>
        <w:rPr>
          <w:rFonts w:ascii="Ebrima" w:eastAsia="Times New Roman" w:hAnsi="Ebrima" w:cs="Arial"/>
          <w:i/>
          <w:sz w:val="20"/>
          <w:lang w:val="es-ES_tradnl"/>
        </w:rPr>
      </w:pPr>
    </w:p>
    <w:p w14:paraId="369DC33D" w14:textId="77777777" w:rsidR="00027D6B" w:rsidRPr="0096402C" w:rsidRDefault="00027D6B" w:rsidP="00027D6B">
      <w:pPr>
        <w:numPr>
          <w:ilvl w:val="12"/>
          <w:numId w:val="0"/>
        </w:numPr>
        <w:suppressAutoHyphens/>
        <w:spacing w:after="0"/>
        <w:jc w:val="both"/>
        <w:rPr>
          <w:rFonts w:ascii="Ebrima" w:eastAsia="Times New Roman" w:hAnsi="Ebrima" w:cs="Arial"/>
          <w:i/>
          <w:iCs/>
          <w:color w:val="0000FF"/>
          <w:sz w:val="20"/>
          <w:lang w:val="es-ES_tradnl"/>
        </w:rPr>
      </w:pPr>
      <w:r w:rsidRPr="0096402C">
        <w:rPr>
          <w:rFonts w:ascii="Ebrima" w:eastAsia="Times New Roman" w:hAnsi="Ebrima" w:cs="Arial"/>
          <w:sz w:val="20"/>
          <w:lang w:val="es-ES_tradnl"/>
        </w:rPr>
        <w:t xml:space="preserve">Debidamente autorizado para firmar esta Autorización en nombre de: </w:t>
      </w:r>
      <w:r w:rsidRPr="0096402C">
        <w:rPr>
          <w:rFonts w:ascii="Ebrima" w:eastAsia="Times New Roman" w:hAnsi="Ebrima" w:cs="Arial"/>
          <w:i/>
          <w:iCs/>
          <w:color w:val="0000FF"/>
          <w:sz w:val="20"/>
          <w:lang w:val="es-ES_tradnl"/>
        </w:rPr>
        <w:t>[nombre completo del Oferente]</w:t>
      </w:r>
    </w:p>
    <w:p w14:paraId="5D57C018" w14:textId="77777777" w:rsidR="00027D6B" w:rsidRPr="0096402C" w:rsidRDefault="00027D6B" w:rsidP="00027D6B">
      <w:pPr>
        <w:spacing w:after="0"/>
        <w:jc w:val="both"/>
        <w:rPr>
          <w:rFonts w:ascii="Ebrima" w:eastAsia="Times New Roman" w:hAnsi="Ebrima" w:cs="Arial"/>
          <w:color w:val="0000FF"/>
          <w:sz w:val="20"/>
          <w:lang w:val="es-ES_tradnl"/>
        </w:rPr>
      </w:pPr>
    </w:p>
    <w:p w14:paraId="0A7136C2" w14:textId="77777777" w:rsidR="00027D6B" w:rsidRPr="0096402C" w:rsidRDefault="00027D6B" w:rsidP="00027D6B">
      <w:pPr>
        <w:spacing w:after="0"/>
        <w:jc w:val="both"/>
        <w:rPr>
          <w:rFonts w:ascii="Ebrima" w:eastAsia="Times New Roman" w:hAnsi="Ebrima" w:cs="Arial"/>
          <w:sz w:val="20"/>
          <w:lang w:val="es-ES_tradnl"/>
        </w:rPr>
      </w:pPr>
    </w:p>
    <w:p w14:paraId="344E6261" w14:textId="77777777" w:rsidR="00027D6B" w:rsidRPr="0096402C" w:rsidRDefault="00027D6B" w:rsidP="00027D6B">
      <w:pPr>
        <w:spacing w:after="0"/>
        <w:jc w:val="both"/>
        <w:rPr>
          <w:rFonts w:ascii="Ebrima" w:eastAsia="Times New Roman" w:hAnsi="Ebrima" w:cs="Arial"/>
          <w:i/>
          <w:iCs/>
          <w:color w:val="0000FF"/>
          <w:sz w:val="20"/>
          <w:lang w:val="es-ES_tradnl"/>
        </w:rPr>
      </w:pPr>
      <w:r w:rsidRPr="0096402C">
        <w:rPr>
          <w:rFonts w:ascii="Ebrima" w:eastAsia="Times New Roman" w:hAnsi="Ebrima" w:cs="Arial"/>
          <w:sz w:val="20"/>
          <w:lang w:val="es-ES_tradnl"/>
        </w:rPr>
        <w:t xml:space="preserve">Fechado en el día ______________ de __________________de 20__ </w:t>
      </w:r>
      <w:r w:rsidRPr="0096402C">
        <w:rPr>
          <w:rFonts w:ascii="Ebrima" w:eastAsia="Times New Roman" w:hAnsi="Ebrima" w:cs="Arial"/>
          <w:i/>
          <w:iCs/>
          <w:color w:val="0000FF"/>
          <w:sz w:val="20"/>
          <w:lang w:val="es-ES_tradnl"/>
        </w:rPr>
        <w:t>[fecha de la firma]</w:t>
      </w:r>
    </w:p>
    <w:p w14:paraId="3E20FC07" w14:textId="77777777" w:rsidR="00027D6B" w:rsidRPr="0096402C" w:rsidRDefault="00027D6B" w:rsidP="00027D6B">
      <w:pPr>
        <w:spacing w:after="0"/>
        <w:rPr>
          <w:rFonts w:ascii="Ebrima" w:eastAsia="Times New Roman" w:hAnsi="Ebrima" w:cs="Arial"/>
          <w:color w:val="0000FF"/>
          <w:sz w:val="20"/>
          <w:lang w:val="es-ES_tradnl"/>
        </w:rPr>
      </w:pPr>
    </w:p>
    <w:p w14:paraId="12717BC0" w14:textId="77777777" w:rsidR="00027D6B" w:rsidRPr="0096402C" w:rsidRDefault="00027D6B" w:rsidP="00027D6B">
      <w:pPr>
        <w:spacing w:after="0"/>
        <w:rPr>
          <w:rFonts w:ascii="Ebrima" w:eastAsia="Times New Roman" w:hAnsi="Ebrima" w:cs="Arial"/>
          <w:sz w:val="20"/>
          <w:lang w:val="es-ES_tradnl"/>
        </w:rPr>
      </w:pPr>
    </w:p>
    <w:p w14:paraId="26A53B1C" w14:textId="77777777" w:rsidR="00027D6B" w:rsidRPr="0096402C" w:rsidRDefault="00027D6B" w:rsidP="00027D6B">
      <w:pPr>
        <w:spacing w:after="0"/>
        <w:jc w:val="both"/>
        <w:rPr>
          <w:rFonts w:ascii="Ebrima" w:eastAsia="Times New Roman" w:hAnsi="Ebrima" w:cs="Arial"/>
          <w:i/>
          <w:iCs/>
          <w:sz w:val="20"/>
          <w:lang w:val="es-ES_tradnl"/>
        </w:rPr>
      </w:pPr>
    </w:p>
    <w:p w14:paraId="2BD96A27" w14:textId="77777777" w:rsidR="00027D6B" w:rsidRPr="0096402C" w:rsidRDefault="00027D6B" w:rsidP="00027D6B">
      <w:pPr>
        <w:spacing w:after="0"/>
        <w:jc w:val="both"/>
        <w:rPr>
          <w:rFonts w:ascii="Ebrima" w:eastAsia="Times New Roman" w:hAnsi="Ebrima" w:cs="Arial"/>
          <w:i/>
          <w:iCs/>
          <w:sz w:val="20"/>
          <w:lang w:val="es-ES_tradnl"/>
        </w:rPr>
      </w:pPr>
    </w:p>
    <w:p w14:paraId="4ECA30DC" w14:textId="77777777" w:rsidR="00027D6B" w:rsidRPr="0096402C" w:rsidRDefault="00027D6B" w:rsidP="00027D6B">
      <w:pPr>
        <w:pStyle w:val="Ttulo1"/>
        <w:rPr>
          <w:rFonts w:ascii="Ebrima" w:hAnsi="Ebrima" w:cs="Arial"/>
          <w:b/>
          <w:bCs/>
          <w:sz w:val="20"/>
          <w:szCs w:val="22"/>
          <w:lang w:val="es-ES_tradnl"/>
        </w:rPr>
      </w:pPr>
    </w:p>
    <w:p w14:paraId="3DC147D5" w14:textId="77777777" w:rsidR="00027D6B" w:rsidRPr="0096402C" w:rsidRDefault="00027D6B" w:rsidP="00027D6B">
      <w:pPr>
        <w:pStyle w:val="Ttulo1"/>
        <w:rPr>
          <w:rFonts w:ascii="Ebrima" w:hAnsi="Ebrima" w:cs="Arial"/>
          <w:b/>
          <w:bCs/>
          <w:sz w:val="20"/>
          <w:szCs w:val="22"/>
          <w:lang w:val="es-ES_tradnl"/>
        </w:rPr>
      </w:pPr>
    </w:p>
    <w:p w14:paraId="3AED7D09" w14:textId="77777777" w:rsidR="00027D6B" w:rsidRPr="0096402C" w:rsidRDefault="00027D6B" w:rsidP="00027D6B">
      <w:pPr>
        <w:pStyle w:val="Ttulo1"/>
        <w:rPr>
          <w:rFonts w:ascii="Ebrima" w:hAnsi="Ebrima" w:cs="Arial"/>
          <w:b/>
          <w:bCs/>
          <w:sz w:val="20"/>
          <w:szCs w:val="22"/>
          <w:lang w:val="es-ES_tradnl"/>
        </w:rPr>
      </w:pPr>
    </w:p>
    <w:p w14:paraId="43E2A720" w14:textId="77777777" w:rsidR="00027D6B" w:rsidRPr="0096402C" w:rsidRDefault="00027D6B" w:rsidP="00027D6B">
      <w:pPr>
        <w:rPr>
          <w:rFonts w:ascii="Ebrima" w:hAnsi="Ebrima"/>
          <w:sz w:val="20"/>
          <w:lang w:val="es-ES_tradnl"/>
        </w:rPr>
      </w:pPr>
    </w:p>
    <w:p w14:paraId="69323CD5" w14:textId="77777777" w:rsidR="00027D6B" w:rsidRPr="0096402C" w:rsidRDefault="00027D6B" w:rsidP="00470087">
      <w:pPr>
        <w:spacing w:after="0"/>
        <w:rPr>
          <w:rFonts w:ascii="Ebrima" w:eastAsia="Times New Roman" w:hAnsi="Ebrima" w:cs="Arial"/>
          <w:sz w:val="20"/>
          <w:lang w:val="es-ES_tradnl"/>
        </w:rPr>
      </w:pPr>
    </w:p>
    <w:p w14:paraId="475498C9" w14:textId="77777777" w:rsidR="005954E7" w:rsidRPr="00E211E5" w:rsidRDefault="005954E7" w:rsidP="00943F42">
      <w:pPr>
        <w:pStyle w:val="Ttulo1"/>
        <w:rPr>
          <w:rFonts w:ascii="Ebrima" w:hAnsi="Ebrima"/>
          <w:b/>
          <w:sz w:val="20"/>
          <w:szCs w:val="20"/>
          <w:lang w:val="es-NI"/>
        </w:rPr>
      </w:pPr>
      <w:bookmarkStart w:id="107" w:name="_Toc522536711"/>
      <w:r w:rsidRPr="00E211E5">
        <w:rPr>
          <w:rFonts w:ascii="Ebrima" w:hAnsi="Ebrima"/>
          <w:b/>
          <w:sz w:val="20"/>
          <w:szCs w:val="20"/>
          <w:lang w:val="es-NI"/>
        </w:rPr>
        <w:lastRenderedPageBreak/>
        <w:t xml:space="preserve">PARTE 2 – Lista de </w:t>
      </w:r>
      <w:bookmarkEnd w:id="106"/>
      <w:r w:rsidR="00C177CA" w:rsidRPr="00E211E5">
        <w:rPr>
          <w:rFonts w:ascii="Ebrima" w:hAnsi="Ebrima"/>
          <w:b/>
          <w:sz w:val="20"/>
          <w:szCs w:val="20"/>
          <w:lang w:val="es-NI"/>
        </w:rPr>
        <w:t>Bienes y Servicios y Plan de Entrega</w:t>
      </w:r>
      <w:bookmarkEnd w:id="107"/>
    </w:p>
    <w:tbl>
      <w:tblPr>
        <w:tblW w:w="9923" w:type="dxa"/>
        <w:tblLayout w:type="fixed"/>
        <w:tblLook w:val="0000" w:firstRow="0" w:lastRow="0" w:firstColumn="0" w:lastColumn="0" w:noHBand="0" w:noVBand="0"/>
      </w:tblPr>
      <w:tblGrid>
        <w:gridCol w:w="900"/>
        <w:gridCol w:w="390"/>
        <w:gridCol w:w="1120"/>
        <w:gridCol w:w="1229"/>
        <w:gridCol w:w="201"/>
        <w:gridCol w:w="741"/>
        <w:gridCol w:w="533"/>
        <w:gridCol w:w="840"/>
        <w:gridCol w:w="1163"/>
        <w:gridCol w:w="1262"/>
        <w:gridCol w:w="819"/>
        <w:gridCol w:w="725"/>
      </w:tblGrid>
      <w:tr w:rsidR="005954E7" w:rsidRPr="00192937" w14:paraId="7A5A8650" w14:textId="77777777" w:rsidTr="00DA3AD0">
        <w:trPr>
          <w:gridAfter w:val="1"/>
          <w:wAfter w:w="725" w:type="dxa"/>
          <w:trHeight w:val="800"/>
        </w:trPr>
        <w:tc>
          <w:tcPr>
            <w:tcW w:w="9198" w:type="dxa"/>
            <w:gridSpan w:val="11"/>
            <w:vAlign w:val="center"/>
          </w:tcPr>
          <w:p w14:paraId="137635F5" w14:textId="77777777" w:rsidR="0088547D" w:rsidRDefault="0088547D" w:rsidP="00943F42">
            <w:pPr>
              <w:pStyle w:val="Ttulo1"/>
              <w:rPr>
                <w:rFonts w:ascii="Ebrima" w:hAnsi="Ebrima"/>
                <w:b/>
                <w:sz w:val="20"/>
                <w:szCs w:val="20"/>
                <w:lang w:val="es-NI" w:eastAsia="en-US"/>
              </w:rPr>
            </w:pPr>
            <w:bookmarkStart w:id="108" w:name="_Toc522536712"/>
            <w:bookmarkStart w:id="109" w:name="_Toc438954449"/>
            <w:bookmarkStart w:id="110" w:name="_Toc507316742"/>
            <w:bookmarkStart w:id="111" w:name="_Toc171491889"/>
          </w:p>
          <w:p w14:paraId="3900B0CD" w14:textId="77777777" w:rsidR="00E438BD" w:rsidRPr="00E211E5" w:rsidRDefault="00470087" w:rsidP="00943F42">
            <w:pPr>
              <w:pStyle w:val="Ttulo1"/>
              <w:rPr>
                <w:rFonts w:ascii="Ebrima" w:hAnsi="Ebrima"/>
                <w:b/>
                <w:sz w:val="20"/>
                <w:szCs w:val="20"/>
                <w:lang w:val="es-NI" w:eastAsia="en-US"/>
              </w:rPr>
            </w:pPr>
            <w:r w:rsidRPr="00E211E5">
              <w:rPr>
                <w:rFonts w:ascii="Ebrima" w:hAnsi="Ebrima"/>
                <w:b/>
                <w:sz w:val="20"/>
                <w:szCs w:val="20"/>
                <w:lang w:val="es-NI" w:eastAsia="en-US"/>
              </w:rPr>
              <w:t>S</w:t>
            </w:r>
            <w:r w:rsidR="005954E7" w:rsidRPr="00E211E5">
              <w:rPr>
                <w:rFonts w:ascii="Ebrima" w:hAnsi="Ebrima"/>
                <w:b/>
                <w:sz w:val="20"/>
                <w:szCs w:val="20"/>
                <w:lang w:val="es-NI" w:eastAsia="en-US"/>
              </w:rPr>
              <w:t>ección V.</w:t>
            </w:r>
            <w:bookmarkEnd w:id="108"/>
            <w:r w:rsidR="005954E7" w:rsidRPr="00E211E5">
              <w:rPr>
                <w:rFonts w:ascii="Ebrima" w:hAnsi="Ebrima"/>
                <w:b/>
                <w:sz w:val="20"/>
                <w:szCs w:val="20"/>
                <w:lang w:val="es-NI" w:eastAsia="en-US"/>
              </w:rPr>
              <w:t xml:space="preserve">  </w:t>
            </w:r>
            <w:bookmarkEnd w:id="109"/>
            <w:bookmarkEnd w:id="110"/>
          </w:p>
          <w:p w14:paraId="6A8B762C" w14:textId="77777777" w:rsidR="0088547D" w:rsidRDefault="0088547D" w:rsidP="00943F42">
            <w:pPr>
              <w:pStyle w:val="Ttulo1"/>
              <w:rPr>
                <w:rFonts w:ascii="Ebrima" w:hAnsi="Ebrima"/>
                <w:b/>
                <w:sz w:val="20"/>
                <w:szCs w:val="20"/>
                <w:lang w:val="es-NI" w:eastAsia="en-US"/>
              </w:rPr>
            </w:pPr>
            <w:bookmarkStart w:id="112" w:name="_Toc522536713"/>
          </w:p>
          <w:p w14:paraId="03415DB0" w14:textId="77777777" w:rsidR="0088547D" w:rsidRDefault="0088547D" w:rsidP="00943F42">
            <w:pPr>
              <w:pStyle w:val="Ttulo1"/>
              <w:rPr>
                <w:rFonts w:ascii="Ebrima" w:hAnsi="Ebrima"/>
                <w:b/>
                <w:sz w:val="20"/>
                <w:szCs w:val="20"/>
                <w:lang w:val="es-NI" w:eastAsia="en-US"/>
              </w:rPr>
            </w:pPr>
          </w:p>
          <w:p w14:paraId="7DB3EB65" w14:textId="77777777" w:rsidR="005954E7" w:rsidRPr="00E211E5" w:rsidRDefault="005954E7" w:rsidP="00943F42">
            <w:pPr>
              <w:pStyle w:val="Ttulo1"/>
              <w:rPr>
                <w:rFonts w:ascii="Ebrima" w:hAnsi="Ebrima"/>
                <w:b/>
                <w:sz w:val="20"/>
                <w:szCs w:val="20"/>
                <w:lang w:val="es-NI" w:eastAsia="en-US"/>
              </w:rPr>
            </w:pPr>
            <w:r w:rsidRPr="00E211E5">
              <w:rPr>
                <w:rFonts w:ascii="Ebrima" w:hAnsi="Ebrima"/>
                <w:b/>
                <w:sz w:val="20"/>
                <w:szCs w:val="20"/>
                <w:lang w:val="es-NI" w:eastAsia="en-US"/>
              </w:rPr>
              <w:t xml:space="preserve">Lista de </w:t>
            </w:r>
            <w:bookmarkEnd w:id="111"/>
            <w:r w:rsidR="0090597D" w:rsidRPr="00E211E5">
              <w:rPr>
                <w:rFonts w:ascii="Ebrima" w:hAnsi="Ebrima"/>
                <w:b/>
                <w:sz w:val="20"/>
                <w:szCs w:val="20"/>
                <w:lang w:val="es-NI" w:eastAsia="en-US"/>
              </w:rPr>
              <w:t>Bienes y Servicios y Plan de Entrega</w:t>
            </w:r>
            <w:bookmarkEnd w:id="112"/>
          </w:p>
        </w:tc>
      </w:tr>
      <w:tr w:rsidR="00835BBD" w:rsidRPr="00E76C88" w14:paraId="23D7A53C" w14:textId="77777777" w:rsidTr="007D30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4809" w:type="dxa"/>
          <w:cantSplit/>
          <w:jc w:val="center"/>
        </w:trPr>
        <w:tc>
          <w:tcPr>
            <w:tcW w:w="1290" w:type="dxa"/>
            <w:gridSpan w:val="2"/>
            <w:tcBorders>
              <w:top w:val="nil"/>
              <w:left w:val="nil"/>
              <w:bottom w:val="single" w:sz="4" w:space="0" w:color="auto"/>
              <w:right w:val="nil"/>
            </w:tcBorders>
          </w:tcPr>
          <w:p w14:paraId="7DDFAF4F" w14:textId="77777777" w:rsidR="00835BBD" w:rsidRPr="00E76C88" w:rsidRDefault="00835BBD" w:rsidP="00A73B92">
            <w:pPr>
              <w:spacing w:before="120" w:after="240"/>
              <w:jc w:val="center"/>
              <w:rPr>
                <w:rFonts w:ascii="Ebrima" w:eastAsia="Times New Roman" w:hAnsi="Ebrima" w:cs="Arial"/>
                <w:b/>
                <w:sz w:val="18"/>
                <w:szCs w:val="18"/>
                <w:lang w:val="es-ES_tradnl"/>
              </w:rPr>
            </w:pPr>
          </w:p>
        </w:tc>
        <w:tc>
          <w:tcPr>
            <w:tcW w:w="1120" w:type="dxa"/>
            <w:tcBorders>
              <w:top w:val="nil"/>
              <w:left w:val="nil"/>
              <w:bottom w:val="single" w:sz="4" w:space="0" w:color="auto"/>
              <w:right w:val="nil"/>
            </w:tcBorders>
          </w:tcPr>
          <w:p w14:paraId="09555A78" w14:textId="77777777" w:rsidR="00835BBD" w:rsidRPr="00E76C88" w:rsidRDefault="00835BBD" w:rsidP="00A73B92">
            <w:pPr>
              <w:spacing w:before="120" w:after="240"/>
              <w:jc w:val="center"/>
              <w:rPr>
                <w:rFonts w:ascii="Ebrima" w:eastAsia="Times New Roman" w:hAnsi="Ebrima" w:cs="Arial"/>
                <w:b/>
                <w:sz w:val="18"/>
                <w:szCs w:val="18"/>
                <w:lang w:val="es-ES_tradnl"/>
              </w:rPr>
            </w:pPr>
          </w:p>
        </w:tc>
        <w:tc>
          <w:tcPr>
            <w:tcW w:w="1430" w:type="dxa"/>
            <w:gridSpan w:val="2"/>
            <w:tcBorders>
              <w:top w:val="nil"/>
              <w:left w:val="nil"/>
              <w:bottom w:val="single" w:sz="4" w:space="0" w:color="auto"/>
              <w:right w:val="nil"/>
            </w:tcBorders>
          </w:tcPr>
          <w:p w14:paraId="2A7C6F4F" w14:textId="77777777" w:rsidR="00835BBD" w:rsidRPr="00E76C88" w:rsidRDefault="00835BBD" w:rsidP="00A73B92">
            <w:pPr>
              <w:spacing w:before="120" w:after="240"/>
              <w:jc w:val="center"/>
              <w:rPr>
                <w:rFonts w:ascii="Ebrima" w:eastAsia="Times New Roman" w:hAnsi="Ebrima" w:cs="Arial"/>
                <w:b/>
                <w:sz w:val="18"/>
                <w:szCs w:val="18"/>
                <w:lang w:val="es-ES_tradnl"/>
              </w:rPr>
            </w:pPr>
          </w:p>
        </w:tc>
        <w:tc>
          <w:tcPr>
            <w:tcW w:w="1274" w:type="dxa"/>
            <w:gridSpan w:val="2"/>
            <w:tcBorders>
              <w:top w:val="nil"/>
              <w:left w:val="nil"/>
              <w:bottom w:val="single" w:sz="4" w:space="0" w:color="auto"/>
              <w:right w:val="nil"/>
            </w:tcBorders>
          </w:tcPr>
          <w:p w14:paraId="02C6E8A5" w14:textId="77777777" w:rsidR="00835BBD" w:rsidRPr="00E76C88" w:rsidRDefault="00835BBD" w:rsidP="00A73B92">
            <w:pPr>
              <w:spacing w:before="120" w:after="240"/>
              <w:jc w:val="center"/>
              <w:rPr>
                <w:rFonts w:ascii="Ebrima" w:eastAsia="Times New Roman" w:hAnsi="Ebrima" w:cs="Arial"/>
                <w:b/>
                <w:sz w:val="18"/>
                <w:szCs w:val="18"/>
                <w:lang w:val="es-ES_tradnl"/>
              </w:rPr>
            </w:pPr>
          </w:p>
        </w:tc>
      </w:tr>
      <w:tr w:rsidR="00835BBD" w:rsidRPr="00E76C88" w14:paraId="31866912" w14:textId="77777777" w:rsidTr="007D30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jc w:val="center"/>
        </w:trPr>
        <w:tc>
          <w:tcPr>
            <w:tcW w:w="900" w:type="dxa"/>
            <w:vMerge w:val="restart"/>
            <w:tcBorders>
              <w:top w:val="single" w:sz="4" w:space="0" w:color="auto"/>
              <w:left w:val="single" w:sz="4" w:space="0" w:color="auto"/>
              <w:right w:val="single" w:sz="4" w:space="0" w:color="auto"/>
            </w:tcBorders>
          </w:tcPr>
          <w:p w14:paraId="22EAB77B" w14:textId="77777777" w:rsidR="00835BBD" w:rsidRPr="00E76C88" w:rsidRDefault="00835BBD" w:rsidP="00A73B92">
            <w:pPr>
              <w:suppressAutoHyphens/>
              <w:spacing w:before="60" w:after="0"/>
              <w:jc w:val="center"/>
              <w:rPr>
                <w:rFonts w:ascii="Ebrima" w:eastAsia="Times New Roman" w:hAnsi="Ebrima" w:cs="Arial"/>
                <w:b/>
                <w:bCs/>
                <w:sz w:val="18"/>
                <w:szCs w:val="18"/>
                <w:lang w:val="es-ES_tradnl"/>
              </w:rPr>
            </w:pPr>
            <w:r w:rsidRPr="00E76C88">
              <w:rPr>
                <w:rFonts w:ascii="Ebrima" w:eastAsia="Times New Roman" w:hAnsi="Ebrima" w:cs="Arial"/>
                <w:b/>
                <w:bCs/>
                <w:sz w:val="18"/>
                <w:szCs w:val="18"/>
                <w:lang w:val="es-ES_tradnl"/>
              </w:rPr>
              <w:t>N</w:t>
            </w:r>
            <w:r w:rsidRPr="00E76C88">
              <w:rPr>
                <w:rFonts w:ascii="Ebrima" w:eastAsia="Times New Roman" w:hAnsi="Ebrima" w:cs="Arial"/>
                <w:b/>
                <w:bCs/>
                <w:sz w:val="18"/>
                <w:szCs w:val="18"/>
                <w:lang w:val="es-ES_tradnl"/>
              </w:rPr>
              <w:sym w:font="Symbol" w:char="F0B0"/>
            </w:r>
            <w:r w:rsidRPr="00E76C88">
              <w:rPr>
                <w:rFonts w:ascii="Ebrima" w:eastAsia="Times New Roman" w:hAnsi="Ebrima" w:cs="Arial"/>
                <w:b/>
                <w:bCs/>
                <w:sz w:val="18"/>
                <w:szCs w:val="18"/>
                <w:lang w:val="es-ES_tradnl"/>
              </w:rPr>
              <w:t xml:space="preserve"> de Artículo</w:t>
            </w:r>
          </w:p>
        </w:tc>
        <w:tc>
          <w:tcPr>
            <w:tcW w:w="1510" w:type="dxa"/>
            <w:gridSpan w:val="2"/>
            <w:vMerge w:val="restart"/>
            <w:tcBorders>
              <w:top w:val="single" w:sz="4" w:space="0" w:color="auto"/>
              <w:left w:val="single" w:sz="4" w:space="0" w:color="auto"/>
              <w:right w:val="single" w:sz="4" w:space="0" w:color="auto"/>
            </w:tcBorders>
          </w:tcPr>
          <w:p w14:paraId="218DBB82" w14:textId="77777777" w:rsidR="00835BBD" w:rsidRPr="00E76C88" w:rsidRDefault="00835BBD" w:rsidP="00A73B92">
            <w:pPr>
              <w:suppressAutoHyphens/>
              <w:spacing w:before="60" w:after="0"/>
              <w:jc w:val="center"/>
              <w:rPr>
                <w:rFonts w:ascii="Ebrima" w:eastAsia="Times New Roman" w:hAnsi="Ebrima" w:cs="Arial"/>
                <w:b/>
                <w:bCs/>
                <w:sz w:val="18"/>
                <w:szCs w:val="18"/>
                <w:lang w:val="es-ES_tradnl"/>
              </w:rPr>
            </w:pPr>
            <w:r w:rsidRPr="00E76C88">
              <w:rPr>
                <w:rFonts w:ascii="Ebrima" w:eastAsia="Times New Roman" w:hAnsi="Ebrima" w:cs="Arial"/>
                <w:b/>
                <w:bCs/>
                <w:sz w:val="18"/>
                <w:szCs w:val="18"/>
                <w:lang w:val="es-ES_tradnl"/>
              </w:rPr>
              <w:t>Descripción de los Bienes</w:t>
            </w:r>
          </w:p>
        </w:tc>
        <w:tc>
          <w:tcPr>
            <w:tcW w:w="1229" w:type="dxa"/>
            <w:vMerge w:val="restart"/>
            <w:tcBorders>
              <w:top w:val="single" w:sz="4" w:space="0" w:color="auto"/>
              <w:left w:val="single" w:sz="4" w:space="0" w:color="auto"/>
              <w:right w:val="single" w:sz="4" w:space="0" w:color="auto"/>
            </w:tcBorders>
          </w:tcPr>
          <w:p w14:paraId="555F2B30" w14:textId="77777777" w:rsidR="00835BBD" w:rsidRPr="00E76C88" w:rsidRDefault="00835BBD" w:rsidP="00A73B92">
            <w:pPr>
              <w:suppressAutoHyphens/>
              <w:spacing w:before="60" w:after="0"/>
              <w:jc w:val="center"/>
              <w:rPr>
                <w:rFonts w:ascii="Ebrima" w:eastAsia="Times New Roman" w:hAnsi="Ebrima" w:cs="Arial"/>
                <w:b/>
                <w:bCs/>
                <w:sz w:val="18"/>
                <w:szCs w:val="18"/>
                <w:lang w:val="es-ES_tradnl"/>
              </w:rPr>
            </w:pPr>
            <w:r w:rsidRPr="00E76C88">
              <w:rPr>
                <w:rFonts w:ascii="Ebrima" w:eastAsia="Times New Roman" w:hAnsi="Ebrima" w:cs="Arial"/>
                <w:b/>
                <w:bCs/>
                <w:sz w:val="18"/>
                <w:szCs w:val="18"/>
                <w:lang w:val="es-ES_tradnl"/>
              </w:rPr>
              <w:t>Cantidad</w:t>
            </w:r>
          </w:p>
        </w:tc>
        <w:tc>
          <w:tcPr>
            <w:tcW w:w="942" w:type="dxa"/>
            <w:gridSpan w:val="2"/>
            <w:vMerge w:val="restart"/>
            <w:tcBorders>
              <w:top w:val="single" w:sz="4" w:space="0" w:color="auto"/>
              <w:left w:val="single" w:sz="4" w:space="0" w:color="auto"/>
              <w:right w:val="single" w:sz="4" w:space="0" w:color="auto"/>
            </w:tcBorders>
          </w:tcPr>
          <w:p w14:paraId="3F08BCC9" w14:textId="77777777" w:rsidR="00835BBD" w:rsidRPr="00E76C88" w:rsidRDefault="00835BBD" w:rsidP="00A73B92">
            <w:pPr>
              <w:suppressAutoHyphens/>
              <w:spacing w:before="60" w:after="0"/>
              <w:jc w:val="center"/>
              <w:rPr>
                <w:rFonts w:ascii="Ebrima" w:eastAsia="Times New Roman" w:hAnsi="Ebrima" w:cs="Arial"/>
                <w:b/>
                <w:bCs/>
                <w:sz w:val="18"/>
                <w:szCs w:val="18"/>
                <w:lang w:val="es-ES_tradnl"/>
              </w:rPr>
            </w:pPr>
            <w:r w:rsidRPr="00E76C88">
              <w:rPr>
                <w:rFonts w:ascii="Ebrima" w:eastAsia="Times New Roman" w:hAnsi="Ebrima" w:cs="Arial"/>
                <w:b/>
                <w:bCs/>
                <w:sz w:val="18"/>
                <w:szCs w:val="18"/>
                <w:lang w:val="es-ES_tradnl"/>
              </w:rPr>
              <w:t>Unidad física</w:t>
            </w:r>
          </w:p>
        </w:tc>
        <w:tc>
          <w:tcPr>
            <w:tcW w:w="1373" w:type="dxa"/>
            <w:gridSpan w:val="2"/>
            <w:tcBorders>
              <w:top w:val="single" w:sz="4" w:space="0" w:color="auto"/>
              <w:left w:val="single" w:sz="4" w:space="0" w:color="auto"/>
              <w:right w:val="single" w:sz="4" w:space="0" w:color="auto"/>
            </w:tcBorders>
          </w:tcPr>
          <w:p w14:paraId="4D3F3785" w14:textId="77777777" w:rsidR="00835BBD" w:rsidRPr="00E76C88" w:rsidRDefault="00835BBD" w:rsidP="00835BBD">
            <w:pPr>
              <w:spacing w:before="60" w:after="0"/>
              <w:jc w:val="center"/>
              <w:rPr>
                <w:rFonts w:ascii="Ebrima" w:eastAsia="Times New Roman" w:hAnsi="Ebrima" w:cs="Arial"/>
                <w:b/>
                <w:bCs/>
                <w:sz w:val="18"/>
                <w:szCs w:val="18"/>
                <w:lang w:val="es-ES_tradnl"/>
              </w:rPr>
            </w:pPr>
            <w:r w:rsidRPr="00E76C88">
              <w:rPr>
                <w:rFonts w:ascii="Ebrima" w:eastAsia="Times New Roman" w:hAnsi="Ebrima" w:cs="Arial"/>
                <w:b/>
                <w:bCs/>
                <w:sz w:val="18"/>
                <w:szCs w:val="18"/>
                <w:lang w:val="es-ES_tradnl"/>
              </w:rPr>
              <w:t>Lugar de entrega final según se indica en los DDL</w:t>
            </w:r>
          </w:p>
        </w:tc>
        <w:tc>
          <w:tcPr>
            <w:tcW w:w="3969" w:type="dxa"/>
            <w:gridSpan w:val="4"/>
            <w:shd w:val="clear" w:color="auto" w:fill="auto"/>
          </w:tcPr>
          <w:p w14:paraId="0D41D49E" w14:textId="77777777" w:rsidR="00835BBD" w:rsidRPr="00E76C88" w:rsidRDefault="00835BBD" w:rsidP="00835BBD">
            <w:pPr>
              <w:spacing w:after="0"/>
              <w:jc w:val="center"/>
              <w:rPr>
                <w:rFonts w:ascii="Ebrima" w:hAnsi="Ebrima"/>
                <w:sz w:val="18"/>
                <w:szCs w:val="18"/>
              </w:rPr>
            </w:pPr>
            <w:r w:rsidRPr="00835BBD">
              <w:rPr>
                <w:rFonts w:ascii="Ebrima" w:eastAsia="Times New Roman" w:hAnsi="Ebrima" w:cs="Arial"/>
                <w:b/>
                <w:bCs/>
                <w:sz w:val="18"/>
                <w:szCs w:val="18"/>
                <w:lang w:val="es-ES_tradnl"/>
              </w:rPr>
              <w:t>Fecha de Entrega</w:t>
            </w:r>
          </w:p>
        </w:tc>
      </w:tr>
      <w:tr w:rsidR="00835BBD" w:rsidRPr="00E76C88" w14:paraId="56BEC334" w14:textId="77777777" w:rsidTr="007D30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jc w:val="center"/>
        </w:trPr>
        <w:tc>
          <w:tcPr>
            <w:tcW w:w="900" w:type="dxa"/>
            <w:vMerge/>
            <w:tcBorders>
              <w:left w:val="single" w:sz="4" w:space="0" w:color="auto"/>
              <w:bottom w:val="single" w:sz="4" w:space="0" w:color="auto"/>
              <w:right w:val="single" w:sz="4" w:space="0" w:color="auto"/>
            </w:tcBorders>
          </w:tcPr>
          <w:p w14:paraId="0C79AFCF" w14:textId="77777777" w:rsidR="00835BBD" w:rsidRPr="00E76C88" w:rsidRDefault="00835BBD" w:rsidP="00A73B92">
            <w:pPr>
              <w:suppressAutoHyphens/>
              <w:spacing w:after="0"/>
              <w:jc w:val="both"/>
              <w:rPr>
                <w:rFonts w:ascii="Ebrima" w:eastAsia="Times New Roman" w:hAnsi="Ebrima" w:cs="Arial"/>
                <w:sz w:val="18"/>
                <w:szCs w:val="18"/>
                <w:lang w:val="es-ES_tradnl"/>
              </w:rPr>
            </w:pPr>
          </w:p>
        </w:tc>
        <w:tc>
          <w:tcPr>
            <w:tcW w:w="1510" w:type="dxa"/>
            <w:gridSpan w:val="2"/>
            <w:vMerge/>
            <w:tcBorders>
              <w:left w:val="single" w:sz="4" w:space="0" w:color="auto"/>
              <w:bottom w:val="single" w:sz="4" w:space="0" w:color="auto"/>
              <w:right w:val="single" w:sz="4" w:space="0" w:color="auto"/>
            </w:tcBorders>
          </w:tcPr>
          <w:p w14:paraId="335A4AA1" w14:textId="77777777" w:rsidR="00835BBD" w:rsidRPr="00E76C88" w:rsidRDefault="00835BBD" w:rsidP="00A73B92">
            <w:pPr>
              <w:suppressAutoHyphens/>
              <w:spacing w:after="0"/>
              <w:jc w:val="both"/>
              <w:rPr>
                <w:rFonts w:ascii="Ebrima" w:eastAsia="Times New Roman" w:hAnsi="Ebrima" w:cs="Arial"/>
                <w:sz w:val="18"/>
                <w:szCs w:val="18"/>
                <w:lang w:val="es-ES_tradnl"/>
              </w:rPr>
            </w:pPr>
          </w:p>
        </w:tc>
        <w:tc>
          <w:tcPr>
            <w:tcW w:w="1229" w:type="dxa"/>
            <w:vMerge/>
            <w:tcBorders>
              <w:left w:val="single" w:sz="4" w:space="0" w:color="auto"/>
              <w:bottom w:val="single" w:sz="4" w:space="0" w:color="auto"/>
              <w:right w:val="single" w:sz="4" w:space="0" w:color="auto"/>
            </w:tcBorders>
          </w:tcPr>
          <w:p w14:paraId="29EDBF55" w14:textId="77777777" w:rsidR="00835BBD" w:rsidRPr="00E76C88" w:rsidRDefault="00835BBD" w:rsidP="00A73B92">
            <w:pPr>
              <w:suppressAutoHyphens/>
              <w:spacing w:after="0"/>
              <w:jc w:val="both"/>
              <w:rPr>
                <w:rFonts w:ascii="Ebrima" w:eastAsia="Times New Roman" w:hAnsi="Ebrima" w:cs="Arial"/>
                <w:sz w:val="18"/>
                <w:szCs w:val="18"/>
                <w:lang w:val="es-ES_tradnl"/>
              </w:rPr>
            </w:pPr>
          </w:p>
        </w:tc>
        <w:tc>
          <w:tcPr>
            <w:tcW w:w="942" w:type="dxa"/>
            <w:gridSpan w:val="2"/>
            <w:vMerge/>
            <w:tcBorders>
              <w:left w:val="single" w:sz="4" w:space="0" w:color="auto"/>
              <w:bottom w:val="single" w:sz="4" w:space="0" w:color="auto"/>
              <w:right w:val="single" w:sz="4" w:space="0" w:color="auto"/>
            </w:tcBorders>
          </w:tcPr>
          <w:p w14:paraId="20D1E63D" w14:textId="77777777" w:rsidR="00835BBD" w:rsidRPr="00E76C88" w:rsidRDefault="00835BBD" w:rsidP="00A73B92">
            <w:pPr>
              <w:suppressAutoHyphens/>
              <w:spacing w:after="0"/>
              <w:jc w:val="both"/>
              <w:rPr>
                <w:rFonts w:ascii="Ebrima" w:eastAsia="Times New Roman" w:hAnsi="Ebrima" w:cs="Arial"/>
                <w:sz w:val="18"/>
                <w:szCs w:val="18"/>
                <w:lang w:val="es-ES_tradnl"/>
              </w:rPr>
            </w:pPr>
          </w:p>
        </w:tc>
        <w:tc>
          <w:tcPr>
            <w:tcW w:w="1373" w:type="dxa"/>
            <w:gridSpan w:val="2"/>
            <w:tcBorders>
              <w:left w:val="single" w:sz="4" w:space="0" w:color="auto"/>
              <w:right w:val="single" w:sz="4" w:space="0" w:color="auto"/>
            </w:tcBorders>
          </w:tcPr>
          <w:p w14:paraId="2F7A7B24" w14:textId="77777777" w:rsidR="00835BBD" w:rsidRPr="00E76C88" w:rsidRDefault="00835BBD" w:rsidP="00835BBD">
            <w:pPr>
              <w:spacing w:after="0"/>
              <w:jc w:val="both"/>
              <w:rPr>
                <w:rFonts w:ascii="Ebrima" w:eastAsia="Times New Roman" w:hAnsi="Ebrima" w:cs="Arial"/>
                <w:sz w:val="18"/>
                <w:szCs w:val="18"/>
                <w:lang w:val="es-ES_tradnl"/>
              </w:rPr>
            </w:pPr>
          </w:p>
        </w:tc>
        <w:tc>
          <w:tcPr>
            <w:tcW w:w="1163" w:type="dxa"/>
            <w:tcBorders>
              <w:left w:val="single" w:sz="4" w:space="0" w:color="auto"/>
              <w:right w:val="single" w:sz="4" w:space="0" w:color="auto"/>
            </w:tcBorders>
          </w:tcPr>
          <w:p w14:paraId="08D2EAC6" w14:textId="77777777" w:rsidR="00835BBD" w:rsidRPr="00E76C88" w:rsidRDefault="00835BBD" w:rsidP="00835BBD">
            <w:pPr>
              <w:spacing w:before="60" w:after="60"/>
              <w:jc w:val="center"/>
              <w:rPr>
                <w:rFonts w:ascii="Ebrima" w:eastAsia="Times New Roman" w:hAnsi="Ebrima" w:cs="Arial"/>
                <w:b/>
                <w:bCs/>
                <w:sz w:val="18"/>
                <w:szCs w:val="18"/>
                <w:lang w:val="es-ES_tradnl"/>
              </w:rPr>
            </w:pPr>
            <w:r w:rsidRPr="00E76C88">
              <w:rPr>
                <w:rFonts w:ascii="Ebrima" w:eastAsia="Times New Roman" w:hAnsi="Ebrima" w:cs="Arial"/>
                <w:b/>
                <w:bCs/>
                <w:sz w:val="18"/>
                <w:szCs w:val="18"/>
                <w:lang w:val="es-ES_tradnl"/>
              </w:rPr>
              <w:t>Fecha más temprana de entrega</w:t>
            </w:r>
          </w:p>
        </w:tc>
        <w:tc>
          <w:tcPr>
            <w:tcW w:w="1262" w:type="dxa"/>
            <w:tcBorders>
              <w:left w:val="single" w:sz="4" w:space="0" w:color="auto"/>
              <w:right w:val="single" w:sz="4" w:space="0" w:color="auto"/>
            </w:tcBorders>
          </w:tcPr>
          <w:p w14:paraId="1E85677A" w14:textId="77777777" w:rsidR="00835BBD" w:rsidRPr="00E76C88" w:rsidRDefault="00835BBD" w:rsidP="00835BBD">
            <w:pPr>
              <w:spacing w:before="60" w:after="60"/>
              <w:jc w:val="center"/>
              <w:rPr>
                <w:rFonts w:ascii="Ebrima" w:eastAsia="Times New Roman" w:hAnsi="Ebrima" w:cs="Arial"/>
                <w:b/>
                <w:bCs/>
                <w:sz w:val="18"/>
                <w:szCs w:val="18"/>
                <w:lang w:val="es-ES_tradnl"/>
              </w:rPr>
            </w:pPr>
            <w:r w:rsidRPr="00E76C88">
              <w:rPr>
                <w:rFonts w:ascii="Ebrima" w:eastAsia="Times New Roman" w:hAnsi="Ebrima" w:cs="Arial"/>
                <w:b/>
                <w:bCs/>
                <w:sz w:val="18"/>
                <w:szCs w:val="18"/>
                <w:lang w:val="es-ES_tradnl"/>
              </w:rPr>
              <w:t>Fecha límite de entrega</w:t>
            </w:r>
          </w:p>
          <w:p w14:paraId="7EDF79F9" w14:textId="77777777" w:rsidR="00835BBD" w:rsidRPr="00E76C88" w:rsidRDefault="00835BBD" w:rsidP="00835BBD">
            <w:pPr>
              <w:spacing w:before="60" w:after="60"/>
              <w:jc w:val="center"/>
              <w:rPr>
                <w:rFonts w:ascii="Ebrima" w:eastAsia="Times New Roman" w:hAnsi="Ebrima" w:cs="Arial"/>
                <w:b/>
                <w:bCs/>
                <w:sz w:val="18"/>
                <w:szCs w:val="18"/>
                <w:lang w:val="es-ES_tradnl"/>
              </w:rPr>
            </w:pPr>
          </w:p>
        </w:tc>
        <w:tc>
          <w:tcPr>
            <w:tcW w:w="1544" w:type="dxa"/>
            <w:gridSpan w:val="2"/>
            <w:tcBorders>
              <w:left w:val="single" w:sz="4" w:space="0" w:color="auto"/>
              <w:right w:val="single" w:sz="4" w:space="0" w:color="auto"/>
            </w:tcBorders>
          </w:tcPr>
          <w:p w14:paraId="5E5750AC" w14:textId="77777777" w:rsidR="00835BBD" w:rsidRPr="00E76C88" w:rsidRDefault="00835BBD" w:rsidP="00835BBD">
            <w:pPr>
              <w:spacing w:before="60" w:after="60"/>
              <w:jc w:val="center"/>
              <w:rPr>
                <w:rFonts w:ascii="Ebrima" w:eastAsia="Times New Roman" w:hAnsi="Ebrima" w:cs="Arial"/>
                <w:b/>
                <w:bCs/>
                <w:i/>
                <w:iCs/>
                <w:sz w:val="18"/>
                <w:szCs w:val="18"/>
                <w:lang w:val="es-ES_tradnl"/>
              </w:rPr>
            </w:pPr>
            <w:r w:rsidRPr="00E76C88">
              <w:rPr>
                <w:rFonts w:ascii="Ebrima" w:eastAsia="Times New Roman" w:hAnsi="Ebrima" w:cs="Arial"/>
                <w:b/>
                <w:bCs/>
                <w:sz w:val="18"/>
                <w:szCs w:val="18"/>
                <w:lang w:val="es-ES_tradnl"/>
              </w:rPr>
              <w:t xml:space="preserve">Fecha de entrega ofrecida por el Oferente </w:t>
            </w:r>
            <w:r w:rsidRPr="00E76C88">
              <w:rPr>
                <w:rFonts w:ascii="Ebrima" w:eastAsia="Times New Roman" w:hAnsi="Ebrima" w:cs="Arial"/>
                <w:b/>
                <w:bCs/>
                <w:i/>
                <w:iCs/>
                <w:color w:val="0000FF"/>
                <w:sz w:val="18"/>
                <w:szCs w:val="18"/>
                <w:lang w:val="es-ES_tradnl"/>
              </w:rPr>
              <w:t>[a ser proporcionada por el Oferente]</w:t>
            </w:r>
          </w:p>
        </w:tc>
      </w:tr>
      <w:tr w:rsidR="00835BBD" w:rsidRPr="00E76C88" w14:paraId="2538B74F" w14:textId="77777777" w:rsidTr="007D30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00" w:type="dxa"/>
            <w:tcBorders>
              <w:top w:val="single" w:sz="4" w:space="0" w:color="auto"/>
              <w:left w:val="single" w:sz="4" w:space="0" w:color="auto"/>
              <w:bottom w:val="single" w:sz="4" w:space="0" w:color="auto"/>
              <w:right w:val="single" w:sz="4" w:space="0" w:color="auto"/>
            </w:tcBorders>
          </w:tcPr>
          <w:p w14:paraId="6F53913B" w14:textId="77777777" w:rsidR="00835BBD" w:rsidRPr="00E76C88" w:rsidRDefault="00835BBD" w:rsidP="00A73B92">
            <w:pPr>
              <w:spacing w:after="0"/>
              <w:jc w:val="both"/>
              <w:rPr>
                <w:rFonts w:ascii="Ebrima" w:eastAsia="Times New Roman" w:hAnsi="Ebrima" w:cs="Arial"/>
                <w:sz w:val="18"/>
                <w:szCs w:val="18"/>
                <w:lang w:val="es-ES_tradnl"/>
              </w:rPr>
            </w:pPr>
          </w:p>
        </w:tc>
        <w:tc>
          <w:tcPr>
            <w:tcW w:w="1510" w:type="dxa"/>
            <w:gridSpan w:val="2"/>
            <w:tcBorders>
              <w:top w:val="single" w:sz="4" w:space="0" w:color="auto"/>
              <w:left w:val="single" w:sz="4" w:space="0" w:color="auto"/>
              <w:bottom w:val="single" w:sz="4" w:space="0" w:color="auto"/>
              <w:right w:val="single" w:sz="4" w:space="0" w:color="auto"/>
            </w:tcBorders>
          </w:tcPr>
          <w:p w14:paraId="73F7817C" w14:textId="77777777" w:rsidR="00835BBD" w:rsidRPr="00E76C88" w:rsidRDefault="00835BBD" w:rsidP="00A73B92">
            <w:pPr>
              <w:spacing w:after="0"/>
              <w:jc w:val="both"/>
              <w:rPr>
                <w:rFonts w:ascii="Ebrima" w:eastAsia="Times New Roman" w:hAnsi="Ebrima" w:cs="Arial"/>
                <w:sz w:val="18"/>
                <w:szCs w:val="18"/>
                <w:lang w:val="es-ES_tradnl"/>
              </w:rPr>
            </w:pPr>
          </w:p>
        </w:tc>
        <w:tc>
          <w:tcPr>
            <w:tcW w:w="1229" w:type="dxa"/>
            <w:tcBorders>
              <w:top w:val="single" w:sz="4" w:space="0" w:color="auto"/>
              <w:left w:val="single" w:sz="4" w:space="0" w:color="auto"/>
              <w:bottom w:val="single" w:sz="4" w:space="0" w:color="auto"/>
              <w:right w:val="single" w:sz="4" w:space="0" w:color="auto"/>
            </w:tcBorders>
          </w:tcPr>
          <w:p w14:paraId="792F7864" w14:textId="77777777" w:rsidR="00835BBD" w:rsidRPr="00E76C88" w:rsidRDefault="00835BBD" w:rsidP="00A73B92">
            <w:pPr>
              <w:spacing w:after="0"/>
              <w:jc w:val="both"/>
              <w:rPr>
                <w:rFonts w:ascii="Ebrima" w:eastAsia="Times New Roman" w:hAnsi="Ebrima" w:cs="Arial"/>
                <w:sz w:val="18"/>
                <w:szCs w:val="18"/>
                <w:lang w:val="es-ES_tradnl"/>
              </w:rPr>
            </w:pPr>
          </w:p>
        </w:tc>
        <w:tc>
          <w:tcPr>
            <w:tcW w:w="942" w:type="dxa"/>
            <w:gridSpan w:val="2"/>
            <w:tcBorders>
              <w:top w:val="single" w:sz="4" w:space="0" w:color="auto"/>
              <w:left w:val="single" w:sz="4" w:space="0" w:color="auto"/>
              <w:bottom w:val="single" w:sz="4" w:space="0" w:color="auto"/>
              <w:right w:val="single" w:sz="4" w:space="0" w:color="auto"/>
            </w:tcBorders>
          </w:tcPr>
          <w:p w14:paraId="2D2A8865" w14:textId="77777777" w:rsidR="00835BBD" w:rsidRPr="00E76C88" w:rsidRDefault="00835BBD" w:rsidP="00A73B92">
            <w:pPr>
              <w:spacing w:after="0"/>
              <w:jc w:val="both"/>
              <w:rPr>
                <w:rFonts w:ascii="Ebrima" w:eastAsia="Times New Roman" w:hAnsi="Ebrima" w:cs="Arial"/>
                <w:sz w:val="18"/>
                <w:szCs w:val="18"/>
                <w:lang w:val="es-ES_tradnl"/>
              </w:rPr>
            </w:pPr>
          </w:p>
        </w:tc>
        <w:tc>
          <w:tcPr>
            <w:tcW w:w="1373" w:type="dxa"/>
            <w:gridSpan w:val="2"/>
            <w:tcBorders>
              <w:left w:val="single" w:sz="4" w:space="0" w:color="auto"/>
              <w:right w:val="single" w:sz="4" w:space="0" w:color="auto"/>
            </w:tcBorders>
          </w:tcPr>
          <w:p w14:paraId="53BF4C1A" w14:textId="77777777" w:rsidR="00835BBD" w:rsidRPr="00E76C88" w:rsidRDefault="00835BBD" w:rsidP="00835BBD">
            <w:pPr>
              <w:spacing w:after="0"/>
              <w:jc w:val="both"/>
              <w:rPr>
                <w:rFonts w:ascii="Ebrima" w:eastAsia="Times New Roman" w:hAnsi="Ebrima" w:cs="Arial"/>
                <w:sz w:val="18"/>
                <w:szCs w:val="18"/>
                <w:lang w:val="es-ES_tradnl"/>
              </w:rPr>
            </w:pPr>
          </w:p>
        </w:tc>
        <w:tc>
          <w:tcPr>
            <w:tcW w:w="1163" w:type="dxa"/>
            <w:tcBorders>
              <w:left w:val="single" w:sz="4" w:space="0" w:color="auto"/>
              <w:right w:val="single" w:sz="4" w:space="0" w:color="auto"/>
            </w:tcBorders>
          </w:tcPr>
          <w:p w14:paraId="6CD7713C" w14:textId="77777777" w:rsidR="00835BBD" w:rsidRPr="00E76C88" w:rsidRDefault="00835BBD" w:rsidP="00835BBD">
            <w:pPr>
              <w:spacing w:after="0"/>
              <w:jc w:val="both"/>
              <w:rPr>
                <w:rFonts w:ascii="Ebrima" w:eastAsia="Times New Roman" w:hAnsi="Ebrima" w:cs="Arial"/>
                <w:sz w:val="18"/>
                <w:szCs w:val="18"/>
                <w:lang w:val="es-ES_tradnl"/>
              </w:rPr>
            </w:pPr>
          </w:p>
        </w:tc>
        <w:tc>
          <w:tcPr>
            <w:tcW w:w="1262" w:type="dxa"/>
            <w:tcBorders>
              <w:left w:val="single" w:sz="4" w:space="0" w:color="auto"/>
              <w:right w:val="single" w:sz="4" w:space="0" w:color="auto"/>
            </w:tcBorders>
          </w:tcPr>
          <w:p w14:paraId="20200B4D" w14:textId="77777777" w:rsidR="00835BBD" w:rsidRPr="00E76C88" w:rsidRDefault="00835BBD" w:rsidP="00835BBD">
            <w:pPr>
              <w:spacing w:after="0"/>
              <w:jc w:val="both"/>
              <w:rPr>
                <w:rFonts w:ascii="Ebrima" w:eastAsia="Times New Roman" w:hAnsi="Ebrima" w:cs="Arial"/>
                <w:sz w:val="18"/>
                <w:szCs w:val="18"/>
                <w:lang w:val="es-ES_tradnl"/>
              </w:rPr>
            </w:pPr>
          </w:p>
        </w:tc>
        <w:tc>
          <w:tcPr>
            <w:tcW w:w="1544" w:type="dxa"/>
            <w:gridSpan w:val="2"/>
            <w:tcBorders>
              <w:left w:val="single" w:sz="4" w:space="0" w:color="auto"/>
              <w:right w:val="single" w:sz="4" w:space="0" w:color="auto"/>
            </w:tcBorders>
          </w:tcPr>
          <w:p w14:paraId="085E503C" w14:textId="77777777" w:rsidR="00835BBD" w:rsidRPr="00E76C88" w:rsidRDefault="00835BBD" w:rsidP="00835BBD">
            <w:pPr>
              <w:spacing w:after="0"/>
              <w:jc w:val="both"/>
              <w:rPr>
                <w:rFonts w:ascii="Ebrima" w:eastAsia="Times New Roman" w:hAnsi="Ebrima" w:cs="Arial"/>
                <w:sz w:val="18"/>
                <w:szCs w:val="18"/>
                <w:lang w:val="es-ES_tradnl"/>
              </w:rPr>
            </w:pPr>
          </w:p>
        </w:tc>
      </w:tr>
      <w:tr w:rsidR="00835BBD" w:rsidRPr="00E76C88" w14:paraId="44E708A0" w14:textId="77777777" w:rsidTr="007D30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00" w:type="dxa"/>
            <w:tcBorders>
              <w:top w:val="single" w:sz="4" w:space="0" w:color="auto"/>
              <w:left w:val="single" w:sz="4" w:space="0" w:color="auto"/>
              <w:bottom w:val="single" w:sz="4" w:space="0" w:color="auto"/>
              <w:right w:val="single" w:sz="4" w:space="0" w:color="auto"/>
            </w:tcBorders>
          </w:tcPr>
          <w:p w14:paraId="0BDD1D4E" w14:textId="77777777" w:rsidR="00835BBD" w:rsidRPr="00E76C88" w:rsidRDefault="00835BBD" w:rsidP="00A73B92">
            <w:pPr>
              <w:spacing w:after="0"/>
              <w:rPr>
                <w:rFonts w:ascii="Ebrima" w:eastAsia="Times New Roman" w:hAnsi="Ebrima" w:cs="Arial"/>
                <w:i/>
                <w:iCs/>
                <w:color w:val="0000FF"/>
                <w:sz w:val="18"/>
                <w:szCs w:val="18"/>
                <w:lang w:val="es-ES_tradnl"/>
              </w:rPr>
            </w:pPr>
            <w:r w:rsidRPr="00E76C88">
              <w:rPr>
                <w:rFonts w:ascii="Ebrima" w:eastAsia="Times New Roman" w:hAnsi="Ebrima" w:cs="Arial"/>
                <w:i/>
                <w:iCs/>
                <w:color w:val="0000FF"/>
                <w:sz w:val="18"/>
                <w:szCs w:val="18"/>
                <w:lang w:val="es-ES_tradnl"/>
              </w:rPr>
              <w:t>[</w:t>
            </w:r>
            <w:proofErr w:type="gramStart"/>
            <w:r w:rsidRPr="00E76C88">
              <w:rPr>
                <w:rFonts w:ascii="Ebrima" w:eastAsia="Times New Roman" w:hAnsi="Ebrima" w:cs="Arial"/>
                <w:i/>
                <w:iCs/>
                <w:color w:val="0000FF"/>
                <w:sz w:val="18"/>
                <w:szCs w:val="18"/>
                <w:lang w:val="es-ES_tradnl"/>
              </w:rPr>
              <w:t>Indicar</w:t>
            </w:r>
            <w:r w:rsidRPr="00E76C88">
              <w:rPr>
                <w:rFonts w:ascii="Ebrima" w:eastAsia="Times New Roman" w:hAnsi="Ebrima" w:cs="Arial"/>
                <w:b/>
                <w:i/>
                <w:iCs/>
                <w:color w:val="0000FF"/>
                <w:sz w:val="18"/>
                <w:szCs w:val="18"/>
                <w:lang w:val="es-ES_tradnl"/>
              </w:rPr>
              <w:t xml:space="preserve">  </w:t>
            </w:r>
            <w:r w:rsidRPr="00E76C88">
              <w:rPr>
                <w:rFonts w:ascii="Ebrima" w:eastAsia="Times New Roman" w:hAnsi="Ebrima" w:cs="Arial"/>
                <w:bCs/>
                <w:i/>
                <w:iCs/>
                <w:color w:val="0000FF"/>
                <w:sz w:val="18"/>
                <w:szCs w:val="18"/>
                <w:lang w:val="es-ES_tradnl"/>
              </w:rPr>
              <w:t>el</w:t>
            </w:r>
            <w:proofErr w:type="gramEnd"/>
            <w:r w:rsidRPr="00E76C88">
              <w:rPr>
                <w:rFonts w:ascii="Ebrima" w:eastAsia="Times New Roman" w:hAnsi="Ebrima" w:cs="Arial"/>
                <w:bCs/>
                <w:i/>
                <w:iCs/>
                <w:color w:val="0000FF"/>
                <w:sz w:val="18"/>
                <w:szCs w:val="18"/>
                <w:lang w:val="es-ES_tradnl"/>
              </w:rPr>
              <w:t xml:space="preserve"> No.]</w:t>
            </w:r>
          </w:p>
        </w:tc>
        <w:tc>
          <w:tcPr>
            <w:tcW w:w="1510" w:type="dxa"/>
            <w:gridSpan w:val="2"/>
            <w:tcBorders>
              <w:top w:val="single" w:sz="4" w:space="0" w:color="auto"/>
              <w:left w:val="single" w:sz="4" w:space="0" w:color="auto"/>
              <w:bottom w:val="single" w:sz="4" w:space="0" w:color="auto"/>
              <w:right w:val="single" w:sz="4" w:space="0" w:color="auto"/>
            </w:tcBorders>
          </w:tcPr>
          <w:p w14:paraId="3CB9F761" w14:textId="77777777" w:rsidR="00835BBD" w:rsidRPr="00E76C88" w:rsidRDefault="00835BBD" w:rsidP="00A73B92">
            <w:pPr>
              <w:spacing w:after="0"/>
              <w:rPr>
                <w:rFonts w:ascii="Ebrima" w:eastAsia="Times New Roman" w:hAnsi="Ebrima" w:cs="Arial"/>
                <w:i/>
                <w:iCs/>
                <w:color w:val="0000FF"/>
                <w:sz w:val="18"/>
                <w:szCs w:val="18"/>
                <w:lang w:val="es-ES_tradnl"/>
              </w:rPr>
            </w:pPr>
            <w:r w:rsidRPr="00E76C88">
              <w:rPr>
                <w:rFonts w:ascii="Ebrima" w:eastAsia="Times New Roman" w:hAnsi="Ebrima" w:cs="Arial"/>
                <w:i/>
                <w:iCs/>
                <w:color w:val="0000FF"/>
                <w:sz w:val="18"/>
                <w:szCs w:val="18"/>
                <w:lang w:val="es-ES_tradnl"/>
              </w:rPr>
              <w:t>[indicar la descripción de los Bienes]</w:t>
            </w:r>
          </w:p>
        </w:tc>
        <w:tc>
          <w:tcPr>
            <w:tcW w:w="1229" w:type="dxa"/>
            <w:tcBorders>
              <w:top w:val="single" w:sz="4" w:space="0" w:color="auto"/>
              <w:left w:val="single" w:sz="4" w:space="0" w:color="auto"/>
              <w:bottom w:val="single" w:sz="4" w:space="0" w:color="auto"/>
              <w:right w:val="single" w:sz="4" w:space="0" w:color="auto"/>
            </w:tcBorders>
          </w:tcPr>
          <w:p w14:paraId="45540700" w14:textId="77777777" w:rsidR="00835BBD" w:rsidRPr="00E76C88" w:rsidRDefault="00835BBD" w:rsidP="00A73B92">
            <w:pPr>
              <w:spacing w:after="0"/>
              <w:rPr>
                <w:rFonts w:ascii="Ebrima" w:eastAsia="Times New Roman" w:hAnsi="Ebrima" w:cs="Arial"/>
                <w:i/>
                <w:iCs/>
                <w:color w:val="0000FF"/>
                <w:sz w:val="18"/>
                <w:szCs w:val="18"/>
                <w:lang w:val="es-ES_tradnl"/>
              </w:rPr>
            </w:pPr>
            <w:r w:rsidRPr="00E76C88">
              <w:rPr>
                <w:rFonts w:ascii="Ebrima" w:eastAsia="Times New Roman" w:hAnsi="Ebrima" w:cs="Arial"/>
                <w:i/>
                <w:iCs/>
                <w:color w:val="0000FF"/>
                <w:sz w:val="18"/>
                <w:szCs w:val="18"/>
                <w:lang w:val="es-ES_tradnl"/>
              </w:rPr>
              <w:t>[indicar la cantidad de los artículos a suministrar]</w:t>
            </w:r>
          </w:p>
        </w:tc>
        <w:tc>
          <w:tcPr>
            <w:tcW w:w="942" w:type="dxa"/>
            <w:gridSpan w:val="2"/>
            <w:tcBorders>
              <w:top w:val="single" w:sz="4" w:space="0" w:color="auto"/>
              <w:left w:val="single" w:sz="4" w:space="0" w:color="auto"/>
              <w:bottom w:val="single" w:sz="4" w:space="0" w:color="auto"/>
              <w:right w:val="single" w:sz="4" w:space="0" w:color="auto"/>
            </w:tcBorders>
          </w:tcPr>
          <w:p w14:paraId="439D5EC5" w14:textId="77777777" w:rsidR="00835BBD" w:rsidRPr="00E76C88" w:rsidRDefault="00835BBD" w:rsidP="00A73B92">
            <w:pPr>
              <w:spacing w:after="0"/>
              <w:rPr>
                <w:rFonts w:ascii="Ebrima" w:eastAsia="Times New Roman" w:hAnsi="Ebrima" w:cs="Arial"/>
                <w:i/>
                <w:iCs/>
                <w:color w:val="0000FF"/>
                <w:sz w:val="18"/>
                <w:szCs w:val="18"/>
                <w:lang w:val="es-ES_tradnl"/>
              </w:rPr>
            </w:pPr>
            <w:r w:rsidRPr="00E76C88">
              <w:rPr>
                <w:rFonts w:ascii="Ebrima" w:eastAsia="Times New Roman" w:hAnsi="Ebrima" w:cs="Arial"/>
                <w:i/>
                <w:iCs/>
                <w:color w:val="0000FF"/>
                <w:sz w:val="18"/>
                <w:szCs w:val="18"/>
                <w:lang w:val="es-ES_tradnl"/>
              </w:rPr>
              <w:t>[indicar la unidad física de medida de la cantidad]</w:t>
            </w:r>
          </w:p>
        </w:tc>
        <w:tc>
          <w:tcPr>
            <w:tcW w:w="1373" w:type="dxa"/>
            <w:gridSpan w:val="2"/>
            <w:tcBorders>
              <w:left w:val="single" w:sz="4" w:space="0" w:color="auto"/>
              <w:right w:val="single" w:sz="4" w:space="0" w:color="auto"/>
            </w:tcBorders>
          </w:tcPr>
          <w:p w14:paraId="07498842" w14:textId="77777777" w:rsidR="00835BBD" w:rsidRPr="00E76C88" w:rsidRDefault="00835BBD" w:rsidP="00835BBD">
            <w:pPr>
              <w:spacing w:after="0"/>
              <w:rPr>
                <w:rFonts w:ascii="Ebrima" w:eastAsia="Times New Roman" w:hAnsi="Ebrima" w:cs="Arial"/>
                <w:i/>
                <w:iCs/>
                <w:color w:val="0000FF"/>
                <w:sz w:val="18"/>
                <w:szCs w:val="18"/>
                <w:lang w:val="es-ES_tradnl"/>
              </w:rPr>
            </w:pPr>
            <w:r w:rsidRPr="00E76C88">
              <w:rPr>
                <w:rFonts w:ascii="Ebrima" w:eastAsia="Times New Roman" w:hAnsi="Ebrima" w:cs="Arial"/>
                <w:i/>
                <w:iCs/>
                <w:color w:val="0000FF"/>
                <w:sz w:val="18"/>
                <w:szCs w:val="18"/>
                <w:lang w:val="es-ES_tradnl"/>
              </w:rPr>
              <w:t>[indicar el lugar de entrega]</w:t>
            </w:r>
          </w:p>
        </w:tc>
        <w:tc>
          <w:tcPr>
            <w:tcW w:w="1163" w:type="dxa"/>
            <w:tcBorders>
              <w:left w:val="single" w:sz="4" w:space="0" w:color="auto"/>
              <w:right w:val="single" w:sz="4" w:space="0" w:color="auto"/>
            </w:tcBorders>
          </w:tcPr>
          <w:p w14:paraId="2AFCF38A" w14:textId="1D56FD37" w:rsidR="00835BBD" w:rsidRPr="00E76C88" w:rsidRDefault="00835BBD" w:rsidP="003F690C">
            <w:pPr>
              <w:spacing w:after="0"/>
              <w:rPr>
                <w:rFonts w:ascii="Ebrima" w:eastAsia="Times New Roman" w:hAnsi="Ebrima" w:cs="Arial"/>
                <w:i/>
                <w:iCs/>
                <w:color w:val="0000FF"/>
                <w:sz w:val="18"/>
                <w:szCs w:val="18"/>
                <w:lang w:val="es-ES_tradnl"/>
              </w:rPr>
            </w:pPr>
            <w:r w:rsidRPr="00E76C88">
              <w:rPr>
                <w:rFonts w:ascii="Ebrima" w:eastAsia="Times New Roman" w:hAnsi="Ebrima" w:cs="Arial"/>
                <w:i/>
                <w:iCs/>
                <w:color w:val="0000FF"/>
                <w:sz w:val="18"/>
                <w:szCs w:val="18"/>
                <w:lang w:val="es-ES_tradnl"/>
              </w:rPr>
              <w:t>[</w:t>
            </w:r>
            <w:r w:rsidR="0014552C">
              <w:rPr>
                <w:rFonts w:ascii="Ebrima" w:eastAsia="Times New Roman" w:hAnsi="Ebrima" w:cs="Arial"/>
                <w:i/>
                <w:iCs/>
                <w:color w:val="0000FF"/>
                <w:sz w:val="18"/>
                <w:szCs w:val="18"/>
                <w:lang w:val="es-ES_tradnl"/>
              </w:rPr>
              <w:t xml:space="preserve">Mínimo </w:t>
            </w:r>
            <w:r w:rsidR="00DA3AD0">
              <w:rPr>
                <w:rFonts w:ascii="Ebrima" w:eastAsia="Times New Roman" w:hAnsi="Ebrima" w:cs="Arial"/>
                <w:i/>
                <w:iCs/>
                <w:color w:val="0000FF"/>
                <w:sz w:val="18"/>
                <w:szCs w:val="18"/>
                <w:lang w:val="es-ES_tradnl"/>
              </w:rPr>
              <w:t>60</w:t>
            </w:r>
            <w:r w:rsidR="0014552C">
              <w:rPr>
                <w:rFonts w:ascii="Ebrima" w:eastAsia="Times New Roman" w:hAnsi="Ebrima" w:cs="Arial"/>
                <w:i/>
                <w:iCs/>
                <w:color w:val="0000FF"/>
                <w:sz w:val="18"/>
                <w:szCs w:val="18"/>
                <w:lang w:val="es-ES_tradnl"/>
              </w:rPr>
              <w:t xml:space="preserve"> </w:t>
            </w:r>
            <w:r w:rsidR="003F690C">
              <w:rPr>
                <w:rFonts w:ascii="Ebrima" w:eastAsia="Times New Roman" w:hAnsi="Ebrima" w:cs="Arial"/>
                <w:i/>
                <w:iCs/>
                <w:color w:val="0000FF"/>
                <w:sz w:val="18"/>
                <w:szCs w:val="18"/>
                <w:lang w:val="es-ES_tradnl"/>
              </w:rPr>
              <w:t>días después de la recepción de la orden de compra y firma del contrato</w:t>
            </w:r>
            <w:r w:rsidRPr="00E76C88">
              <w:rPr>
                <w:rFonts w:ascii="Ebrima" w:eastAsia="Times New Roman" w:hAnsi="Ebrima" w:cs="Arial"/>
                <w:i/>
                <w:iCs/>
                <w:color w:val="0000FF"/>
                <w:sz w:val="18"/>
                <w:szCs w:val="18"/>
                <w:lang w:val="es-ES_tradnl"/>
              </w:rPr>
              <w:t>]</w:t>
            </w:r>
          </w:p>
        </w:tc>
        <w:tc>
          <w:tcPr>
            <w:tcW w:w="1262" w:type="dxa"/>
            <w:tcBorders>
              <w:left w:val="single" w:sz="4" w:space="0" w:color="auto"/>
              <w:right w:val="single" w:sz="4" w:space="0" w:color="auto"/>
            </w:tcBorders>
          </w:tcPr>
          <w:p w14:paraId="4517CB60" w14:textId="4AE1DAE6" w:rsidR="00835BBD" w:rsidRPr="00E76C88" w:rsidRDefault="00835BBD" w:rsidP="003F690C">
            <w:pPr>
              <w:spacing w:after="0"/>
              <w:rPr>
                <w:rFonts w:ascii="Ebrima" w:eastAsia="Times New Roman" w:hAnsi="Ebrima" w:cs="Arial"/>
                <w:i/>
                <w:iCs/>
                <w:color w:val="0000FF"/>
                <w:sz w:val="18"/>
                <w:szCs w:val="18"/>
                <w:lang w:val="es-ES_tradnl"/>
              </w:rPr>
            </w:pPr>
            <w:r w:rsidRPr="00E76C88">
              <w:rPr>
                <w:rFonts w:ascii="Ebrima" w:eastAsia="Times New Roman" w:hAnsi="Ebrima" w:cs="Arial"/>
                <w:i/>
                <w:iCs/>
                <w:color w:val="0000FF"/>
                <w:sz w:val="18"/>
                <w:szCs w:val="18"/>
                <w:lang w:val="es-ES_tradnl"/>
              </w:rPr>
              <w:t>[</w:t>
            </w:r>
            <w:r w:rsidR="0014552C">
              <w:rPr>
                <w:rFonts w:ascii="Ebrima" w:eastAsia="Times New Roman" w:hAnsi="Ebrima" w:cs="Arial"/>
                <w:i/>
                <w:iCs/>
                <w:color w:val="0000FF"/>
                <w:sz w:val="18"/>
                <w:szCs w:val="18"/>
                <w:lang w:val="es-ES_tradnl"/>
              </w:rPr>
              <w:t>Máximo 12</w:t>
            </w:r>
            <w:r w:rsidR="00DA3AD0">
              <w:rPr>
                <w:rFonts w:ascii="Ebrima" w:eastAsia="Times New Roman" w:hAnsi="Ebrima" w:cs="Arial"/>
                <w:i/>
                <w:iCs/>
                <w:color w:val="0000FF"/>
                <w:sz w:val="18"/>
                <w:szCs w:val="18"/>
                <w:lang w:val="es-ES_tradnl"/>
              </w:rPr>
              <w:t>0</w:t>
            </w:r>
            <w:r w:rsidR="003F690C">
              <w:rPr>
                <w:rFonts w:ascii="Ebrima" w:eastAsia="Times New Roman" w:hAnsi="Ebrima" w:cs="Arial"/>
                <w:i/>
                <w:iCs/>
                <w:color w:val="0000FF"/>
                <w:sz w:val="18"/>
                <w:szCs w:val="18"/>
                <w:lang w:val="es-ES_tradnl"/>
              </w:rPr>
              <w:t xml:space="preserve"> </w:t>
            </w:r>
            <w:r w:rsidR="00DA3AD0">
              <w:rPr>
                <w:rFonts w:ascii="Ebrima" w:eastAsia="Times New Roman" w:hAnsi="Ebrima" w:cs="Arial"/>
                <w:i/>
                <w:iCs/>
                <w:color w:val="0000FF"/>
                <w:sz w:val="18"/>
                <w:szCs w:val="18"/>
                <w:lang w:val="es-ES_tradnl"/>
              </w:rPr>
              <w:t xml:space="preserve">días calendarios después </w:t>
            </w:r>
            <w:r w:rsidR="003F690C">
              <w:rPr>
                <w:rFonts w:ascii="Ebrima" w:eastAsia="Times New Roman" w:hAnsi="Ebrima" w:cs="Arial"/>
                <w:i/>
                <w:iCs/>
                <w:color w:val="0000FF"/>
                <w:sz w:val="18"/>
                <w:szCs w:val="18"/>
                <w:lang w:val="es-ES_tradnl"/>
              </w:rPr>
              <w:t>de la recepción de la orden de compra y firma del contrato.</w:t>
            </w:r>
          </w:p>
        </w:tc>
        <w:tc>
          <w:tcPr>
            <w:tcW w:w="1544" w:type="dxa"/>
            <w:gridSpan w:val="2"/>
            <w:tcBorders>
              <w:left w:val="single" w:sz="4" w:space="0" w:color="auto"/>
              <w:right w:val="single" w:sz="4" w:space="0" w:color="auto"/>
            </w:tcBorders>
          </w:tcPr>
          <w:p w14:paraId="3CE1FE56" w14:textId="77777777" w:rsidR="00835BBD" w:rsidRPr="00E76C88" w:rsidRDefault="00835BBD" w:rsidP="00835BBD">
            <w:pPr>
              <w:spacing w:after="0"/>
              <w:rPr>
                <w:rFonts w:ascii="Ebrima" w:eastAsia="Times New Roman" w:hAnsi="Ebrima" w:cs="Arial"/>
                <w:i/>
                <w:iCs/>
                <w:color w:val="0000FF"/>
                <w:sz w:val="18"/>
                <w:szCs w:val="18"/>
                <w:lang w:val="es-ES_tradnl"/>
              </w:rPr>
            </w:pPr>
            <w:r w:rsidRPr="00E76C88">
              <w:rPr>
                <w:rFonts w:ascii="Ebrima" w:eastAsia="Times New Roman" w:hAnsi="Ebrima" w:cs="Arial"/>
                <w:i/>
                <w:iCs/>
                <w:color w:val="0000FF"/>
                <w:sz w:val="18"/>
                <w:szCs w:val="18"/>
                <w:lang w:val="es-ES_tradnl"/>
              </w:rPr>
              <w:t>[indicar el número de días después de la fecha de efectividad del Contrato]</w:t>
            </w:r>
          </w:p>
        </w:tc>
      </w:tr>
    </w:tbl>
    <w:p w14:paraId="6E42C4BA" w14:textId="2688DC9D" w:rsidR="00BE5434" w:rsidRDefault="00DA3AD0" w:rsidP="0017587F">
      <w:pPr>
        <w:spacing w:before="120" w:after="240"/>
        <w:jc w:val="center"/>
        <w:rPr>
          <w:rFonts w:ascii="Times New Roman" w:eastAsia="Times New Roman" w:hAnsi="Times New Roman"/>
          <w:b/>
          <w:sz w:val="36"/>
          <w:szCs w:val="20"/>
        </w:rPr>
      </w:pPr>
      <w:r>
        <w:rPr>
          <w:rFonts w:ascii="Times New Roman" w:eastAsia="Times New Roman" w:hAnsi="Times New Roman"/>
          <w:b/>
          <w:sz w:val="36"/>
          <w:szCs w:val="20"/>
        </w:rPr>
        <w:t>Ubicación de los centros de Acopio: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2"/>
        <w:gridCol w:w="1333"/>
        <w:gridCol w:w="1859"/>
        <w:gridCol w:w="1361"/>
        <w:gridCol w:w="1355"/>
        <w:gridCol w:w="1154"/>
      </w:tblGrid>
      <w:tr w:rsidR="00DA3AD0" w:rsidRPr="00DA3AD0" w14:paraId="59B5DB41" w14:textId="77777777" w:rsidTr="000210F5">
        <w:trPr>
          <w:trHeight w:val="630"/>
          <w:jc w:val="center"/>
        </w:trPr>
        <w:tc>
          <w:tcPr>
            <w:tcW w:w="0" w:type="auto"/>
            <w:shd w:val="clear" w:color="000000" w:fill="92D050"/>
            <w:vAlign w:val="center"/>
            <w:hideMark/>
          </w:tcPr>
          <w:p w14:paraId="6DB8ED9F"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 xml:space="preserve">Nombre del acopio </w:t>
            </w:r>
          </w:p>
        </w:tc>
        <w:tc>
          <w:tcPr>
            <w:tcW w:w="0" w:type="auto"/>
            <w:shd w:val="clear" w:color="000000" w:fill="92D050"/>
            <w:vAlign w:val="center"/>
            <w:hideMark/>
          </w:tcPr>
          <w:p w14:paraId="6A80D450"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Departamento</w:t>
            </w:r>
          </w:p>
        </w:tc>
        <w:tc>
          <w:tcPr>
            <w:tcW w:w="0" w:type="auto"/>
            <w:shd w:val="clear" w:color="000000" w:fill="92D050"/>
            <w:vAlign w:val="center"/>
            <w:hideMark/>
          </w:tcPr>
          <w:p w14:paraId="6B5DF307"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Municipio</w:t>
            </w:r>
          </w:p>
        </w:tc>
        <w:tc>
          <w:tcPr>
            <w:tcW w:w="0" w:type="auto"/>
            <w:shd w:val="clear" w:color="000000" w:fill="92D050"/>
            <w:vAlign w:val="center"/>
            <w:hideMark/>
          </w:tcPr>
          <w:p w14:paraId="0E4137F3"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Coordenadas X</w:t>
            </w:r>
          </w:p>
        </w:tc>
        <w:tc>
          <w:tcPr>
            <w:tcW w:w="0" w:type="auto"/>
            <w:shd w:val="clear" w:color="000000" w:fill="92D050"/>
            <w:vAlign w:val="center"/>
            <w:hideMark/>
          </w:tcPr>
          <w:p w14:paraId="770C2809"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Coordenadas Y</w:t>
            </w:r>
          </w:p>
        </w:tc>
        <w:tc>
          <w:tcPr>
            <w:tcW w:w="0" w:type="auto"/>
            <w:shd w:val="clear" w:color="000000" w:fill="92D050"/>
            <w:vAlign w:val="center"/>
            <w:hideMark/>
          </w:tcPr>
          <w:p w14:paraId="2868DB68"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CUE</w:t>
            </w:r>
          </w:p>
        </w:tc>
      </w:tr>
      <w:tr w:rsidR="00DA3AD0" w:rsidRPr="00DA3AD0" w14:paraId="447CC60B" w14:textId="77777777" w:rsidTr="000210F5">
        <w:trPr>
          <w:trHeight w:val="315"/>
          <w:jc w:val="center"/>
        </w:trPr>
        <w:tc>
          <w:tcPr>
            <w:tcW w:w="0" w:type="auto"/>
            <w:shd w:val="clear" w:color="auto" w:fill="auto"/>
            <w:vAlign w:val="center"/>
            <w:hideMark/>
          </w:tcPr>
          <w:p w14:paraId="30A9287A"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El Milagro</w:t>
            </w:r>
          </w:p>
        </w:tc>
        <w:tc>
          <w:tcPr>
            <w:tcW w:w="0" w:type="auto"/>
            <w:shd w:val="clear" w:color="auto" w:fill="auto"/>
            <w:vAlign w:val="center"/>
            <w:hideMark/>
          </w:tcPr>
          <w:p w14:paraId="64829E52"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Chontales</w:t>
            </w:r>
          </w:p>
        </w:tc>
        <w:tc>
          <w:tcPr>
            <w:tcW w:w="0" w:type="auto"/>
            <w:shd w:val="clear" w:color="auto" w:fill="auto"/>
            <w:vAlign w:val="center"/>
            <w:hideMark/>
          </w:tcPr>
          <w:p w14:paraId="02008D01" w14:textId="77777777" w:rsidR="00DA3AD0" w:rsidRPr="00DA3AD0" w:rsidRDefault="00DA3AD0" w:rsidP="00DA3AD0">
            <w:pPr>
              <w:spacing w:after="0"/>
              <w:jc w:val="center"/>
              <w:rPr>
                <w:rFonts w:eastAsia="Times New Roman"/>
                <w:color w:val="000000"/>
                <w:sz w:val="20"/>
                <w:szCs w:val="24"/>
                <w:lang w:val="es-NI" w:eastAsia="es-NI"/>
              </w:rPr>
            </w:pPr>
            <w:proofErr w:type="spellStart"/>
            <w:r w:rsidRPr="00DA3AD0">
              <w:rPr>
                <w:rFonts w:eastAsia="Times New Roman"/>
                <w:color w:val="000000"/>
                <w:sz w:val="20"/>
                <w:szCs w:val="24"/>
                <w:lang w:val="es-NI" w:eastAsia="es-NI"/>
              </w:rPr>
              <w:t>Acoyapa</w:t>
            </w:r>
            <w:proofErr w:type="spellEnd"/>
          </w:p>
        </w:tc>
        <w:tc>
          <w:tcPr>
            <w:tcW w:w="0" w:type="auto"/>
            <w:shd w:val="clear" w:color="auto" w:fill="auto"/>
            <w:vAlign w:val="center"/>
            <w:hideMark/>
          </w:tcPr>
          <w:p w14:paraId="6A2E1157"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709433</w:t>
            </w:r>
          </w:p>
        </w:tc>
        <w:tc>
          <w:tcPr>
            <w:tcW w:w="0" w:type="auto"/>
            <w:shd w:val="clear" w:color="auto" w:fill="auto"/>
            <w:vAlign w:val="center"/>
            <w:hideMark/>
          </w:tcPr>
          <w:p w14:paraId="045C165F"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1312586</w:t>
            </w:r>
          </w:p>
        </w:tc>
        <w:tc>
          <w:tcPr>
            <w:tcW w:w="0" w:type="auto"/>
            <w:shd w:val="clear" w:color="auto" w:fill="auto"/>
            <w:vAlign w:val="center"/>
            <w:hideMark/>
          </w:tcPr>
          <w:p w14:paraId="5BD2E3DF"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6535124896</w:t>
            </w:r>
          </w:p>
        </w:tc>
      </w:tr>
      <w:tr w:rsidR="00DA3AD0" w:rsidRPr="00DA3AD0" w14:paraId="7E88BBDC" w14:textId="77777777" w:rsidTr="000210F5">
        <w:trPr>
          <w:trHeight w:val="315"/>
          <w:jc w:val="center"/>
        </w:trPr>
        <w:tc>
          <w:tcPr>
            <w:tcW w:w="0" w:type="auto"/>
            <w:shd w:val="clear" w:color="auto" w:fill="auto"/>
            <w:vAlign w:val="center"/>
            <w:hideMark/>
          </w:tcPr>
          <w:p w14:paraId="01C65A48"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COOPA</w:t>
            </w:r>
          </w:p>
        </w:tc>
        <w:tc>
          <w:tcPr>
            <w:tcW w:w="0" w:type="auto"/>
            <w:shd w:val="clear" w:color="auto" w:fill="auto"/>
            <w:vAlign w:val="center"/>
            <w:hideMark/>
          </w:tcPr>
          <w:p w14:paraId="31823E2B"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Chontales</w:t>
            </w:r>
          </w:p>
        </w:tc>
        <w:tc>
          <w:tcPr>
            <w:tcW w:w="0" w:type="auto"/>
            <w:shd w:val="clear" w:color="auto" w:fill="auto"/>
            <w:vAlign w:val="center"/>
            <w:hideMark/>
          </w:tcPr>
          <w:p w14:paraId="6C97D26F" w14:textId="77777777" w:rsidR="00DA3AD0" w:rsidRPr="00DA3AD0" w:rsidRDefault="00DA3AD0" w:rsidP="00DA3AD0">
            <w:pPr>
              <w:spacing w:after="0"/>
              <w:jc w:val="center"/>
              <w:rPr>
                <w:rFonts w:eastAsia="Times New Roman"/>
                <w:color w:val="000000"/>
                <w:sz w:val="20"/>
                <w:szCs w:val="24"/>
                <w:lang w:val="es-NI" w:eastAsia="es-NI"/>
              </w:rPr>
            </w:pPr>
            <w:proofErr w:type="spellStart"/>
            <w:r w:rsidRPr="00DA3AD0">
              <w:rPr>
                <w:rFonts w:eastAsia="Times New Roman"/>
                <w:color w:val="000000"/>
                <w:sz w:val="20"/>
                <w:szCs w:val="24"/>
                <w:lang w:val="es-NI" w:eastAsia="es-NI"/>
              </w:rPr>
              <w:t>Acoyapa</w:t>
            </w:r>
            <w:proofErr w:type="spellEnd"/>
          </w:p>
        </w:tc>
        <w:tc>
          <w:tcPr>
            <w:tcW w:w="0" w:type="auto"/>
            <w:shd w:val="clear" w:color="auto" w:fill="auto"/>
            <w:vAlign w:val="center"/>
            <w:hideMark/>
          </w:tcPr>
          <w:p w14:paraId="1770E2DD"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699242</w:t>
            </w:r>
          </w:p>
        </w:tc>
        <w:tc>
          <w:tcPr>
            <w:tcW w:w="0" w:type="auto"/>
            <w:shd w:val="clear" w:color="auto" w:fill="auto"/>
            <w:vAlign w:val="center"/>
            <w:hideMark/>
          </w:tcPr>
          <w:p w14:paraId="60BBF98C"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1325238</w:t>
            </w:r>
          </w:p>
        </w:tc>
        <w:tc>
          <w:tcPr>
            <w:tcW w:w="0" w:type="auto"/>
            <w:shd w:val="clear" w:color="auto" w:fill="auto"/>
            <w:vAlign w:val="center"/>
            <w:hideMark/>
          </w:tcPr>
          <w:p w14:paraId="266151B8"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6535124900</w:t>
            </w:r>
          </w:p>
        </w:tc>
      </w:tr>
      <w:tr w:rsidR="00DA3AD0" w:rsidRPr="00DA3AD0" w14:paraId="2278325E" w14:textId="77777777" w:rsidTr="000210F5">
        <w:trPr>
          <w:trHeight w:val="153"/>
          <w:jc w:val="center"/>
        </w:trPr>
        <w:tc>
          <w:tcPr>
            <w:tcW w:w="0" w:type="auto"/>
            <w:shd w:val="clear" w:color="auto" w:fill="auto"/>
            <w:vAlign w:val="center"/>
            <w:hideMark/>
          </w:tcPr>
          <w:p w14:paraId="5E9BD3B7"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El Almendro</w:t>
            </w:r>
          </w:p>
        </w:tc>
        <w:tc>
          <w:tcPr>
            <w:tcW w:w="0" w:type="auto"/>
            <w:shd w:val="clear" w:color="auto" w:fill="auto"/>
            <w:vAlign w:val="center"/>
            <w:hideMark/>
          </w:tcPr>
          <w:p w14:paraId="1B1609CB"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Rio San Juan</w:t>
            </w:r>
          </w:p>
        </w:tc>
        <w:tc>
          <w:tcPr>
            <w:tcW w:w="0" w:type="auto"/>
            <w:shd w:val="clear" w:color="auto" w:fill="auto"/>
            <w:vAlign w:val="center"/>
            <w:hideMark/>
          </w:tcPr>
          <w:p w14:paraId="37828351"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El Almendro</w:t>
            </w:r>
          </w:p>
        </w:tc>
        <w:tc>
          <w:tcPr>
            <w:tcW w:w="0" w:type="auto"/>
            <w:shd w:val="clear" w:color="auto" w:fill="auto"/>
            <w:vAlign w:val="center"/>
            <w:hideMark/>
          </w:tcPr>
          <w:p w14:paraId="24F49AB6"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748413</w:t>
            </w:r>
          </w:p>
        </w:tc>
        <w:tc>
          <w:tcPr>
            <w:tcW w:w="0" w:type="auto"/>
            <w:shd w:val="clear" w:color="auto" w:fill="auto"/>
            <w:vAlign w:val="center"/>
            <w:hideMark/>
          </w:tcPr>
          <w:p w14:paraId="56DFFB40"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1291927</w:t>
            </w:r>
          </w:p>
        </w:tc>
        <w:tc>
          <w:tcPr>
            <w:tcW w:w="0" w:type="auto"/>
            <w:shd w:val="clear" w:color="auto" w:fill="auto"/>
            <w:vAlign w:val="center"/>
            <w:hideMark/>
          </w:tcPr>
          <w:p w14:paraId="69B6BCDC"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8510124899</w:t>
            </w:r>
          </w:p>
        </w:tc>
      </w:tr>
      <w:tr w:rsidR="00DA3AD0" w:rsidRPr="00DA3AD0" w14:paraId="7D508D40" w14:textId="77777777" w:rsidTr="000210F5">
        <w:trPr>
          <w:trHeight w:val="70"/>
          <w:jc w:val="center"/>
        </w:trPr>
        <w:tc>
          <w:tcPr>
            <w:tcW w:w="0" w:type="auto"/>
            <w:shd w:val="clear" w:color="auto" w:fill="auto"/>
            <w:vAlign w:val="center"/>
            <w:hideMark/>
          </w:tcPr>
          <w:p w14:paraId="78310FF2"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COKUSTALCHIL</w:t>
            </w:r>
          </w:p>
        </w:tc>
        <w:tc>
          <w:tcPr>
            <w:tcW w:w="0" w:type="auto"/>
            <w:shd w:val="clear" w:color="auto" w:fill="auto"/>
            <w:vAlign w:val="center"/>
            <w:hideMark/>
          </w:tcPr>
          <w:p w14:paraId="0D3DA1EA"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Chontales</w:t>
            </w:r>
          </w:p>
        </w:tc>
        <w:tc>
          <w:tcPr>
            <w:tcW w:w="0" w:type="auto"/>
            <w:shd w:val="clear" w:color="auto" w:fill="auto"/>
            <w:vAlign w:val="center"/>
            <w:hideMark/>
          </w:tcPr>
          <w:p w14:paraId="1079502C"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Santo Domingo</w:t>
            </w:r>
          </w:p>
        </w:tc>
        <w:tc>
          <w:tcPr>
            <w:tcW w:w="0" w:type="auto"/>
            <w:shd w:val="clear" w:color="auto" w:fill="auto"/>
            <w:vAlign w:val="center"/>
            <w:hideMark/>
          </w:tcPr>
          <w:p w14:paraId="19056A60"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726046</w:t>
            </w:r>
          </w:p>
        </w:tc>
        <w:tc>
          <w:tcPr>
            <w:tcW w:w="0" w:type="auto"/>
            <w:shd w:val="clear" w:color="auto" w:fill="auto"/>
            <w:vAlign w:val="center"/>
            <w:hideMark/>
          </w:tcPr>
          <w:p w14:paraId="7FCE95CD"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1376275</w:t>
            </w:r>
          </w:p>
        </w:tc>
        <w:tc>
          <w:tcPr>
            <w:tcW w:w="0" w:type="auto"/>
            <w:shd w:val="clear" w:color="auto" w:fill="auto"/>
            <w:vAlign w:val="center"/>
            <w:hideMark/>
          </w:tcPr>
          <w:p w14:paraId="3355CAC4"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6520124893</w:t>
            </w:r>
          </w:p>
        </w:tc>
      </w:tr>
      <w:tr w:rsidR="00DA3AD0" w:rsidRPr="00DA3AD0" w14:paraId="676D8645" w14:textId="77777777" w:rsidTr="000210F5">
        <w:trPr>
          <w:trHeight w:val="70"/>
          <w:jc w:val="center"/>
        </w:trPr>
        <w:tc>
          <w:tcPr>
            <w:tcW w:w="0" w:type="auto"/>
            <w:shd w:val="clear" w:color="auto" w:fill="auto"/>
            <w:vAlign w:val="center"/>
            <w:hideMark/>
          </w:tcPr>
          <w:p w14:paraId="1647DE77"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COOPESANDOCH</w:t>
            </w:r>
          </w:p>
        </w:tc>
        <w:tc>
          <w:tcPr>
            <w:tcW w:w="0" w:type="auto"/>
            <w:shd w:val="clear" w:color="auto" w:fill="auto"/>
            <w:vAlign w:val="center"/>
            <w:hideMark/>
          </w:tcPr>
          <w:p w14:paraId="5E2E4BC7"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Chontales</w:t>
            </w:r>
          </w:p>
        </w:tc>
        <w:tc>
          <w:tcPr>
            <w:tcW w:w="0" w:type="auto"/>
            <w:shd w:val="clear" w:color="auto" w:fill="auto"/>
            <w:vAlign w:val="center"/>
            <w:hideMark/>
          </w:tcPr>
          <w:p w14:paraId="311DF540"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Santo Domingo</w:t>
            </w:r>
          </w:p>
        </w:tc>
        <w:tc>
          <w:tcPr>
            <w:tcW w:w="0" w:type="auto"/>
            <w:shd w:val="clear" w:color="auto" w:fill="auto"/>
            <w:vAlign w:val="center"/>
            <w:hideMark/>
          </w:tcPr>
          <w:p w14:paraId="65565790"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704932</w:t>
            </w:r>
          </w:p>
        </w:tc>
        <w:tc>
          <w:tcPr>
            <w:tcW w:w="0" w:type="auto"/>
            <w:shd w:val="clear" w:color="auto" w:fill="auto"/>
            <w:vAlign w:val="center"/>
            <w:hideMark/>
          </w:tcPr>
          <w:p w14:paraId="3C6A1BCF"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1353471</w:t>
            </w:r>
          </w:p>
        </w:tc>
        <w:tc>
          <w:tcPr>
            <w:tcW w:w="0" w:type="auto"/>
            <w:shd w:val="clear" w:color="auto" w:fill="auto"/>
            <w:vAlign w:val="center"/>
            <w:hideMark/>
          </w:tcPr>
          <w:p w14:paraId="4DB9AEA3"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6520043329</w:t>
            </w:r>
          </w:p>
        </w:tc>
      </w:tr>
      <w:tr w:rsidR="00DA3AD0" w:rsidRPr="00DA3AD0" w14:paraId="7857274C" w14:textId="77777777" w:rsidTr="000210F5">
        <w:trPr>
          <w:trHeight w:val="94"/>
          <w:jc w:val="center"/>
        </w:trPr>
        <w:tc>
          <w:tcPr>
            <w:tcW w:w="0" w:type="auto"/>
            <w:shd w:val="clear" w:color="auto" w:fill="auto"/>
            <w:vAlign w:val="center"/>
            <w:hideMark/>
          </w:tcPr>
          <w:p w14:paraId="6FC4E3D9"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Las praderas</w:t>
            </w:r>
          </w:p>
        </w:tc>
        <w:tc>
          <w:tcPr>
            <w:tcW w:w="0" w:type="auto"/>
            <w:shd w:val="clear" w:color="auto" w:fill="auto"/>
            <w:vAlign w:val="center"/>
            <w:hideMark/>
          </w:tcPr>
          <w:p w14:paraId="6F65F36A"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RACCS</w:t>
            </w:r>
          </w:p>
        </w:tc>
        <w:tc>
          <w:tcPr>
            <w:tcW w:w="0" w:type="auto"/>
            <w:shd w:val="clear" w:color="auto" w:fill="auto"/>
            <w:vAlign w:val="center"/>
            <w:hideMark/>
          </w:tcPr>
          <w:p w14:paraId="353825D1"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Muelle de los Bueyes</w:t>
            </w:r>
          </w:p>
        </w:tc>
        <w:tc>
          <w:tcPr>
            <w:tcW w:w="0" w:type="auto"/>
            <w:shd w:val="clear" w:color="auto" w:fill="auto"/>
            <w:vAlign w:val="center"/>
            <w:hideMark/>
          </w:tcPr>
          <w:p w14:paraId="460F8397"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764894</w:t>
            </w:r>
          </w:p>
        </w:tc>
        <w:tc>
          <w:tcPr>
            <w:tcW w:w="0" w:type="auto"/>
            <w:shd w:val="clear" w:color="auto" w:fill="auto"/>
            <w:vAlign w:val="center"/>
            <w:hideMark/>
          </w:tcPr>
          <w:p w14:paraId="5C380854"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1333503</w:t>
            </w:r>
          </w:p>
        </w:tc>
        <w:tc>
          <w:tcPr>
            <w:tcW w:w="0" w:type="auto"/>
            <w:shd w:val="clear" w:color="auto" w:fill="auto"/>
            <w:vAlign w:val="center"/>
            <w:hideMark/>
          </w:tcPr>
          <w:p w14:paraId="6CA45B80" w14:textId="77777777" w:rsidR="00DA3AD0" w:rsidRPr="00DA3AD0" w:rsidRDefault="00DA3AD0" w:rsidP="00DA3AD0">
            <w:pPr>
              <w:spacing w:after="0"/>
              <w:jc w:val="center"/>
              <w:rPr>
                <w:rFonts w:eastAsia="Times New Roman"/>
                <w:color w:val="000000"/>
                <w:sz w:val="20"/>
                <w:szCs w:val="24"/>
                <w:lang w:val="es-NI" w:eastAsia="es-NI"/>
              </w:rPr>
            </w:pPr>
            <w:r w:rsidRPr="00DA3AD0">
              <w:rPr>
                <w:rFonts w:eastAsia="Times New Roman"/>
                <w:color w:val="000000"/>
                <w:sz w:val="20"/>
                <w:szCs w:val="24"/>
                <w:lang w:val="es-NI" w:eastAsia="es-NI"/>
              </w:rPr>
              <w:t>9325079994</w:t>
            </w:r>
          </w:p>
        </w:tc>
      </w:tr>
    </w:tbl>
    <w:p w14:paraId="1F520EA5" w14:textId="77777777" w:rsidR="00DA3AD0" w:rsidRPr="00651FAA" w:rsidRDefault="00DA3AD0" w:rsidP="0017587F">
      <w:pPr>
        <w:spacing w:before="120" w:after="240"/>
        <w:jc w:val="center"/>
        <w:rPr>
          <w:rFonts w:ascii="Times New Roman" w:eastAsia="Times New Roman" w:hAnsi="Times New Roman"/>
          <w:b/>
          <w:sz w:val="36"/>
          <w:szCs w:val="20"/>
        </w:rPr>
      </w:pPr>
    </w:p>
    <w:p w14:paraId="12821546" w14:textId="77777777" w:rsidR="00BE5434" w:rsidRPr="00BE5047" w:rsidRDefault="00BE5434" w:rsidP="00BE5434">
      <w:pPr>
        <w:spacing w:after="0"/>
        <w:jc w:val="center"/>
        <w:rPr>
          <w:rFonts w:ascii="Ebrima" w:eastAsia="Arial" w:hAnsi="Ebrima" w:cs="Arial"/>
          <w:b/>
          <w:sz w:val="18"/>
          <w:szCs w:val="18"/>
          <w:u w:val="single" w:color="000000"/>
          <w:lang w:val="es-NI"/>
        </w:rPr>
      </w:pPr>
      <w:proofErr w:type="gramStart"/>
      <w:r w:rsidRPr="00BE5047">
        <w:rPr>
          <w:rFonts w:ascii="Ebrima" w:eastAsia="Arial" w:hAnsi="Ebrima" w:cs="Arial"/>
          <w:b/>
          <w:spacing w:val="-1"/>
          <w:sz w:val="18"/>
          <w:szCs w:val="18"/>
          <w:lang w:val="es-NI"/>
        </w:rPr>
        <w:t>Fi</w:t>
      </w:r>
      <w:r w:rsidRPr="00BE5047">
        <w:rPr>
          <w:rFonts w:ascii="Ebrima" w:eastAsia="Arial" w:hAnsi="Ebrima" w:cs="Arial"/>
          <w:b/>
          <w:spacing w:val="1"/>
          <w:sz w:val="18"/>
          <w:szCs w:val="18"/>
          <w:lang w:val="es-NI"/>
        </w:rPr>
        <w:t>r</w:t>
      </w:r>
      <w:r w:rsidRPr="00BE5047">
        <w:rPr>
          <w:rFonts w:ascii="Ebrima" w:eastAsia="Arial" w:hAnsi="Ebrima" w:cs="Arial"/>
          <w:b/>
          <w:sz w:val="18"/>
          <w:szCs w:val="18"/>
          <w:lang w:val="es-NI"/>
        </w:rPr>
        <w:t>ma</w:t>
      </w:r>
      <w:r w:rsidRPr="00BE5047">
        <w:rPr>
          <w:rFonts w:ascii="Ebrima" w:eastAsia="Arial" w:hAnsi="Ebrima" w:cs="Arial"/>
          <w:b/>
          <w:spacing w:val="1"/>
          <w:sz w:val="18"/>
          <w:szCs w:val="18"/>
          <w:lang w:val="es-NI"/>
        </w:rPr>
        <w:t>:</w:t>
      </w:r>
      <w:r w:rsidRPr="00BE5047">
        <w:rPr>
          <w:rFonts w:ascii="Ebrima" w:eastAsia="Arial" w:hAnsi="Ebrima" w:cs="Arial"/>
          <w:b/>
          <w:sz w:val="18"/>
          <w:szCs w:val="18"/>
          <w:u w:val="single" w:color="000000"/>
          <w:lang w:val="es-NI"/>
        </w:rPr>
        <w:t>_</w:t>
      </w:r>
      <w:proofErr w:type="gramEnd"/>
      <w:r w:rsidRPr="00BE5047">
        <w:rPr>
          <w:rFonts w:ascii="Ebrima" w:eastAsia="Arial" w:hAnsi="Ebrima" w:cs="Arial"/>
          <w:b/>
          <w:sz w:val="18"/>
          <w:szCs w:val="18"/>
          <w:u w:val="single" w:color="000000"/>
          <w:lang w:val="es-NI"/>
        </w:rPr>
        <w:t>___________________</w:t>
      </w:r>
      <w:r w:rsidRPr="00BE5047">
        <w:rPr>
          <w:rFonts w:ascii="Ebrima" w:eastAsia="Arial" w:hAnsi="Ebrima" w:cs="Arial"/>
          <w:b/>
          <w:spacing w:val="1"/>
          <w:sz w:val="18"/>
          <w:szCs w:val="18"/>
          <w:lang w:val="es-NI"/>
        </w:rPr>
        <w:t xml:space="preserve"> </w:t>
      </w:r>
      <w:r w:rsidRPr="00BE5047">
        <w:rPr>
          <w:rFonts w:ascii="Ebrima" w:eastAsia="Arial" w:hAnsi="Ebrima" w:cs="Arial"/>
          <w:b/>
          <w:spacing w:val="-1"/>
          <w:sz w:val="18"/>
          <w:szCs w:val="18"/>
          <w:lang w:val="es-NI"/>
        </w:rPr>
        <w:t>N</w:t>
      </w:r>
      <w:r w:rsidRPr="00BE5047">
        <w:rPr>
          <w:rFonts w:ascii="Ebrima" w:eastAsia="Arial" w:hAnsi="Ebrima" w:cs="Arial"/>
          <w:b/>
          <w:sz w:val="18"/>
          <w:szCs w:val="18"/>
          <w:lang w:val="es-NI"/>
        </w:rPr>
        <w:t>om</w:t>
      </w:r>
      <w:r w:rsidRPr="00BE5047">
        <w:rPr>
          <w:rFonts w:ascii="Ebrima" w:eastAsia="Arial" w:hAnsi="Ebrima" w:cs="Arial"/>
          <w:b/>
          <w:spacing w:val="-3"/>
          <w:sz w:val="18"/>
          <w:szCs w:val="18"/>
          <w:lang w:val="es-NI"/>
        </w:rPr>
        <w:t>b</w:t>
      </w:r>
      <w:r w:rsidRPr="00BE5047">
        <w:rPr>
          <w:rFonts w:ascii="Ebrima" w:eastAsia="Arial" w:hAnsi="Ebrima" w:cs="Arial"/>
          <w:b/>
          <w:spacing w:val="1"/>
          <w:sz w:val="18"/>
          <w:szCs w:val="18"/>
          <w:lang w:val="es-NI"/>
        </w:rPr>
        <w:t>r</w:t>
      </w:r>
      <w:r w:rsidRPr="00BE5047">
        <w:rPr>
          <w:rFonts w:ascii="Ebrima" w:eastAsia="Arial" w:hAnsi="Ebrima" w:cs="Arial"/>
          <w:b/>
          <w:sz w:val="18"/>
          <w:szCs w:val="18"/>
          <w:lang w:val="es-NI"/>
        </w:rPr>
        <w:t>e</w:t>
      </w:r>
      <w:r w:rsidRPr="00BE5047">
        <w:rPr>
          <w:rFonts w:ascii="Ebrima" w:eastAsia="Arial" w:hAnsi="Ebrima" w:cs="Arial"/>
          <w:b/>
          <w:spacing w:val="1"/>
          <w:sz w:val="18"/>
          <w:szCs w:val="18"/>
          <w:lang w:val="es-NI"/>
        </w:rPr>
        <w:t xml:space="preserve"> </w:t>
      </w:r>
      <w:r w:rsidRPr="00BE5047">
        <w:rPr>
          <w:rFonts w:ascii="Ebrima" w:eastAsia="Arial" w:hAnsi="Ebrima" w:cs="Arial"/>
          <w:b/>
          <w:spacing w:val="-4"/>
          <w:sz w:val="18"/>
          <w:szCs w:val="18"/>
          <w:lang w:val="es-NI"/>
        </w:rPr>
        <w:t>R</w:t>
      </w:r>
      <w:r w:rsidRPr="00BE5047">
        <w:rPr>
          <w:rFonts w:ascii="Ebrima" w:eastAsia="Arial" w:hAnsi="Ebrima" w:cs="Arial"/>
          <w:b/>
          <w:sz w:val="18"/>
          <w:szCs w:val="18"/>
          <w:lang w:val="es-NI"/>
        </w:rPr>
        <w:t>ep</w:t>
      </w:r>
      <w:r w:rsidRPr="00BE5047">
        <w:rPr>
          <w:rFonts w:ascii="Ebrima" w:eastAsia="Arial" w:hAnsi="Ebrima" w:cs="Arial"/>
          <w:b/>
          <w:spacing w:val="1"/>
          <w:sz w:val="18"/>
          <w:szCs w:val="18"/>
          <w:lang w:val="es-NI"/>
        </w:rPr>
        <w:t>r</w:t>
      </w:r>
      <w:r w:rsidRPr="00BE5047">
        <w:rPr>
          <w:rFonts w:ascii="Ebrima" w:eastAsia="Arial" w:hAnsi="Ebrima" w:cs="Arial"/>
          <w:b/>
          <w:sz w:val="18"/>
          <w:szCs w:val="18"/>
          <w:lang w:val="es-NI"/>
        </w:rPr>
        <w:t>esen</w:t>
      </w:r>
      <w:r w:rsidRPr="00BE5047">
        <w:rPr>
          <w:rFonts w:ascii="Ebrima" w:eastAsia="Arial" w:hAnsi="Ebrima" w:cs="Arial"/>
          <w:b/>
          <w:spacing w:val="1"/>
          <w:sz w:val="18"/>
          <w:szCs w:val="18"/>
          <w:lang w:val="es-NI"/>
        </w:rPr>
        <w:t>t</w:t>
      </w:r>
      <w:r w:rsidRPr="00BE5047">
        <w:rPr>
          <w:rFonts w:ascii="Ebrima" w:eastAsia="Arial" w:hAnsi="Ebrima" w:cs="Arial"/>
          <w:b/>
          <w:sz w:val="18"/>
          <w:szCs w:val="18"/>
          <w:lang w:val="es-NI"/>
        </w:rPr>
        <w:t>a</w:t>
      </w:r>
      <w:r w:rsidRPr="00BE5047">
        <w:rPr>
          <w:rFonts w:ascii="Ebrima" w:eastAsia="Arial" w:hAnsi="Ebrima" w:cs="Arial"/>
          <w:b/>
          <w:spacing w:val="-3"/>
          <w:sz w:val="18"/>
          <w:szCs w:val="18"/>
          <w:lang w:val="es-NI"/>
        </w:rPr>
        <w:t>n</w:t>
      </w:r>
      <w:r w:rsidRPr="00BE5047">
        <w:rPr>
          <w:rFonts w:ascii="Ebrima" w:eastAsia="Arial" w:hAnsi="Ebrima" w:cs="Arial"/>
          <w:b/>
          <w:spacing w:val="1"/>
          <w:sz w:val="18"/>
          <w:szCs w:val="18"/>
          <w:lang w:val="es-NI"/>
        </w:rPr>
        <w:t>t</w:t>
      </w:r>
      <w:r w:rsidRPr="00BE5047">
        <w:rPr>
          <w:rFonts w:ascii="Ebrima" w:eastAsia="Arial" w:hAnsi="Ebrima" w:cs="Arial"/>
          <w:b/>
          <w:sz w:val="18"/>
          <w:szCs w:val="18"/>
          <w:lang w:val="es-NI"/>
        </w:rPr>
        <w:t>e</w:t>
      </w:r>
      <w:r w:rsidRPr="00BE5047">
        <w:rPr>
          <w:rFonts w:ascii="Ebrima" w:eastAsia="Arial" w:hAnsi="Ebrima" w:cs="Arial"/>
          <w:b/>
          <w:spacing w:val="1"/>
          <w:sz w:val="18"/>
          <w:szCs w:val="18"/>
          <w:lang w:val="es-NI"/>
        </w:rPr>
        <w:t xml:space="preserve"> </w:t>
      </w:r>
      <w:r w:rsidRPr="00BE5047">
        <w:rPr>
          <w:rFonts w:ascii="Ebrima" w:eastAsia="Arial" w:hAnsi="Ebrima" w:cs="Arial"/>
          <w:b/>
          <w:sz w:val="18"/>
          <w:szCs w:val="18"/>
          <w:lang w:val="es-NI"/>
        </w:rPr>
        <w:t>L</w:t>
      </w:r>
      <w:r w:rsidRPr="00BE5047">
        <w:rPr>
          <w:rFonts w:ascii="Ebrima" w:eastAsia="Arial" w:hAnsi="Ebrima" w:cs="Arial"/>
          <w:b/>
          <w:spacing w:val="-3"/>
          <w:sz w:val="18"/>
          <w:szCs w:val="18"/>
          <w:lang w:val="es-NI"/>
        </w:rPr>
        <w:t>e</w:t>
      </w:r>
      <w:r w:rsidRPr="00BE5047">
        <w:rPr>
          <w:rFonts w:ascii="Ebrima" w:eastAsia="Arial" w:hAnsi="Ebrima" w:cs="Arial"/>
          <w:b/>
          <w:spacing w:val="2"/>
          <w:sz w:val="18"/>
          <w:szCs w:val="18"/>
          <w:lang w:val="es-NI"/>
        </w:rPr>
        <w:t>g</w:t>
      </w:r>
      <w:r w:rsidRPr="00BE5047">
        <w:rPr>
          <w:rFonts w:ascii="Ebrima" w:eastAsia="Arial" w:hAnsi="Ebrima" w:cs="Arial"/>
          <w:b/>
          <w:sz w:val="18"/>
          <w:szCs w:val="18"/>
          <w:lang w:val="es-NI"/>
        </w:rPr>
        <w:t>a</w:t>
      </w:r>
      <w:r w:rsidRPr="00BE5047">
        <w:rPr>
          <w:rFonts w:ascii="Ebrima" w:eastAsia="Arial" w:hAnsi="Ebrima" w:cs="Arial"/>
          <w:b/>
          <w:spacing w:val="-4"/>
          <w:sz w:val="18"/>
          <w:szCs w:val="18"/>
          <w:lang w:val="es-NI"/>
        </w:rPr>
        <w:t>l</w:t>
      </w:r>
      <w:r w:rsidRPr="00BE5047">
        <w:rPr>
          <w:rFonts w:ascii="Ebrima" w:eastAsia="Arial" w:hAnsi="Ebrima" w:cs="Arial"/>
          <w:b/>
          <w:sz w:val="18"/>
          <w:szCs w:val="18"/>
          <w:lang w:val="es-NI"/>
        </w:rPr>
        <w:t>:</w:t>
      </w:r>
      <w:r w:rsidRPr="00BE5047">
        <w:rPr>
          <w:rFonts w:ascii="Ebrima" w:eastAsia="Arial" w:hAnsi="Ebrima" w:cs="Arial"/>
          <w:b/>
          <w:spacing w:val="2"/>
          <w:sz w:val="18"/>
          <w:szCs w:val="18"/>
          <w:lang w:val="es-NI"/>
        </w:rPr>
        <w:t xml:space="preserve"> </w:t>
      </w:r>
      <w:r w:rsidRPr="00BE5047">
        <w:rPr>
          <w:rFonts w:ascii="Ebrima" w:eastAsia="Arial" w:hAnsi="Ebrima" w:cs="Arial"/>
          <w:b/>
          <w:sz w:val="18"/>
          <w:szCs w:val="18"/>
          <w:u w:val="single" w:color="000000"/>
          <w:lang w:val="es-NI"/>
        </w:rPr>
        <w:t>__________________________</w:t>
      </w:r>
      <w:r w:rsidRPr="00BE5047">
        <w:rPr>
          <w:rFonts w:ascii="Ebrima" w:eastAsia="Arial" w:hAnsi="Ebrima" w:cs="Arial"/>
          <w:b/>
          <w:spacing w:val="1"/>
          <w:sz w:val="18"/>
          <w:szCs w:val="18"/>
          <w:lang w:val="es-NI"/>
        </w:rPr>
        <w:t xml:space="preserve"> </w:t>
      </w:r>
      <w:r w:rsidRPr="00BE5047">
        <w:rPr>
          <w:rFonts w:ascii="Ebrima" w:eastAsia="Arial" w:hAnsi="Ebrima" w:cs="Arial"/>
          <w:b/>
          <w:spacing w:val="-1"/>
          <w:sz w:val="18"/>
          <w:szCs w:val="18"/>
          <w:lang w:val="es-NI"/>
        </w:rPr>
        <w:t>F</w:t>
      </w:r>
      <w:r w:rsidRPr="00BE5047">
        <w:rPr>
          <w:rFonts w:ascii="Ebrima" w:eastAsia="Arial" w:hAnsi="Ebrima" w:cs="Arial"/>
          <w:b/>
          <w:sz w:val="18"/>
          <w:szCs w:val="18"/>
          <w:lang w:val="es-NI"/>
        </w:rPr>
        <w:t>echa</w:t>
      </w:r>
      <w:r w:rsidRPr="00BE5047">
        <w:rPr>
          <w:rFonts w:ascii="Ebrima" w:eastAsia="Arial" w:hAnsi="Ebrima" w:cs="Arial"/>
          <w:b/>
          <w:spacing w:val="1"/>
          <w:sz w:val="18"/>
          <w:szCs w:val="18"/>
          <w:lang w:val="es-NI"/>
        </w:rPr>
        <w:t>:</w:t>
      </w:r>
      <w:r w:rsidRPr="00BE5047">
        <w:rPr>
          <w:rFonts w:ascii="Ebrima" w:eastAsia="Arial" w:hAnsi="Ebrima" w:cs="Arial"/>
          <w:b/>
          <w:sz w:val="18"/>
          <w:szCs w:val="18"/>
          <w:u w:val="single" w:color="000000"/>
          <w:lang w:val="es-NI"/>
        </w:rPr>
        <w:t xml:space="preserve"> _________________</w:t>
      </w:r>
    </w:p>
    <w:p w14:paraId="2376E218" w14:textId="77777777" w:rsidR="00BE5434" w:rsidRPr="00BE5047" w:rsidRDefault="00BE5434" w:rsidP="00BE5434">
      <w:pPr>
        <w:spacing w:after="0"/>
        <w:jc w:val="center"/>
        <w:rPr>
          <w:rFonts w:ascii="Ebrima" w:eastAsia="Arial" w:hAnsi="Ebrima" w:cs="Arial"/>
          <w:b/>
          <w:sz w:val="18"/>
          <w:szCs w:val="18"/>
          <w:u w:val="single" w:color="000000"/>
          <w:lang w:val="es-NI"/>
        </w:rPr>
      </w:pPr>
    </w:p>
    <w:p w14:paraId="1698FC6B" w14:textId="77777777" w:rsidR="0017587F" w:rsidRPr="00432132" w:rsidRDefault="005954E7" w:rsidP="0017587F">
      <w:pPr>
        <w:spacing w:before="120" w:after="240"/>
        <w:jc w:val="center"/>
        <w:rPr>
          <w:rFonts w:ascii="Ebrima" w:eastAsia="Times New Roman" w:hAnsi="Ebrima" w:cs="Arial"/>
          <w:b/>
          <w:iCs/>
          <w:color w:val="0000FF"/>
          <w:sz w:val="18"/>
          <w:szCs w:val="18"/>
          <w:lang w:val="es-ES_tradnl"/>
        </w:rPr>
      </w:pPr>
      <w:r w:rsidRPr="005954E7">
        <w:rPr>
          <w:rFonts w:ascii="Times New Roman" w:eastAsia="Times New Roman" w:hAnsi="Times New Roman"/>
          <w:b/>
          <w:sz w:val="36"/>
          <w:szCs w:val="20"/>
          <w:lang w:val="es-ES_tradnl"/>
        </w:rPr>
        <w:br w:type="page"/>
      </w:r>
      <w:bookmarkStart w:id="113" w:name="_Toc171491453"/>
      <w:r w:rsidRPr="00796F50">
        <w:rPr>
          <w:rFonts w:ascii="Ebrima" w:eastAsia="Times New Roman" w:hAnsi="Ebrima" w:cs="Arial"/>
          <w:b/>
          <w:lang w:val="es-ES_tradnl"/>
        </w:rPr>
        <w:lastRenderedPageBreak/>
        <w:t>2</w:t>
      </w:r>
      <w:bookmarkEnd w:id="113"/>
      <w:r w:rsidR="0017587F" w:rsidRPr="00796F50">
        <w:rPr>
          <w:rFonts w:ascii="Ebrima" w:eastAsia="Times New Roman" w:hAnsi="Ebrima" w:cs="Arial"/>
          <w:b/>
          <w:sz w:val="20"/>
          <w:szCs w:val="20"/>
          <w:lang w:val="es-ES_tradnl"/>
        </w:rPr>
        <w:t>.  Lista de Servicios Conexos y Cronograma de Cumplimiento</w:t>
      </w:r>
      <w:r w:rsidR="00432132">
        <w:rPr>
          <w:rFonts w:ascii="Ebrima" w:eastAsia="Times New Roman" w:hAnsi="Ebrima" w:cs="Arial"/>
          <w:b/>
          <w:sz w:val="20"/>
          <w:szCs w:val="20"/>
          <w:lang w:val="es-ES_tradnl"/>
        </w:rPr>
        <w:t xml:space="preserve"> </w:t>
      </w:r>
      <w:r w:rsidR="00432132" w:rsidRPr="00432132">
        <w:rPr>
          <w:rFonts w:ascii="Ebrima" w:eastAsia="Times New Roman" w:hAnsi="Ebrima" w:cs="Arial"/>
          <w:b/>
          <w:iCs/>
          <w:color w:val="0000FF"/>
          <w:sz w:val="18"/>
          <w:szCs w:val="18"/>
          <w:lang w:val="es-ES_tradnl"/>
        </w:rPr>
        <w:t>No Aplica</w:t>
      </w:r>
    </w:p>
    <w:p w14:paraId="061840EF" w14:textId="77777777" w:rsidR="0017587F" w:rsidRPr="006C3520" w:rsidRDefault="0017587F" w:rsidP="0017587F">
      <w:pPr>
        <w:suppressAutoHyphens/>
        <w:spacing w:after="0"/>
        <w:jc w:val="both"/>
        <w:rPr>
          <w:rFonts w:ascii="Times New Roman" w:eastAsia="Times New Roman" w:hAnsi="Times New Roman"/>
          <w:i/>
          <w:iCs/>
          <w:sz w:val="20"/>
          <w:szCs w:val="20"/>
          <w:lang w:val="es-ES_tradnl"/>
        </w:rPr>
      </w:pPr>
    </w:p>
    <w:p w14:paraId="6B7FBCCE" w14:textId="77777777" w:rsidR="0017587F" w:rsidRPr="00734D3F" w:rsidRDefault="0017587F" w:rsidP="0017587F">
      <w:pPr>
        <w:suppressAutoHyphens/>
        <w:spacing w:after="0"/>
        <w:jc w:val="both"/>
        <w:rPr>
          <w:rFonts w:ascii="Ebrima" w:eastAsia="Times New Roman" w:hAnsi="Ebrima" w:cs="Arial"/>
          <w:i/>
          <w:iCs/>
          <w:color w:val="0000FF"/>
          <w:sz w:val="18"/>
          <w:szCs w:val="18"/>
          <w:lang w:val="es-ES_tradnl"/>
        </w:rPr>
      </w:pPr>
      <w:r w:rsidRPr="00734D3F">
        <w:rPr>
          <w:rFonts w:ascii="Ebrima" w:eastAsia="Times New Roman" w:hAnsi="Ebrima" w:cs="Arial"/>
          <w:i/>
          <w:iCs/>
          <w:color w:val="0000FF"/>
          <w:sz w:val="18"/>
          <w:szCs w:val="18"/>
          <w:lang w:val="es-ES_tradnl"/>
        </w:rPr>
        <w:t>[EL CONTRATANTE deberá completa este cuadro. Las fechas de ejecución deberán ser realistas y consistentes con las fechas requeridas de entrega de los bienes (de acuerdo a los Incoterms)]</w:t>
      </w:r>
    </w:p>
    <w:p w14:paraId="1E7B1C94" w14:textId="77777777" w:rsidR="0017587F" w:rsidRPr="00734D3F" w:rsidRDefault="0017587F" w:rsidP="0017587F">
      <w:pPr>
        <w:suppressAutoHyphens/>
        <w:spacing w:after="0"/>
        <w:jc w:val="both"/>
        <w:rPr>
          <w:rFonts w:ascii="Ebrima" w:eastAsia="Times New Roman" w:hAnsi="Ebrima"/>
          <w:i/>
          <w:iCs/>
          <w:sz w:val="18"/>
          <w:szCs w:val="18"/>
          <w:lang w:val="es-ES_tradnl"/>
        </w:rPr>
      </w:pPr>
    </w:p>
    <w:tbl>
      <w:tblPr>
        <w:tblpPr w:leftFromText="180" w:rightFromText="180" w:horzAnchor="page" w:tblpXSpec="center" w:tblpY="2074"/>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85"/>
        <w:gridCol w:w="2736"/>
        <w:gridCol w:w="1471"/>
        <w:gridCol w:w="1472"/>
        <w:gridCol w:w="1026"/>
        <w:gridCol w:w="1218"/>
      </w:tblGrid>
      <w:tr w:rsidR="0017587F" w:rsidRPr="00734D3F" w14:paraId="7C62DC62" w14:textId="77777777" w:rsidTr="00A73B92">
        <w:trPr>
          <w:cantSplit/>
          <w:trHeight w:val="1275"/>
          <w:jc w:val="center"/>
        </w:trPr>
        <w:tc>
          <w:tcPr>
            <w:tcW w:w="383" w:type="pct"/>
          </w:tcPr>
          <w:p w14:paraId="74042969" w14:textId="77777777" w:rsidR="0017587F" w:rsidRPr="00734D3F" w:rsidRDefault="0017587F" w:rsidP="00A73B92">
            <w:pPr>
              <w:spacing w:before="120" w:after="0"/>
              <w:jc w:val="center"/>
              <w:rPr>
                <w:rFonts w:ascii="Ebrima" w:eastAsia="Times New Roman" w:hAnsi="Ebrima" w:cs="Arial"/>
                <w:b/>
                <w:bCs/>
                <w:sz w:val="18"/>
                <w:szCs w:val="18"/>
                <w:lang w:val="es-ES_tradnl"/>
              </w:rPr>
            </w:pPr>
          </w:p>
          <w:p w14:paraId="5EB5A491" w14:textId="77777777" w:rsidR="0017587F" w:rsidRPr="00734D3F" w:rsidRDefault="0017587F" w:rsidP="00A73B92">
            <w:pPr>
              <w:spacing w:before="120" w:after="0"/>
              <w:jc w:val="center"/>
              <w:rPr>
                <w:rFonts w:ascii="Ebrima" w:eastAsia="Times New Roman" w:hAnsi="Ebrima" w:cs="Arial"/>
                <w:b/>
                <w:bCs/>
                <w:sz w:val="18"/>
                <w:szCs w:val="18"/>
                <w:lang w:val="es-ES_tradnl"/>
              </w:rPr>
            </w:pPr>
            <w:r w:rsidRPr="00734D3F">
              <w:rPr>
                <w:rFonts w:ascii="Ebrima" w:eastAsia="Times New Roman" w:hAnsi="Ebrima" w:cs="Arial"/>
                <w:b/>
                <w:bCs/>
                <w:sz w:val="18"/>
                <w:szCs w:val="18"/>
                <w:lang w:val="es-ES_tradnl"/>
              </w:rPr>
              <w:t>Servicio</w:t>
            </w:r>
          </w:p>
        </w:tc>
        <w:tc>
          <w:tcPr>
            <w:tcW w:w="1607" w:type="pct"/>
          </w:tcPr>
          <w:p w14:paraId="79773F97" w14:textId="77777777" w:rsidR="0017587F" w:rsidRPr="00734D3F" w:rsidRDefault="0017587F" w:rsidP="00A73B92">
            <w:pPr>
              <w:spacing w:before="120" w:after="0"/>
              <w:jc w:val="center"/>
              <w:rPr>
                <w:rFonts w:ascii="Ebrima" w:eastAsia="Times New Roman" w:hAnsi="Ebrima" w:cs="Arial"/>
                <w:b/>
                <w:bCs/>
                <w:sz w:val="18"/>
                <w:szCs w:val="18"/>
                <w:lang w:val="es-ES_tradnl"/>
              </w:rPr>
            </w:pPr>
          </w:p>
          <w:p w14:paraId="6ECF79CA" w14:textId="77777777" w:rsidR="0017587F" w:rsidRPr="00734D3F" w:rsidRDefault="0017587F" w:rsidP="00A73B92">
            <w:pPr>
              <w:spacing w:before="120" w:after="0"/>
              <w:jc w:val="center"/>
              <w:rPr>
                <w:rFonts w:ascii="Ebrima" w:eastAsia="Times New Roman" w:hAnsi="Ebrima" w:cs="Arial"/>
                <w:b/>
                <w:bCs/>
                <w:sz w:val="18"/>
                <w:szCs w:val="18"/>
                <w:lang w:val="es-ES_tradnl"/>
              </w:rPr>
            </w:pPr>
            <w:r w:rsidRPr="00734D3F">
              <w:rPr>
                <w:rFonts w:ascii="Ebrima" w:eastAsia="Times New Roman" w:hAnsi="Ebrima" w:cs="Arial"/>
                <w:b/>
                <w:bCs/>
                <w:sz w:val="18"/>
                <w:szCs w:val="18"/>
                <w:lang w:val="es-ES_tradnl"/>
              </w:rPr>
              <w:t>Descripción del Servicio</w:t>
            </w:r>
          </w:p>
        </w:tc>
        <w:tc>
          <w:tcPr>
            <w:tcW w:w="889" w:type="pct"/>
          </w:tcPr>
          <w:p w14:paraId="288036FE" w14:textId="77777777" w:rsidR="0017587F" w:rsidRPr="00734D3F" w:rsidRDefault="0017587F" w:rsidP="00A73B92">
            <w:pPr>
              <w:spacing w:before="120" w:after="0"/>
              <w:jc w:val="center"/>
              <w:rPr>
                <w:rFonts w:ascii="Ebrima" w:eastAsia="Times New Roman" w:hAnsi="Ebrima" w:cs="Arial"/>
                <w:b/>
                <w:bCs/>
                <w:sz w:val="18"/>
                <w:szCs w:val="18"/>
                <w:lang w:val="es-ES_tradnl"/>
              </w:rPr>
            </w:pPr>
          </w:p>
          <w:p w14:paraId="59CA6472" w14:textId="77777777" w:rsidR="0017587F" w:rsidRPr="00734D3F" w:rsidRDefault="0017587F" w:rsidP="00A73B92">
            <w:pPr>
              <w:spacing w:before="120" w:after="0"/>
              <w:jc w:val="center"/>
              <w:rPr>
                <w:rFonts w:ascii="Ebrima" w:eastAsia="Times New Roman" w:hAnsi="Ebrima" w:cs="Arial"/>
                <w:b/>
                <w:bCs/>
                <w:sz w:val="18"/>
                <w:szCs w:val="18"/>
                <w:lang w:val="es-ES_tradnl"/>
              </w:rPr>
            </w:pPr>
            <w:r w:rsidRPr="00734D3F">
              <w:rPr>
                <w:rFonts w:ascii="Ebrima" w:eastAsia="Times New Roman" w:hAnsi="Ebrima" w:cs="Arial"/>
                <w:b/>
                <w:bCs/>
                <w:sz w:val="18"/>
                <w:szCs w:val="18"/>
                <w:lang w:val="es-ES_tradnl"/>
              </w:rPr>
              <w:t>Cantidad</w:t>
            </w:r>
            <w:r w:rsidRPr="00734D3F">
              <w:rPr>
                <w:rFonts w:ascii="Ebrima" w:eastAsia="Times New Roman" w:hAnsi="Ebrima" w:cs="Arial"/>
                <w:b/>
                <w:bCs/>
                <w:sz w:val="18"/>
                <w:szCs w:val="18"/>
                <w:vertAlign w:val="superscript"/>
                <w:lang w:val="es-ES_tradnl"/>
              </w:rPr>
              <w:footnoteReference w:id="1"/>
            </w:r>
          </w:p>
        </w:tc>
        <w:tc>
          <w:tcPr>
            <w:tcW w:w="889" w:type="pct"/>
          </w:tcPr>
          <w:p w14:paraId="447C4FC4" w14:textId="77777777" w:rsidR="0017587F" w:rsidRPr="00734D3F" w:rsidRDefault="0017587F" w:rsidP="00A73B92">
            <w:pPr>
              <w:spacing w:before="120" w:after="0"/>
              <w:jc w:val="center"/>
              <w:rPr>
                <w:rFonts w:ascii="Ebrima" w:eastAsia="Times New Roman" w:hAnsi="Ebrima" w:cs="Arial"/>
                <w:b/>
                <w:bCs/>
                <w:sz w:val="18"/>
                <w:szCs w:val="18"/>
                <w:lang w:val="es-ES_tradnl"/>
              </w:rPr>
            </w:pPr>
          </w:p>
          <w:p w14:paraId="700CF0AF" w14:textId="77777777" w:rsidR="0017587F" w:rsidRPr="00734D3F" w:rsidRDefault="0017587F" w:rsidP="00A73B92">
            <w:pPr>
              <w:spacing w:before="120" w:after="0"/>
              <w:jc w:val="center"/>
              <w:rPr>
                <w:rFonts w:ascii="Ebrima" w:eastAsia="Times New Roman" w:hAnsi="Ebrima" w:cs="Arial"/>
                <w:b/>
                <w:bCs/>
                <w:sz w:val="18"/>
                <w:szCs w:val="18"/>
                <w:lang w:val="es-ES_tradnl"/>
              </w:rPr>
            </w:pPr>
            <w:r w:rsidRPr="00734D3F">
              <w:rPr>
                <w:rFonts w:ascii="Ebrima" w:eastAsia="Times New Roman" w:hAnsi="Ebrima" w:cs="Arial"/>
                <w:b/>
                <w:bCs/>
                <w:sz w:val="18"/>
                <w:szCs w:val="18"/>
                <w:lang w:val="es-ES_tradnl"/>
              </w:rPr>
              <w:t>Unidad física</w:t>
            </w:r>
          </w:p>
        </w:tc>
        <w:tc>
          <w:tcPr>
            <w:tcW w:w="616" w:type="pct"/>
          </w:tcPr>
          <w:p w14:paraId="3B7A6BA6" w14:textId="77777777" w:rsidR="0017587F" w:rsidRPr="00734D3F" w:rsidRDefault="0017587F" w:rsidP="00A73B92">
            <w:pPr>
              <w:spacing w:before="120" w:after="0"/>
              <w:ind w:left="-18"/>
              <w:jc w:val="center"/>
              <w:rPr>
                <w:rFonts w:ascii="Ebrima" w:eastAsia="Times New Roman" w:hAnsi="Ebrima" w:cs="Arial"/>
                <w:b/>
                <w:bCs/>
                <w:sz w:val="18"/>
                <w:szCs w:val="18"/>
                <w:lang w:val="es-ES_tradnl"/>
              </w:rPr>
            </w:pPr>
            <w:r w:rsidRPr="00734D3F">
              <w:rPr>
                <w:rFonts w:ascii="Ebrima" w:eastAsia="Times New Roman" w:hAnsi="Ebrima" w:cs="Arial"/>
                <w:b/>
                <w:bCs/>
                <w:sz w:val="18"/>
                <w:szCs w:val="18"/>
                <w:lang w:val="es-ES_tradnl"/>
              </w:rPr>
              <w:t>Lugar donde los servicios serán prestados</w:t>
            </w:r>
          </w:p>
        </w:tc>
        <w:tc>
          <w:tcPr>
            <w:tcW w:w="616" w:type="pct"/>
          </w:tcPr>
          <w:p w14:paraId="6280A5BB" w14:textId="77777777" w:rsidR="0017587F" w:rsidRPr="00734D3F" w:rsidRDefault="0017587F" w:rsidP="00A73B92">
            <w:pPr>
              <w:spacing w:before="120" w:after="0"/>
              <w:ind w:left="-18"/>
              <w:jc w:val="center"/>
              <w:rPr>
                <w:rFonts w:ascii="Ebrima" w:eastAsia="Times New Roman" w:hAnsi="Ebrima" w:cs="Arial"/>
                <w:b/>
                <w:bCs/>
                <w:sz w:val="18"/>
                <w:szCs w:val="18"/>
                <w:lang w:val="es-ES_tradnl"/>
              </w:rPr>
            </w:pPr>
            <w:r w:rsidRPr="00734D3F">
              <w:rPr>
                <w:rFonts w:ascii="Ebrima" w:eastAsia="Times New Roman" w:hAnsi="Ebrima" w:cs="Arial"/>
                <w:b/>
                <w:bCs/>
                <w:sz w:val="18"/>
                <w:szCs w:val="18"/>
                <w:lang w:val="es-ES_tradnl"/>
              </w:rPr>
              <w:t xml:space="preserve">Fecha(s) final(es) de Ejecución de los Servicios </w:t>
            </w:r>
          </w:p>
        </w:tc>
      </w:tr>
      <w:tr w:rsidR="0017587F" w:rsidRPr="00734D3F" w14:paraId="670014E0" w14:textId="77777777" w:rsidTr="00A73B92">
        <w:trPr>
          <w:cantSplit/>
          <w:trHeight w:val="255"/>
          <w:jc w:val="center"/>
        </w:trPr>
        <w:tc>
          <w:tcPr>
            <w:tcW w:w="383" w:type="pct"/>
          </w:tcPr>
          <w:p w14:paraId="77AD998E" w14:textId="77777777" w:rsidR="0017587F" w:rsidRPr="00734D3F" w:rsidRDefault="0017587F" w:rsidP="00A73B92">
            <w:pPr>
              <w:spacing w:before="120" w:after="0"/>
              <w:rPr>
                <w:rFonts w:ascii="Ebrima" w:eastAsia="Times New Roman" w:hAnsi="Ebrima" w:cs="Arial"/>
                <w:i/>
                <w:iCs/>
                <w:color w:val="0000FF"/>
                <w:sz w:val="18"/>
                <w:szCs w:val="18"/>
                <w:lang w:val="es-ES_tradnl"/>
              </w:rPr>
            </w:pPr>
            <w:r w:rsidRPr="00734D3F">
              <w:rPr>
                <w:rFonts w:ascii="Ebrima" w:eastAsia="Times New Roman" w:hAnsi="Ebrima" w:cs="Arial"/>
                <w:i/>
                <w:iCs/>
                <w:color w:val="0000FF"/>
                <w:kern w:val="28"/>
                <w:sz w:val="18"/>
                <w:szCs w:val="18"/>
                <w:lang w:val="es-ES_tradnl"/>
              </w:rPr>
              <w:t>[indicar el No. del Servicio]</w:t>
            </w:r>
          </w:p>
        </w:tc>
        <w:tc>
          <w:tcPr>
            <w:tcW w:w="1607" w:type="pct"/>
          </w:tcPr>
          <w:p w14:paraId="59E8C376" w14:textId="77777777" w:rsidR="0017587F" w:rsidRPr="00734D3F" w:rsidRDefault="0017587F" w:rsidP="00A73B92">
            <w:pPr>
              <w:spacing w:before="120" w:after="0"/>
              <w:rPr>
                <w:rFonts w:ascii="Ebrima" w:eastAsia="Times New Roman" w:hAnsi="Ebrima" w:cs="Arial"/>
                <w:i/>
                <w:iCs/>
                <w:color w:val="0000FF"/>
                <w:sz w:val="18"/>
                <w:szCs w:val="18"/>
                <w:lang w:val="es-ES_tradnl"/>
              </w:rPr>
            </w:pPr>
            <w:r w:rsidRPr="00734D3F">
              <w:rPr>
                <w:rFonts w:ascii="Ebrima" w:eastAsia="Times New Roman" w:hAnsi="Ebrima" w:cs="Arial"/>
                <w:i/>
                <w:iCs/>
                <w:color w:val="0000FF"/>
                <w:sz w:val="18"/>
                <w:szCs w:val="18"/>
                <w:lang w:val="es-ES_tradnl"/>
              </w:rPr>
              <w:t xml:space="preserve">[indicar descripción de los Servicios </w:t>
            </w:r>
            <w:proofErr w:type="gramStart"/>
            <w:r w:rsidRPr="00734D3F">
              <w:rPr>
                <w:rFonts w:ascii="Ebrima" w:eastAsia="Times New Roman" w:hAnsi="Ebrima" w:cs="Arial"/>
                <w:i/>
                <w:iCs/>
                <w:color w:val="0000FF"/>
                <w:sz w:val="18"/>
                <w:szCs w:val="18"/>
                <w:lang w:val="es-ES_tradnl"/>
              </w:rPr>
              <w:t>Conexos ]</w:t>
            </w:r>
            <w:proofErr w:type="gramEnd"/>
          </w:p>
        </w:tc>
        <w:tc>
          <w:tcPr>
            <w:tcW w:w="889" w:type="pct"/>
          </w:tcPr>
          <w:p w14:paraId="519F6ED7" w14:textId="77777777" w:rsidR="0017587F" w:rsidRPr="00734D3F" w:rsidRDefault="0017587F" w:rsidP="00A73B92">
            <w:pPr>
              <w:spacing w:before="120" w:after="0"/>
              <w:rPr>
                <w:rFonts w:ascii="Ebrima" w:eastAsia="Times New Roman" w:hAnsi="Ebrima" w:cs="Arial"/>
                <w:i/>
                <w:iCs/>
                <w:color w:val="0000FF"/>
                <w:sz w:val="18"/>
                <w:szCs w:val="18"/>
                <w:lang w:val="es-ES_tradnl"/>
              </w:rPr>
            </w:pPr>
            <w:r w:rsidRPr="00734D3F">
              <w:rPr>
                <w:rFonts w:ascii="Ebrima" w:eastAsia="Times New Roman" w:hAnsi="Ebrima" w:cs="Arial"/>
                <w:i/>
                <w:iCs/>
                <w:color w:val="0000FF"/>
                <w:sz w:val="18"/>
                <w:szCs w:val="18"/>
                <w:lang w:val="es-ES_tradnl"/>
              </w:rPr>
              <w:t>[Insertar la cantidad de rubros de servicios a proveer]</w:t>
            </w:r>
          </w:p>
        </w:tc>
        <w:tc>
          <w:tcPr>
            <w:tcW w:w="889" w:type="pct"/>
          </w:tcPr>
          <w:p w14:paraId="6C6C1A4D" w14:textId="77777777" w:rsidR="0017587F" w:rsidRPr="00734D3F" w:rsidRDefault="0017587F" w:rsidP="00A73B92">
            <w:pPr>
              <w:spacing w:before="120" w:after="0"/>
              <w:rPr>
                <w:rFonts w:ascii="Ebrima" w:eastAsia="Times New Roman" w:hAnsi="Ebrima" w:cs="Arial"/>
                <w:i/>
                <w:iCs/>
                <w:color w:val="0000FF"/>
                <w:sz w:val="18"/>
                <w:szCs w:val="18"/>
                <w:lang w:val="es-ES_tradnl"/>
              </w:rPr>
            </w:pPr>
            <w:r w:rsidRPr="00734D3F">
              <w:rPr>
                <w:rFonts w:ascii="Ebrima" w:eastAsia="Times New Roman" w:hAnsi="Ebrima" w:cs="Arial"/>
                <w:i/>
                <w:iCs/>
                <w:color w:val="0000FF"/>
                <w:sz w:val="18"/>
                <w:szCs w:val="18"/>
                <w:lang w:val="es-ES_tradnl"/>
              </w:rPr>
              <w:t xml:space="preserve">[indicar la unidad física de medida de los rubros de servicios] </w:t>
            </w:r>
          </w:p>
        </w:tc>
        <w:tc>
          <w:tcPr>
            <w:tcW w:w="616" w:type="pct"/>
          </w:tcPr>
          <w:p w14:paraId="0A39E0E8" w14:textId="77777777" w:rsidR="0017587F" w:rsidRPr="00734D3F" w:rsidRDefault="0017587F" w:rsidP="00A73B92">
            <w:pPr>
              <w:spacing w:before="120" w:after="0"/>
              <w:rPr>
                <w:rFonts w:ascii="Ebrima" w:eastAsia="Times New Roman" w:hAnsi="Ebrima" w:cs="Arial"/>
                <w:i/>
                <w:iCs/>
                <w:color w:val="0000FF"/>
                <w:sz w:val="18"/>
                <w:szCs w:val="18"/>
                <w:lang w:val="es-ES_tradnl"/>
              </w:rPr>
            </w:pPr>
            <w:r w:rsidRPr="00734D3F">
              <w:rPr>
                <w:rFonts w:ascii="Ebrima" w:eastAsia="Times New Roman" w:hAnsi="Ebrima" w:cs="Arial"/>
                <w:i/>
                <w:iCs/>
                <w:color w:val="0000FF"/>
                <w:sz w:val="18"/>
                <w:szCs w:val="18"/>
                <w:lang w:val="es-ES_tradnl"/>
              </w:rPr>
              <w:t xml:space="preserve">[indicar el nombre del lugar] </w:t>
            </w:r>
          </w:p>
        </w:tc>
        <w:tc>
          <w:tcPr>
            <w:tcW w:w="616" w:type="pct"/>
          </w:tcPr>
          <w:p w14:paraId="6975CB2B" w14:textId="77777777" w:rsidR="0017587F" w:rsidRPr="00734D3F" w:rsidRDefault="0017587F" w:rsidP="00A73B92">
            <w:pPr>
              <w:spacing w:before="120" w:after="0"/>
              <w:rPr>
                <w:rFonts w:ascii="Ebrima" w:eastAsia="Times New Roman" w:hAnsi="Ebrima" w:cs="Arial"/>
                <w:b/>
                <w:bCs/>
                <w:i/>
                <w:iCs/>
                <w:color w:val="0000FF"/>
                <w:sz w:val="18"/>
                <w:szCs w:val="18"/>
                <w:lang w:val="es-ES_tradnl"/>
              </w:rPr>
            </w:pPr>
            <w:r w:rsidRPr="00734D3F">
              <w:rPr>
                <w:rFonts w:ascii="Ebrima" w:eastAsia="Times New Roman" w:hAnsi="Ebrima" w:cs="Arial"/>
                <w:i/>
                <w:iCs/>
                <w:color w:val="0000FF"/>
                <w:kern w:val="28"/>
                <w:sz w:val="18"/>
                <w:szCs w:val="18"/>
                <w:lang w:val="es-ES_tradnl"/>
              </w:rPr>
              <w:t>[indicar la(s) fecha(s) de entrega requerida(s)]</w:t>
            </w:r>
          </w:p>
        </w:tc>
      </w:tr>
      <w:tr w:rsidR="0017587F" w:rsidRPr="00734D3F" w14:paraId="32B13745" w14:textId="77777777" w:rsidTr="00A73B92">
        <w:trPr>
          <w:cantSplit/>
          <w:trHeight w:val="255"/>
          <w:jc w:val="center"/>
        </w:trPr>
        <w:tc>
          <w:tcPr>
            <w:tcW w:w="383" w:type="pct"/>
          </w:tcPr>
          <w:p w14:paraId="092DB091"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1607" w:type="pct"/>
          </w:tcPr>
          <w:p w14:paraId="38DB6053"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889" w:type="pct"/>
          </w:tcPr>
          <w:p w14:paraId="530B2C17"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889" w:type="pct"/>
          </w:tcPr>
          <w:p w14:paraId="6EA74352"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616" w:type="pct"/>
          </w:tcPr>
          <w:p w14:paraId="21CEA03F"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616" w:type="pct"/>
          </w:tcPr>
          <w:p w14:paraId="0EE64351" w14:textId="77777777" w:rsidR="0017587F" w:rsidRPr="00734D3F" w:rsidRDefault="0017587F" w:rsidP="00A73B92">
            <w:pPr>
              <w:spacing w:before="120" w:after="0"/>
              <w:jc w:val="both"/>
              <w:rPr>
                <w:rFonts w:ascii="Ebrima" w:eastAsia="Times New Roman" w:hAnsi="Ebrima" w:cs="Arial"/>
                <w:sz w:val="18"/>
                <w:szCs w:val="18"/>
                <w:lang w:val="es-ES_tradnl"/>
              </w:rPr>
            </w:pPr>
          </w:p>
        </w:tc>
      </w:tr>
      <w:tr w:rsidR="0017587F" w:rsidRPr="00734D3F" w14:paraId="48CAA9BE" w14:textId="77777777" w:rsidTr="00A73B92">
        <w:trPr>
          <w:cantSplit/>
          <w:trHeight w:val="255"/>
          <w:jc w:val="center"/>
        </w:trPr>
        <w:tc>
          <w:tcPr>
            <w:tcW w:w="383" w:type="pct"/>
          </w:tcPr>
          <w:p w14:paraId="53A2186C"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1607" w:type="pct"/>
          </w:tcPr>
          <w:p w14:paraId="0C8FD695"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889" w:type="pct"/>
          </w:tcPr>
          <w:p w14:paraId="0527C276"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889" w:type="pct"/>
          </w:tcPr>
          <w:p w14:paraId="615BE269"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616" w:type="pct"/>
          </w:tcPr>
          <w:p w14:paraId="1D09C32B"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616" w:type="pct"/>
          </w:tcPr>
          <w:p w14:paraId="1A91071D" w14:textId="77777777" w:rsidR="0017587F" w:rsidRPr="00734D3F" w:rsidRDefault="0017587F" w:rsidP="00A73B92">
            <w:pPr>
              <w:spacing w:before="120" w:after="0"/>
              <w:jc w:val="both"/>
              <w:rPr>
                <w:rFonts w:ascii="Ebrima" w:eastAsia="Times New Roman" w:hAnsi="Ebrima" w:cs="Arial"/>
                <w:sz w:val="18"/>
                <w:szCs w:val="18"/>
                <w:lang w:val="es-ES_tradnl"/>
              </w:rPr>
            </w:pPr>
          </w:p>
        </w:tc>
      </w:tr>
      <w:tr w:rsidR="0017587F" w:rsidRPr="00734D3F" w14:paraId="278FFCD6" w14:textId="77777777" w:rsidTr="00A73B92">
        <w:trPr>
          <w:cantSplit/>
          <w:trHeight w:val="255"/>
          <w:jc w:val="center"/>
        </w:trPr>
        <w:tc>
          <w:tcPr>
            <w:tcW w:w="383" w:type="pct"/>
          </w:tcPr>
          <w:p w14:paraId="21DEBF6F"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1607" w:type="pct"/>
          </w:tcPr>
          <w:p w14:paraId="7962BDE4"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889" w:type="pct"/>
          </w:tcPr>
          <w:p w14:paraId="5C1BD959"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889" w:type="pct"/>
          </w:tcPr>
          <w:p w14:paraId="336E1F8C"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616" w:type="pct"/>
          </w:tcPr>
          <w:p w14:paraId="22BD0D23"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616" w:type="pct"/>
          </w:tcPr>
          <w:p w14:paraId="49ADB1EF" w14:textId="77777777" w:rsidR="0017587F" w:rsidRPr="00734D3F" w:rsidRDefault="0017587F" w:rsidP="00A73B92">
            <w:pPr>
              <w:spacing w:before="120" w:after="0"/>
              <w:jc w:val="both"/>
              <w:rPr>
                <w:rFonts w:ascii="Ebrima" w:eastAsia="Times New Roman" w:hAnsi="Ebrima" w:cs="Arial"/>
                <w:sz w:val="18"/>
                <w:szCs w:val="18"/>
                <w:lang w:val="es-ES_tradnl"/>
              </w:rPr>
            </w:pPr>
          </w:p>
        </w:tc>
      </w:tr>
      <w:tr w:rsidR="0017587F" w:rsidRPr="00734D3F" w14:paraId="0ED78C7B" w14:textId="77777777" w:rsidTr="00A73B92">
        <w:trPr>
          <w:cantSplit/>
          <w:trHeight w:val="255"/>
          <w:jc w:val="center"/>
        </w:trPr>
        <w:tc>
          <w:tcPr>
            <w:tcW w:w="383" w:type="pct"/>
          </w:tcPr>
          <w:p w14:paraId="59E35D81"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1607" w:type="pct"/>
          </w:tcPr>
          <w:p w14:paraId="02870DCF"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889" w:type="pct"/>
          </w:tcPr>
          <w:p w14:paraId="12297FEA"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889" w:type="pct"/>
          </w:tcPr>
          <w:p w14:paraId="5D1CF2F3"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616" w:type="pct"/>
          </w:tcPr>
          <w:p w14:paraId="3AA134EF"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616" w:type="pct"/>
          </w:tcPr>
          <w:p w14:paraId="55789ACD" w14:textId="77777777" w:rsidR="0017587F" w:rsidRPr="00734D3F" w:rsidRDefault="0017587F" w:rsidP="00A73B92">
            <w:pPr>
              <w:spacing w:before="120" w:after="0"/>
              <w:jc w:val="both"/>
              <w:rPr>
                <w:rFonts w:ascii="Ebrima" w:eastAsia="Times New Roman" w:hAnsi="Ebrima" w:cs="Arial"/>
                <w:sz w:val="18"/>
                <w:szCs w:val="18"/>
                <w:lang w:val="es-ES_tradnl"/>
              </w:rPr>
            </w:pPr>
          </w:p>
        </w:tc>
      </w:tr>
      <w:tr w:rsidR="0017587F" w:rsidRPr="00734D3F" w14:paraId="0E63E733" w14:textId="77777777" w:rsidTr="00A73B92">
        <w:trPr>
          <w:cantSplit/>
          <w:trHeight w:val="255"/>
          <w:jc w:val="center"/>
        </w:trPr>
        <w:tc>
          <w:tcPr>
            <w:tcW w:w="383" w:type="pct"/>
          </w:tcPr>
          <w:p w14:paraId="7E3514A2"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1607" w:type="pct"/>
          </w:tcPr>
          <w:p w14:paraId="556595C5"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889" w:type="pct"/>
          </w:tcPr>
          <w:p w14:paraId="352F776A"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889" w:type="pct"/>
          </w:tcPr>
          <w:p w14:paraId="7904F6F8"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616" w:type="pct"/>
          </w:tcPr>
          <w:p w14:paraId="4E8383A6" w14:textId="77777777" w:rsidR="0017587F" w:rsidRPr="00734D3F" w:rsidRDefault="0017587F" w:rsidP="00A73B92">
            <w:pPr>
              <w:spacing w:before="120" w:after="0"/>
              <w:jc w:val="both"/>
              <w:rPr>
                <w:rFonts w:ascii="Ebrima" w:eastAsia="Times New Roman" w:hAnsi="Ebrima" w:cs="Arial"/>
                <w:sz w:val="18"/>
                <w:szCs w:val="18"/>
                <w:lang w:val="es-ES_tradnl"/>
              </w:rPr>
            </w:pPr>
          </w:p>
        </w:tc>
        <w:tc>
          <w:tcPr>
            <w:tcW w:w="616" w:type="pct"/>
          </w:tcPr>
          <w:p w14:paraId="265E6560" w14:textId="77777777" w:rsidR="0017587F" w:rsidRPr="00734D3F" w:rsidRDefault="0017587F" w:rsidP="00A73B92">
            <w:pPr>
              <w:spacing w:before="120" w:after="0"/>
              <w:jc w:val="both"/>
              <w:rPr>
                <w:rFonts w:ascii="Ebrima" w:eastAsia="Times New Roman" w:hAnsi="Ebrima" w:cs="Arial"/>
                <w:sz w:val="18"/>
                <w:szCs w:val="18"/>
                <w:lang w:val="es-ES_tradnl"/>
              </w:rPr>
            </w:pPr>
          </w:p>
        </w:tc>
      </w:tr>
    </w:tbl>
    <w:p w14:paraId="29A94268" w14:textId="77777777" w:rsidR="0017587F" w:rsidRPr="00734D3F" w:rsidRDefault="0017587F" w:rsidP="0017587F">
      <w:pPr>
        <w:suppressAutoHyphens/>
        <w:spacing w:after="0"/>
        <w:jc w:val="both"/>
        <w:rPr>
          <w:rFonts w:ascii="Ebrima" w:eastAsia="Times New Roman" w:hAnsi="Ebrima"/>
          <w:sz w:val="18"/>
          <w:szCs w:val="18"/>
          <w:lang w:val="es-ES_tradnl"/>
        </w:rPr>
      </w:pPr>
    </w:p>
    <w:p w14:paraId="5D655011" w14:textId="77777777" w:rsidR="0017587F" w:rsidRPr="00734D3F" w:rsidRDefault="0017587F" w:rsidP="0017587F">
      <w:pPr>
        <w:suppressAutoHyphens/>
        <w:spacing w:after="0"/>
        <w:jc w:val="both"/>
        <w:rPr>
          <w:rFonts w:ascii="Ebrima" w:eastAsia="Times New Roman" w:hAnsi="Ebrima"/>
          <w:sz w:val="18"/>
          <w:szCs w:val="18"/>
          <w:lang w:val="es-ES_tradnl"/>
        </w:rPr>
      </w:pPr>
    </w:p>
    <w:p w14:paraId="12BD9689" w14:textId="77777777" w:rsidR="0017587F" w:rsidRPr="00734D3F" w:rsidRDefault="0017587F" w:rsidP="0017587F">
      <w:pPr>
        <w:suppressAutoHyphens/>
        <w:spacing w:after="0"/>
        <w:jc w:val="both"/>
        <w:rPr>
          <w:rFonts w:ascii="Ebrima" w:eastAsia="Times New Roman" w:hAnsi="Ebrima"/>
          <w:sz w:val="18"/>
          <w:szCs w:val="18"/>
          <w:lang w:val="es-ES_tradnl"/>
        </w:rPr>
      </w:pPr>
    </w:p>
    <w:p w14:paraId="0E44D100" w14:textId="77777777" w:rsidR="005954E7" w:rsidRPr="00734D3F" w:rsidRDefault="005954E7" w:rsidP="0017587F">
      <w:pPr>
        <w:spacing w:before="120" w:after="240"/>
        <w:jc w:val="center"/>
        <w:rPr>
          <w:rFonts w:ascii="Ebrima" w:eastAsia="Times New Roman" w:hAnsi="Ebrima"/>
          <w:sz w:val="18"/>
          <w:szCs w:val="18"/>
          <w:lang w:val="es-ES_tradnl"/>
        </w:rPr>
      </w:pPr>
    </w:p>
    <w:p w14:paraId="0112AE91" w14:textId="77777777" w:rsidR="005954E7" w:rsidRPr="00734D3F" w:rsidRDefault="005954E7" w:rsidP="005954E7">
      <w:pPr>
        <w:suppressAutoHyphens/>
        <w:spacing w:after="0"/>
        <w:jc w:val="both"/>
        <w:rPr>
          <w:rFonts w:ascii="Ebrima" w:eastAsia="Times New Roman" w:hAnsi="Ebrima"/>
          <w:sz w:val="18"/>
          <w:szCs w:val="18"/>
          <w:lang w:val="es-ES_tradnl"/>
        </w:rPr>
      </w:pPr>
    </w:p>
    <w:p w14:paraId="44BFA1AE" w14:textId="77777777" w:rsidR="005954E7" w:rsidRPr="00734D3F" w:rsidRDefault="005954E7" w:rsidP="005954E7">
      <w:pPr>
        <w:suppressAutoHyphens/>
        <w:spacing w:after="0"/>
        <w:jc w:val="both"/>
        <w:rPr>
          <w:rFonts w:ascii="Ebrima" w:eastAsia="Times New Roman" w:hAnsi="Ebrima"/>
          <w:sz w:val="18"/>
          <w:szCs w:val="18"/>
          <w:lang w:val="es-ES_tradnl"/>
        </w:rPr>
      </w:pPr>
    </w:p>
    <w:p w14:paraId="06AA621D" w14:textId="77777777" w:rsidR="005954E7" w:rsidRPr="00734D3F" w:rsidRDefault="005954E7" w:rsidP="005954E7">
      <w:pPr>
        <w:suppressAutoHyphens/>
        <w:spacing w:after="0"/>
        <w:jc w:val="both"/>
        <w:rPr>
          <w:rFonts w:ascii="Ebrima" w:eastAsia="Times New Roman" w:hAnsi="Ebrima"/>
          <w:sz w:val="18"/>
          <w:szCs w:val="18"/>
          <w:lang w:val="es-ES_tradnl"/>
        </w:rPr>
      </w:pPr>
    </w:p>
    <w:p w14:paraId="51829F91" w14:textId="77777777" w:rsidR="00597346" w:rsidRPr="00734D3F" w:rsidRDefault="00597346" w:rsidP="005954E7">
      <w:pPr>
        <w:suppressAutoHyphens/>
        <w:spacing w:after="0"/>
        <w:jc w:val="both"/>
        <w:rPr>
          <w:rFonts w:ascii="Ebrima" w:eastAsia="Times New Roman" w:hAnsi="Ebrima"/>
          <w:sz w:val="18"/>
          <w:szCs w:val="18"/>
          <w:lang w:val="es-ES_tradnl"/>
        </w:rPr>
        <w:sectPr w:rsidR="00597346" w:rsidRPr="00734D3F" w:rsidSect="006E17F0">
          <w:headerReference w:type="even" r:id="rId19"/>
          <w:headerReference w:type="default" r:id="rId20"/>
          <w:type w:val="continuous"/>
          <w:pgSz w:w="12240" w:h="15840" w:code="1"/>
          <w:pgMar w:top="1134" w:right="1701" w:bottom="1134" w:left="1701" w:header="851" w:footer="284" w:gutter="0"/>
          <w:cols w:space="720"/>
          <w:titlePg/>
          <w:docGrid w:linePitch="360"/>
        </w:sectPr>
      </w:pPr>
    </w:p>
    <w:p w14:paraId="1B305DE3" w14:textId="77777777" w:rsidR="00651FAA" w:rsidRDefault="00651FAA" w:rsidP="006B0882">
      <w:pPr>
        <w:spacing w:after="0"/>
        <w:rPr>
          <w:rFonts w:ascii="Ebrima" w:eastAsia="Times New Roman" w:hAnsi="Ebrima"/>
          <w:b/>
          <w:sz w:val="20"/>
          <w:szCs w:val="20"/>
          <w:lang w:val="es-NI"/>
        </w:rPr>
      </w:pPr>
      <w:bookmarkStart w:id="114" w:name="_Toc171491455"/>
    </w:p>
    <w:bookmarkEnd w:id="114"/>
    <w:p w14:paraId="298E89A2" w14:textId="77777777" w:rsidR="005E0287" w:rsidRPr="002A0F40" w:rsidRDefault="006B0882" w:rsidP="005E0287">
      <w:pPr>
        <w:spacing w:before="120" w:after="240"/>
        <w:jc w:val="center"/>
        <w:rPr>
          <w:rFonts w:ascii="Ebrima" w:eastAsia="Times New Roman" w:hAnsi="Ebrima" w:cs="Arial"/>
          <w:b/>
          <w:iCs/>
          <w:color w:val="0000FF"/>
          <w:sz w:val="20"/>
          <w:szCs w:val="20"/>
          <w:lang w:val="es-ES_tradnl"/>
        </w:rPr>
      </w:pPr>
      <w:r>
        <w:rPr>
          <w:rFonts w:ascii="Ebrima" w:eastAsia="Times New Roman" w:hAnsi="Ebrima" w:cs="Arial"/>
          <w:b/>
          <w:sz w:val="20"/>
          <w:szCs w:val="20"/>
          <w:lang w:val="es-ES_tradnl"/>
        </w:rPr>
        <w:t>3</w:t>
      </w:r>
      <w:r w:rsidR="005E0287" w:rsidRPr="00734D3F">
        <w:rPr>
          <w:rFonts w:ascii="Ebrima" w:eastAsia="Times New Roman" w:hAnsi="Ebrima" w:cs="Arial"/>
          <w:b/>
          <w:sz w:val="20"/>
          <w:szCs w:val="20"/>
          <w:lang w:val="es-ES_tradnl"/>
        </w:rPr>
        <w:t>. Planos o Diseños</w:t>
      </w:r>
      <w:r w:rsidR="002A0F40">
        <w:rPr>
          <w:rFonts w:ascii="Ebrima" w:eastAsia="Times New Roman" w:hAnsi="Ebrima" w:cs="Arial"/>
          <w:b/>
          <w:sz w:val="20"/>
          <w:szCs w:val="20"/>
          <w:lang w:val="es-ES_tradnl"/>
        </w:rPr>
        <w:t xml:space="preserve"> </w:t>
      </w:r>
      <w:r w:rsidR="002A0F40" w:rsidRPr="002A0F40">
        <w:rPr>
          <w:rFonts w:ascii="Ebrima" w:eastAsia="Times New Roman" w:hAnsi="Ebrima" w:cs="Arial"/>
          <w:b/>
          <w:iCs/>
          <w:color w:val="0000FF"/>
          <w:sz w:val="20"/>
          <w:szCs w:val="20"/>
          <w:lang w:val="es-ES_tradnl"/>
        </w:rPr>
        <w:t>No Aplica</w:t>
      </w:r>
    </w:p>
    <w:p w14:paraId="5C42E038" w14:textId="77777777" w:rsidR="005E0287" w:rsidRPr="00734D3F" w:rsidRDefault="005E0287" w:rsidP="005E0287">
      <w:pPr>
        <w:suppressAutoHyphens/>
        <w:spacing w:after="0"/>
        <w:jc w:val="both"/>
        <w:rPr>
          <w:rFonts w:ascii="Ebrima" w:eastAsia="Times New Roman" w:hAnsi="Ebrima" w:cs="Arial"/>
          <w:i/>
          <w:iCs/>
          <w:color w:val="0000FF"/>
          <w:sz w:val="20"/>
          <w:szCs w:val="20"/>
          <w:lang w:val="es-ES_tradnl"/>
        </w:rPr>
      </w:pPr>
      <w:r w:rsidRPr="00734D3F">
        <w:rPr>
          <w:rFonts w:ascii="Ebrima" w:eastAsia="Times New Roman" w:hAnsi="Ebrima" w:cs="Arial"/>
          <w:sz w:val="20"/>
          <w:szCs w:val="20"/>
          <w:lang w:val="es-ES_tradnl"/>
        </w:rPr>
        <w:t xml:space="preserve">Estos documentos </w:t>
      </w:r>
      <w:proofErr w:type="gramStart"/>
      <w:r w:rsidRPr="00734D3F">
        <w:rPr>
          <w:rFonts w:ascii="Ebrima" w:eastAsia="Times New Roman" w:hAnsi="Ebrima" w:cs="Arial"/>
          <w:sz w:val="20"/>
          <w:szCs w:val="20"/>
          <w:lang w:val="es-ES_tradnl"/>
        </w:rPr>
        <w:t xml:space="preserve">incluyen  </w:t>
      </w:r>
      <w:r w:rsidRPr="00734D3F">
        <w:rPr>
          <w:rFonts w:ascii="Ebrima" w:eastAsia="Times New Roman" w:hAnsi="Ebrima" w:cs="Arial"/>
          <w:i/>
          <w:iCs/>
          <w:color w:val="0000FF"/>
          <w:sz w:val="20"/>
          <w:szCs w:val="20"/>
          <w:lang w:val="es-ES_tradnl"/>
        </w:rPr>
        <w:t>[</w:t>
      </w:r>
      <w:proofErr w:type="gramEnd"/>
      <w:r w:rsidRPr="00734D3F">
        <w:rPr>
          <w:rFonts w:ascii="Ebrima" w:eastAsia="Times New Roman" w:hAnsi="Ebrima" w:cs="Arial"/>
          <w:i/>
          <w:iCs/>
          <w:color w:val="0000FF"/>
          <w:sz w:val="20"/>
          <w:szCs w:val="20"/>
          <w:lang w:val="es-ES_tradnl"/>
        </w:rPr>
        <w:t>Si se han de incluir documentos planos o diseños, detallarlos en la lista a continuación]</w:t>
      </w:r>
    </w:p>
    <w:p w14:paraId="0CA0B26B" w14:textId="77777777" w:rsidR="005E0287" w:rsidRPr="00734D3F" w:rsidRDefault="005E0287" w:rsidP="005E0287">
      <w:pPr>
        <w:suppressAutoHyphens/>
        <w:spacing w:after="0"/>
        <w:jc w:val="both"/>
        <w:rPr>
          <w:rFonts w:ascii="Ebrima" w:eastAsia="Times New Roman" w:hAnsi="Ebrima" w:cs="Arial"/>
          <w:i/>
          <w:iCs/>
          <w:sz w:val="20"/>
          <w:szCs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4"/>
        <w:gridCol w:w="2943"/>
        <w:gridCol w:w="2941"/>
      </w:tblGrid>
      <w:tr w:rsidR="005E0287" w:rsidRPr="00734D3F" w14:paraId="130E2142" w14:textId="77777777" w:rsidTr="00A73B92">
        <w:trPr>
          <w:trHeight w:val="600"/>
          <w:jc w:val="center"/>
        </w:trPr>
        <w:tc>
          <w:tcPr>
            <w:tcW w:w="5000" w:type="pct"/>
            <w:gridSpan w:val="3"/>
          </w:tcPr>
          <w:p w14:paraId="0BE95FD5" w14:textId="77777777" w:rsidR="005E0287" w:rsidRPr="00734D3F" w:rsidRDefault="005E0287" w:rsidP="00734D3F">
            <w:pPr>
              <w:spacing w:after="0"/>
              <w:jc w:val="center"/>
              <w:rPr>
                <w:rFonts w:ascii="Ebrima" w:eastAsia="Times New Roman" w:hAnsi="Ebrima" w:cs="Arial"/>
                <w:b/>
                <w:sz w:val="20"/>
                <w:szCs w:val="20"/>
                <w:highlight w:val="cyan"/>
                <w:lang w:val="es-ES_tradnl"/>
              </w:rPr>
            </w:pPr>
            <w:r w:rsidRPr="00734D3F">
              <w:rPr>
                <w:rFonts w:ascii="Ebrima" w:eastAsia="Times New Roman" w:hAnsi="Ebrima" w:cs="Arial"/>
                <w:b/>
                <w:sz w:val="20"/>
                <w:szCs w:val="20"/>
                <w:lang w:val="es-ES_tradnl"/>
              </w:rPr>
              <w:t>Lista de Planos o Diseños</w:t>
            </w:r>
          </w:p>
        </w:tc>
      </w:tr>
      <w:tr w:rsidR="005E0287" w:rsidRPr="00734D3F" w14:paraId="5DBAA8C5" w14:textId="77777777" w:rsidTr="00734D3F">
        <w:trPr>
          <w:trHeight w:val="600"/>
          <w:jc w:val="center"/>
        </w:trPr>
        <w:tc>
          <w:tcPr>
            <w:tcW w:w="1667" w:type="pct"/>
          </w:tcPr>
          <w:p w14:paraId="201EA144" w14:textId="77777777" w:rsidR="005E0287" w:rsidRPr="00734D3F" w:rsidRDefault="005E0287" w:rsidP="00734D3F">
            <w:pPr>
              <w:spacing w:after="0"/>
              <w:jc w:val="center"/>
              <w:rPr>
                <w:rFonts w:ascii="Ebrima" w:eastAsia="Times New Roman" w:hAnsi="Ebrima" w:cs="Arial"/>
                <w:b/>
                <w:sz w:val="20"/>
                <w:szCs w:val="20"/>
                <w:highlight w:val="cyan"/>
                <w:lang w:val="es-ES_tradnl"/>
              </w:rPr>
            </w:pPr>
          </w:p>
          <w:p w14:paraId="521D81B2" w14:textId="77777777" w:rsidR="005E0287" w:rsidRPr="00734D3F" w:rsidRDefault="005E0287" w:rsidP="00734D3F">
            <w:pPr>
              <w:spacing w:after="0"/>
              <w:jc w:val="center"/>
              <w:rPr>
                <w:rFonts w:ascii="Ebrima" w:eastAsia="Times New Roman" w:hAnsi="Ebrima" w:cs="Arial"/>
                <w:b/>
                <w:bCs/>
                <w:sz w:val="20"/>
                <w:szCs w:val="20"/>
                <w:highlight w:val="cyan"/>
                <w:lang w:val="es-ES_tradnl"/>
              </w:rPr>
            </w:pPr>
            <w:r w:rsidRPr="00734D3F">
              <w:rPr>
                <w:rFonts w:ascii="Ebrima" w:eastAsia="Times New Roman" w:hAnsi="Ebrima" w:cs="Arial"/>
                <w:b/>
                <w:bCs/>
                <w:sz w:val="20"/>
                <w:szCs w:val="20"/>
                <w:lang w:val="es-ES_tradnl"/>
              </w:rPr>
              <w:t>Plano o Diseño No.</w:t>
            </w:r>
          </w:p>
          <w:p w14:paraId="51057B41" w14:textId="77777777" w:rsidR="005E0287" w:rsidRPr="00734D3F" w:rsidRDefault="005E0287" w:rsidP="00734D3F">
            <w:pPr>
              <w:spacing w:after="0"/>
              <w:jc w:val="center"/>
              <w:rPr>
                <w:rFonts w:ascii="Ebrima" w:eastAsia="Times New Roman" w:hAnsi="Ebrima" w:cs="Arial"/>
                <w:b/>
                <w:sz w:val="20"/>
                <w:szCs w:val="20"/>
                <w:highlight w:val="cyan"/>
                <w:lang w:val="es-ES_tradnl"/>
              </w:rPr>
            </w:pPr>
          </w:p>
        </w:tc>
        <w:tc>
          <w:tcPr>
            <w:tcW w:w="1667" w:type="pct"/>
          </w:tcPr>
          <w:p w14:paraId="5A56548A" w14:textId="77777777" w:rsidR="005E0287" w:rsidRPr="00734D3F" w:rsidRDefault="005E0287" w:rsidP="00734D3F">
            <w:pPr>
              <w:spacing w:after="0"/>
              <w:jc w:val="center"/>
              <w:rPr>
                <w:rFonts w:ascii="Ebrima" w:eastAsia="Times New Roman" w:hAnsi="Ebrima" w:cs="Arial"/>
                <w:b/>
                <w:sz w:val="20"/>
                <w:szCs w:val="20"/>
                <w:highlight w:val="cyan"/>
                <w:lang w:val="es-ES_tradnl"/>
              </w:rPr>
            </w:pPr>
          </w:p>
          <w:p w14:paraId="3CF60980" w14:textId="77777777" w:rsidR="005E0287" w:rsidRPr="00734D3F" w:rsidRDefault="005E0287" w:rsidP="00734D3F">
            <w:pPr>
              <w:spacing w:after="0"/>
              <w:jc w:val="center"/>
              <w:rPr>
                <w:rFonts w:ascii="Ebrima" w:eastAsia="Times New Roman" w:hAnsi="Ebrima" w:cs="Arial"/>
                <w:b/>
                <w:sz w:val="20"/>
                <w:szCs w:val="20"/>
                <w:highlight w:val="cyan"/>
                <w:lang w:val="es-ES_tradnl"/>
              </w:rPr>
            </w:pPr>
            <w:r w:rsidRPr="00734D3F">
              <w:rPr>
                <w:rFonts w:ascii="Ebrima" w:eastAsia="Times New Roman" w:hAnsi="Ebrima" w:cs="Arial"/>
                <w:b/>
                <w:sz w:val="20"/>
                <w:szCs w:val="20"/>
                <w:lang w:val="es-ES_tradnl"/>
              </w:rPr>
              <w:t>Nombre del Plano o Diseño</w:t>
            </w:r>
          </w:p>
        </w:tc>
        <w:tc>
          <w:tcPr>
            <w:tcW w:w="1666" w:type="pct"/>
          </w:tcPr>
          <w:p w14:paraId="45D74566" w14:textId="77777777" w:rsidR="005E0287" w:rsidRPr="00734D3F" w:rsidRDefault="005E0287" w:rsidP="00734D3F">
            <w:pPr>
              <w:spacing w:after="0"/>
              <w:jc w:val="center"/>
              <w:rPr>
                <w:rFonts w:ascii="Ebrima" w:eastAsia="Times New Roman" w:hAnsi="Ebrima" w:cs="Arial"/>
                <w:b/>
                <w:i/>
                <w:iCs/>
                <w:sz w:val="20"/>
                <w:szCs w:val="20"/>
                <w:highlight w:val="cyan"/>
                <w:lang w:val="es-ES_tradnl"/>
              </w:rPr>
            </w:pPr>
          </w:p>
          <w:p w14:paraId="6E8E21FC" w14:textId="77777777" w:rsidR="005E0287" w:rsidRPr="00734D3F" w:rsidRDefault="005E0287" w:rsidP="00734D3F">
            <w:pPr>
              <w:spacing w:after="0"/>
              <w:jc w:val="center"/>
              <w:outlineLvl w:val="4"/>
              <w:rPr>
                <w:rFonts w:ascii="Ebrima" w:eastAsia="Times New Roman" w:hAnsi="Ebrima" w:cs="Arial"/>
                <w:b/>
                <w:sz w:val="20"/>
                <w:szCs w:val="20"/>
                <w:lang w:val="es-ES_tradnl"/>
              </w:rPr>
            </w:pPr>
            <w:r w:rsidRPr="00734D3F">
              <w:rPr>
                <w:rFonts w:ascii="Ebrima" w:eastAsia="Times New Roman" w:hAnsi="Ebrima" w:cs="Arial"/>
                <w:b/>
                <w:sz w:val="20"/>
                <w:szCs w:val="20"/>
                <w:lang w:val="es-ES_tradnl"/>
              </w:rPr>
              <w:t>Propósito</w:t>
            </w:r>
          </w:p>
        </w:tc>
      </w:tr>
      <w:tr w:rsidR="005E0287" w:rsidRPr="00734D3F" w14:paraId="7B980592" w14:textId="77777777" w:rsidTr="00734D3F">
        <w:trPr>
          <w:trHeight w:val="600"/>
          <w:jc w:val="center"/>
        </w:trPr>
        <w:tc>
          <w:tcPr>
            <w:tcW w:w="1667" w:type="pct"/>
          </w:tcPr>
          <w:p w14:paraId="5CE980E1" w14:textId="77777777" w:rsidR="005E0287" w:rsidRPr="00734D3F" w:rsidRDefault="005E0287" w:rsidP="00734D3F">
            <w:pPr>
              <w:spacing w:after="0"/>
              <w:jc w:val="both"/>
              <w:rPr>
                <w:rFonts w:ascii="Ebrima" w:eastAsia="Times New Roman" w:hAnsi="Ebrima" w:cs="Arial"/>
                <w:sz w:val="20"/>
                <w:szCs w:val="20"/>
                <w:lang w:val="es-ES_tradnl"/>
              </w:rPr>
            </w:pPr>
          </w:p>
        </w:tc>
        <w:tc>
          <w:tcPr>
            <w:tcW w:w="1667" w:type="pct"/>
          </w:tcPr>
          <w:p w14:paraId="0502267C" w14:textId="77777777" w:rsidR="005E0287" w:rsidRPr="00734D3F" w:rsidRDefault="005E0287" w:rsidP="00734D3F">
            <w:pPr>
              <w:spacing w:after="0"/>
              <w:jc w:val="both"/>
              <w:rPr>
                <w:rFonts w:ascii="Ebrima" w:eastAsia="Times New Roman" w:hAnsi="Ebrima" w:cs="Arial"/>
                <w:sz w:val="20"/>
                <w:szCs w:val="20"/>
                <w:lang w:val="es-ES_tradnl"/>
              </w:rPr>
            </w:pPr>
          </w:p>
        </w:tc>
        <w:tc>
          <w:tcPr>
            <w:tcW w:w="1666" w:type="pct"/>
          </w:tcPr>
          <w:p w14:paraId="3E8B285B" w14:textId="77777777" w:rsidR="005E0287" w:rsidRPr="00734D3F" w:rsidRDefault="005E0287" w:rsidP="00734D3F">
            <w:pPr>
              <w:spacing w:after="0"/>
              <w:jc w:val="both"/>
              <w:rPr>
                <w:rFonts w:ascii="Ebrima" w:eastAsia="Times New Roman" w:hAnsi="Ebrima" w:cs="Arial"/>
                <w:sz w:val="20"/>
                <w:szCs w:val="20"/>
                <w:lang w:val="es-ES_tradnl"/>
              </w:rPr>
            </w:pPr>
          </w:p>
        </w:tc>
      </w:tr>
      <w:tr w:rsidR="005E0287" w:rsidRPr="00734D3F" w14:paraId="7B16D4AE" w14:textId="77777777" w:rsidTr="00734D3F">
        <w:trPr>
          <w:trHeight w:val="600"/>
          <w:jc w:val="center"/>
        </w:trPr>
        <w:tc>
          <w:tcPr>
            <w:tcW w:w="1667" w:type="pct"/>
          </w:tcPr>
          <w:p w14:paraId="121A9C11" w14:textId="77777777" w:rsidR="005E0287" w:rsidRPr="00734D3F" w:rsidRDefault="005E0287" w:rsidP="00734D3F">
            <w:pPr>
              <w:spacing w:after="0"/>
              <w:jc w:val="both"/>
              <w:rPr>
                <w:rFonts w:ascii="Ebrima" w:eastAsia="Times New Roman" w:hAnsi="Ebrima" w:cs="Arial"/>
                <w:sz w:val="20"/>
                <w:szCs w:val="20"/>
                <w:lang w:val="es-ES_tradnl"/>
              </w:rPr>
            </w:pPr>
          </w:p>
        </w:tc>
        <w:tc>
          <w:tcPr>
            <w:tcW w:w="1667" w:type="pct"/>
          </w:tcPr>
          <w:p w14:paraId="21E1EC8E" w14:textId="77777777" w:rsidR="005E0287" w:rsidRPr="00734D3F" w:rsidRDefault="005E0287" w:rsidP="00734D3F">
            <w:pPr>
              <w:spacing w:after="0"/>
              <w:jc w:val="both"/>
              <w:rPr>
                <w:rFonts w:ascii="Ebrima" w:eastAsia="Times New Roman" w:hAnsi="Ebrima" w:cs="Arial"/>
                <w:sz w:val="20"/>
                <w:szCs w:val="20"/>
                <w:lang w:val="es-ES_tradnl"/>
              </w:rPr>
            </w:pPr>
          </w:p>
        </w:tc>
        <w:tc>
          <w:tcPr>
            <w:tcW w:w="1666" w:type="pct"/>
          </w:tcPr>
          <w:p w14:paraId="733CB5C9" w14:textId="77777777" w:rsidR="005E0287" w:rsidRPr="00734D3F" w:rsidRDefault="005E0287" w:rsidP="00734D3F">
            <w:pPr>
              <w:spacing w:after="0"/>
              <w:jc w:val="both"/>
              <w:rPr>
                <w:rFonts w:ascii="Ebrima" w:eastAsia="Times New Roman" w:hAnsi="Ebrima" w:cs="Arial"/>
                <w:sz w:val="20"/>
                <w:szCs w:val="20"/>
                <w:lang w:val="es-ES_tradnl"/>
              </w:rPr>
            </w:pPr>
          </w:p>
        </w:tc>
      </w:tr>
    </w:tbl>
    <w:p w14:paraId="35EA105F" w14:textId="77777777" w:rsidR="005E0287" w:rsidRPr="00734D3F" w:rsidRDefault="005E0287" w:rsidP="00734D3F">
      <w:pPr>
        <w:spacing w:after="0"/>
        <w:jc w:val="center"/>
        <w:rPr>
          <w:rFonts w:ascii="Ebrima" w:eastAsia="Times New Roman" w:hAnsi="Ebrima" w:cs="Arial"/>
          <w:b/>
          <w:sz w:val="20"/>
          <w:szCs w:val="20"/>
          <w:lang w:val="es-ES_tradnl"/>
        </w:rPr>
      </w:pPr>
      <w:bookmarkStart w:id="115" w:name="_Toc171491456"/>
    </w:p>
    <w:p w14:paraId="6F82DB69" w14:textId="77777777" w:rsidR="002A0F40" w:rsidRDefault="002A0F40" w:rsidP="005E0287">
      <w:pPr>
        <w:spacing w:before="120" w:after="240"/>
        <w:jc w:val="center"/>
        <w:rPr>
          <w:rFonts w:ascii="Ebrima" w:eastAsia="Times New Roman" w:hAnsi="Ebrima" w:cs="Arial"/>
          <w:b/>
          <w:sz w:val="20"/>
          <w:szCs w:val="20"/>
          <w:lang w:val="es-ES_tradnl"/>
        </w:rPr>
      </w:pPr>
    </w:p>
    <w:bookmarkEnd w:id="115"/>
    <w:p w14:paraId="70988051" w14:textId="77777777" w:rsidR="00821741" w:rsidRPr="00734D3F" w:rsidRDefault="006B0882" w:rsidP="00F86F4B">
      <w:pPr>
        <w:keepNext/>
        <w:keepLines/>
        <w:widowControl w:val="0"/>
        <w:spacing w:before="120" w:after="240"/>
        <w:jc w:val="center"/>
        <w:rPr>
          <w:rFonts w:ascii="Ebrima" w:eastAsia="Times New Roman" w:hAnsi="Ebrima" w:cs="Arial"/>
          <w:b/>
          <w:sz w:val="20"/>
          <w:szCs w:val="20"/>
          <w:lang w:val="es-ES_tradnl"/>
        </w:rPr>
      </w:pPr>
      <w:r>
        <w:rPr>
          <w:rFonts w:ascii="Ebrima" w:eastAsia="Times New Roman" w:hAnsi="Ebrima" w:cs="Arial"/>
          <w:b/>
          <w:sz w:val="20"/>
          <w:szCs w:val="20"/>
          <w:lang w:val="es-ES_tradnl"/>
        </w:rPr>
        <w:lastRenderedPageBreak/>
        <w:t>4</w:t>
      </w:r>
      <w:r w:rsidR="00821741" w:rsidRPr="00734D3F">
        <w:rPr>
          <w:rFonts w:ascii="Ebrima" w:eastAsia="Times New Roman" w:hAnsi="Ebrima" w:cs="Arial"/>
          <w:b/>
          <w:sz w:val="20"/>
          <w:szCs w:val="20"/>
          <w:lang w:val="es-ES_tradnl"/>
        </w:rPr>
        <w:t>. Inspecciones</w:t>
      </w:r>
    </w:p>
    <w:p w14:paraId="257F9E89" w14:textId="174533DE" w:rsidR="00821741" w:rsidRDefault="00821741" w:rsidP="00F86F4B">
      <w:pPr>
        <w:keepNext/>
        <w:keepLines/>
        <w:widowControl w:val="0"/>
        <w:jc w:val="both"/>
        <w:rPr>
          <w:rFonts w:ascii="Ebrima" w:eastAsia="Times New Roman" w:hAnsi="Ebrima" w:cs="Arial"/>
          <w:sz w:val="20"/>
          <w:szCs w:val="20"/>
          <w:lang w:val="es-ES_tradnl"/>
        </w:rPr>
      </w:pPr>
      <w:r w:rsidRPr="00E50AF7">
        <w:rPr>
          <w:rFonts w:ascii="Ebrima" w:eastAsia="Times New Roman" w:hAnsi="Ebrima" w:cs="Arial"/>
          <w:sz w:val="20"/>
          <w:szCs w:val="20"/>
          <w:lang w:val="es-ES_tradnl"/>
        </w:rPr>
        <w:t>Revisión de los</w:t>
      </w:r>
      <w:r>
        <w:rPr>
          <w:rFonts w:ascii="Ebrima" w:eastAsia="Times New Roman" w:hAnsi="Ebrima" w:cs="Arial"/>
          <w:sz w:val="20"/>
          <w:szCs w:val="20"/>
          <w:lang w:val="es-ES_tradnl"/>
        </w:rPr>
        <w:t xml:space="preserve"> </w:t>
      </w:r>
      <w:r w:rsidR="00377232">
        <w:rPr>
          <w:rFonts w:ascii="Ebrima" w:eastAsia="Times New Roman" w:hAnsi="Ebrima" w:cs="Arial"/>
          <w:sz w:val="20"/>
          <w:szCs w:val="20"/>
          <w:lang w:val="es-ES_tradnl"/>
        </w:rPr>
        <w:t xml:space="preserve">Equipos e Insumos </w:t>
      </w:r>
      <w:r w:rsidR="00F86F4B">
        <w:rPr>
          <w:rFonts w:ascii="Ebrima" w:eastAsia="Times New Roman" w:hAnsi="Ebrima" w:cs="Arial"/>
          <w:sz w:val="20"/>
          <w:szCs w:val="20"/>
          <w:lang w:val="es-ES_tradnl"/>
        </w:rPr>
        <w:t xml:space="preserve">será por parte de la Dirección de </w:t>
      </w:r>
      <w:r w:rsidR="00A047B3">
        <w:rPr>
          <w:rFonts w:ascii="Ebrima" w:eastAsia="Times New Roman" w:hAnsi="Ebrima" w:cs="Arial"/>
          <w:sz w:val="20"/>
          <w:szCs w:val="20"/>
          <w:lang w:val="es-ES_tradnl"/>
        </w:rPr>
        <w:t xml:space="preserve">Inocuidad Agroalimentaria </w:t>
      </w:r>
      <w:r w:rsidR="00F86F4B">
        <w:rPr>
          <w:rFonts w:ascii="Ebrima" w:eastAsia="Times New Roman" w:hAnsi="Ebrima" w:cs="Arial"/>
          <w:sz w:val="20"/>
          <w:szCs w:val="20"/>
          <w:lang w:val="es-ES_tradnl"/>
        </w:rPr>
        <w:t>IPSA</w:t>
      </w:r>
      <w:r w:rsidRPr="00E50AF7">
        <w:rPr>
          <w:rFonts w:ascii="Ebrima" w:eastAsia="Times New Roman" w:hAnsi="Ebrima" w:cs="Arial"/>
          <w:sz w:val="20"/>
          <w:szCs w:val="20"/>
          <w:lang w:val="es-ES_tradnl"/>
        </w:rPr>
        <w:t xml:space="preserve">, para confirmar el cumplimiento de las especificaciones técnicas solicitadas, por el comprador al momento de la recepción de los mismos.  </w:t>
      </w:r>
    </w:p>
    <w:p w14:paraId="7247A296" w14:textId="4953435C" w:rsidR="0014552C" w:rsidRDefault="0014552C" w:rsidP="00F86F4B">
      <w:pPr>
        <w:keepNext/>
        <w:keepLines/>
        <w:widowControl w:val="0"/>
        <w:jc w:val="both"/>
        <w:rPr>
          <w:rFonts w:ascii="Ebrima" w:eastAsia="Times New Roman" w:hAnsi="Ebrima" w:cs="Arial"/>
          <w:sz w:val="20"/>
          <w:szCs w:val="20"/>
          <w:lang w:val="es-ES_tradnl"/>
        </w:rPr>
      </w:pPr>
    </w:p>
    <w:p w14:paraId="1A4BF95D" w14:textId="77777777" w:rsidR="00DA3AD0" w:rsidRDefault="00DA3AD0" w:rsidP="00F86F4B">
      <w:pPr>
        <w:keepNext/>
        <w:keepLines/>
        <w:widowControl w:val="0"/>
        <w:jc w:val="both"/>
        <w:rPr>
          <w:rFonts w:ascii="Ebrima" w:eastAsia="Times New Roman" w:hAnsi="Ebrima" w:cs="Arial"/>
          <w:sz w:val="20"/>
          <w:szCs w:val="20"/>
          <w:lang w:val="es-ES_tradnl"/>
        </w:rPr>
      </w:pPr>
    </w:p>
    <w:p w14:paraId="413551D9" w14:textId="77777777" w:rsidR="0014552C" w:rsidRDefault="0014552C" w:rsidP="00F86F4B">
      <w:pPr>
        <w:keepNext/>
        <w:keepLines/>
        <w:widowControl w:val="0"/>
        <w:jc w:val="both"/>
        <w:rPr>
          <w:rFonts w:ascii="Ebrima" w:eastAsia="Times New Roman" w:hAnsi="Ebrima" w:cs="Arial"/>
          <w:sz w:val="20"/>
          <w:szCs w:val="20"/>
          <w:lang w:val="es-ES_tradnl"/>
        </w:rPr>
      </w:pPr>
    </w:p>
    <w:p w14:paraId="3591C754" w14:textId="77777777" w:rsidR="0014552C" w:rsidRDefault="0014552C" w:rsidP="00F86F4B">
      <w:pPr>
        <w:keepNext/>
        <w:keepLines/>
        <w:widowControl w:val="0"/>
        <w:jc w:val="both"/>
        <w:rPr>
          <w:rFonts w:ascii="Ebrima" w:eastAsia="Times New Roman" w:hAnsi="Ebrima" w:cs="Arial"/>
          <w:sz w:val="20"/>
          <w:szCs w:val="20"/>
          <w:lang w:val="es-ES_tradnl"/>
        </w:rPr>
      </w:pPr>
    </w:p>
    <w:p w14:paraId="34989EA8" w14:textId="77777777" w:rsidR="0014552C" w:rsidRDefault="0014552C" w:rsidP="00F86F4B">
      <w:pPr>
        <w:keepNext/>
        <w:keepLines/>
        <w:widowControl w:val="0"/>
        <w:jc w:val="both"/>
        <w:rPr>
          <w:rFonts w:ascii="Ebrima" w:eastAsia="Times New Roman" w:hAnsi="Ebrima" w:cs="Arial"/>
          <w:sz w:val="20"/>
          <w:szCs w:val="20"/>
          <w:lang w:val="es-ES_tradnl"/>
        </w:rPr>
      </w:pPr>
    </w:p>
    <w:p w14:paraId="5E0B7543" w14:textId="77777777" w:rsidR="0014552C" w:rsidRDefault="0014552C" w:rsidP="00F86F4B">
      <w:pPr>
        <w:keepNext/>
        <w:keepLines/>
        <w:widowControl w:val="0"/>
        <w:jc w:val="both"/>
        <w:rPr>
          <w:rFonts w:ascii="Ebrima" w:eastAsia="Times New Roman" w:hAnsi="Ebrima" w:cs="Arial"/>
          <w:sz w:val="20"/>
          <w:szCs w:val="20"/>
          <w:lang w:val="es-ES_tradnl"/>
        </w:rPr>
      </w:pPr>
    </w:p>
    <w:p w14:paraId="789E6A32" w14:textId="77777777" w:rsidR="0014552C" w:rsidRDefault="0014552C" w:rsidP="00F86F4B">
      <w:pPr>
        <w:keepNext/>
        <w:keepLines/>
        <w:widowControl w:val="0"/>
        <w:jc w:val="both"/>
        <w:rPr>
          <w:rFonts w:ascii="Ebrima" w:eastAsia="Times New Roman" w:hAnsi="Ebrima" w:cs="Arial"/>
          <w:sz w:val="20"/>
          <w:szCs w:val="20"/>
          <w:lang w:val="es-ES_tradnl"/>
        </w:rPr>
      </w:pPr>
    </w:p>
    <w:p w14:paraId="705CFEB7" w14:textId="77777777" w:rsidR="0014552C" w:rsidRDefault="0014552C" w:rsidP="00F86F4B">
      <w:pPr>
        <w:keepNext/>
        <w:keepLines/>
        <w:widowControl w:val="0"/>
        <w:jc w:val="both"/>
        <w:rPr>
          <w:rFonts w:ascii="Ebrima" w:eastAsia="Times New Roman" w:hAnsi="Ebrima" w:cs="Arial"/>
          <w:sz w:val="20"/>
          <w:szCs w:val="20"/>
          <w:lang w:val="es-ES_tradnl"/>
        </w:rPr>
      </w:pPr>
    </w:p>
    <w:p w14:paraId="3AA4AABE" w14:textId="77777777" w:rsidR="0014552C" w:rsidRDefault="0014552C" w:rsidP="00F86F4B">
      <w:pPr>
        <w:keepNext/>
        <w:keepLines/>
        <w:widowControl w:val="0"/>
        <w:jc w:val="both"/>
        <w:rPr>
          <w:rFonts w:ascii="Ebrima" w:eastAsia="Times New Roman" w:hAnsi="Ebrima" w:cs="Arial"/>
          <w:sz w:val="20"/>
          <w:szCs w:val="20"/>
          <w:lang w:val="es-ES_tradnl"/>
        </w:rPr>
      </w:pPr>
    </w:p>
    <w:p w14:paraId="5A370307" w14:textId="77777777" w:rsidR="0014552C" w:rsidRDefault="0014552C" w:rsidP="00F86F4B">
      <w:pPr>
        <w:keepNext/>
        <w:keepLines/>
        <w:widowControl w:val="0"/>
        <w:jc w:val="both"/>
        <w:rPr>
          <w:rFonts w:ascii="Ebrima" w:eastAsia="Times New Roman" w:hAnsi="Ebrima" w:cs="Arial"/>
          <w:sz w:val="20"/>
          <w:szCs w:val="20"/>
          <w:lang w:val="es-ES_tradnl"/>
        </w:rPr>
      </w:pPr>
    </w:p>
    <w:p w14:paraId="0B7C12BD" w14:textId="77777777" w:rsidR="0014552C" w:rsidRDefault="0014552C" w:rsidP="00F86F4B">
      <w:pPr>
        <w:keepNext/>
        <w:keepLines/>
        <w:widowControl w:val="0"/>
        <w:jc w:val="both"/>
        <w:rPr>
          <w:rFonts w:ascii="Ebrima" w:eastAsia="Times New Roman" w:hAnsi="Ebrima" w:cs="Arial"/>
          <w:sz w:val="20"/>
          <w:szCs w:val="20"/>
          <w:lang w:val="es-ES_tradnl"/>
        </w:rPr>
      </w:pPr>
    </w:p>
    <w:p w14:paraId="31E7A56B" w14:textId="77777777" w:rsidR="0014552C" w:rsidRDefault="0014552C" w:rsidP="00F86F4B">
      <w:pPr>
        <w:keepNext/>
        <w:keepLines/>
        <w:widowControl w:val="0"/>
        <w:jc w:val="both"/>
        <w:rPr>
          <w:rFonts w:ascii="Ebrima" w:eastAsia="Times New Roman" w:hAnsi="Ebrima" w:cs="Arial"/>
          <w:sz w:val="20"/>
          <w:szCs w:val="20"/>
          <w:lang w:val="es-ES_tradnl"/>
        </w:rPr>
      </w:pPr>
    </w:p>
    <w:p w14:paraId="1EC1BBA9" w14:textId="77777777" w:rsidR="0014552C" w:rsidRDefault="0014552C" w:rsidP="00F86F4B">
      <w:pPr>
        <w:keepNext/>
        <w:keepLines/>
        <w:widowControl w:val="0"/>
        <w:jc w:val="both"/>
        <w:rPr>
          <w:rFonts w:ascii="Ebrima" w:eastAsia="Times New Roman" w:hAnsi="Ebrima" w:cs="Arial"/>
          <w:sz w:val="20"/>
          <w:szCs w:val="20"/>
          <w:lang w:val="es-ES_tradnl"/>
        </w:rPr>
      </w:pPr>
    </w:p>
    <w:p w14:paraId="0949084E" w14:textId="77777777" w:rsidR="0014552C" w:rsidRDefault="0014552C" w:rsidP="00F86F4B">
      <w:pPr>
        <w:keepNext/>
        <w:keepLines/>
        <w:widowControl w:val="0"/>
        <w:jc w:val="both"/>
        <w:rPr>
          <w:rFonts w:ascii="Ebrima" w:eastAsia="Times New Roman" w:hAnsi="Ebrima" w:cs="Arial"/>
          <w:sz w:val="20"/>
          <w:szCs w:val="20"/>
          <w:lang w:val="es-ES_tradnl"/>
        </w:rPr>
      </w:pPr>
    </w:p>
    <w:p w14:paraId="51D05DDE" w14:textId="77777777" w:rsidR="0014552C" w:rsidRDefault="0014552C" w:rsidP="00F86F4B">
      <w:pPr>
        <w:keepNext/>
        <w:keepLines/>
        <w:widowControl w:val="0"/>
        <w:jc w:val="both"/>
        <w:rPr>
          <w:rFonts w:ascii="Ebrima" w:eastAsia="Times New Roman" w:hAnsi="Ebrima" w:cs="Arial"/>
          <w:sz w:val="20"/>
          <w:szCs w:val="20"/>
          <w:lang w:val="es-ES_tradnl"/>
        </w:rPr>
      </w:pPr>
    </w:p>
    <w:p w14:paraId="41ADFD11" w14:textId="77777777" w:rsidR="0014552C" w:rsidRDefault="0014552C" w:rsidP="00F86F4B">
      <w:pPr>
        <w:keepNext/>
        <w:keepLines/>
        <w:widowControl w:val="0"/>
        <w:jc w:val="both"/>
        <w:rPr>
          <w:rFonts w:ascii="Ebrima" w:eastAsia="Times New Roman" w:hAnsi="Ebrima" w:cs="Arial"/>
          <w:sz w:val="20"/>
          <w:szCs w:val="20"/>
          <w:lang w:val="es-ES_tradnl"/>
        </w:rPr>
      </w:pPr>
    </w:p>
    <w:p w14:paraId="4AD252D6" w14:textId="77777777" w:rsidR="0014552C" w:rsidRDefault="0014552C" w:rsidP="00F86F4B">
      <w:pPr>
        <w:keepNext/>
        <w:keepLines/>
        <w:widowControl w:val="0"/>
        <w:jc w:val="both"/>
        <w:rPr>
          <w:rFonts w:ascii="Ebrima" w:eastAsia="Times New Roman" w:hAnsi="Ebrima" w:cs="Arial"/>
          <w:sz w:val="20"/>
          <w:szCs w:val="20"/>
          <w:lang w:val="es-ES_tradnl"/>
        </w:rPr>
      </w:pPr>
    </w:p>
    <w:p w14:paraId="01C0B789" w14:textId="77777777" w:rsidR="0014552C" w:rsidRDefault="0014552C" w:rsidP="00F86F4B">
      <w:pPr>
        <w:keepNext/>
        <w:keepLines/>
        <w:widowControl w:val="0"/>
        <w:jc w:val="both"/>
        <w:rPr>
          <w:rFonts w:ascii="Ebrima" w:eastAsia="Times New Roman" w:hAnsi="Ebrima" w:cs="Arial"/>
          <w:sz w:val="20"/>
          <w:szCs w:val="20"/>
          <w:lang w:val="es-ES_tradnl"/>
        </w:rPr>
      </w:pPr>
    </w:p>
    <w:p w14:paraId="594DA370" w14:textId="77777777" w:rsidR="0014552C" w:rsidRDefault="0014552C" w:rsidP="00F86F4B">
      <w:pPr>
        <w:keepNext/>
        <w:keepLines/>
        <w:widowControl w:val="0"/>
        <w:jc w:val="both"/>
        <w:rPr>
          <w:rFonts w:ascii="Ebrima" w:eastAsia="Times New Roman" w:hAnsi="Ebrima" w:cs="Arial"/>
          <w:sz w:val="20"/>
          <w:szCs w:val="20"/>
          <w:lang w:val="es-ES_tradnl"/>
        </w:rPr>
      </w:pPr>
    </w:p>
    <w:p w14:paraId="1283E106" w14:textId="77777777" w:rsidR="0014552C" w:rsidRDefault="0014552C" w:rsidP="00F86F4B">
      <w:pPr>
        <w:keepNext/>
        <w:keepLines/>
        <w:widowControl w:val="0"/>
        <w:jc w:val="both"/>
        <w:rPr>
          <w:rFonts w:ascii="Ebrima" w:eastAsia="Times New Roman" w:hAnsi="Ebrima" w:cs="Arial"/>
          <w:sz w:val="20"/>
          <w:szCs w:val="20"/>
          <w:lang w:val="es-ES_tradnl"/>
        </w:rPr>
      </w:pPr>
    </w:p>
    <w:p w14:paraId="685C6BC8" w14:textId="77777777" w:rsidR="0014552C" w:rsidRDefault="0014552C" w:rsidP="00F86F4B">
      <w:pPr>
        <w:keepNext/>
        <w:keepLines/>
        <w:widowControl w:val="0"/>
        <w:jc w:val="both"/>
        <w:rPr>
          <w:rFonts w:ascii="Ebrima" w:eastAsia="Times New Roman" w:hAnsi="Ebrima" w:cs="Arial"/>
          <w:sz w:val="20"/>
          <w:szCs w:val="20"/>
          <w:lang w:val="es-ES_tradnl"/>
        </w:rPr>
      </w:pPr>
    </w:p>
    <w:p w14:paraId="3C9FD83C" w14:textId="77777777" w:rsidR="0014552C" w:rsidRDefault="0014552C" w:rsidP="00F86F4B">
      <w:pPr>
        <w:keepNext/>
        <w:keepLines/>
        <w:widowControl w:val="0"/>
        <w:jc w:val="both"/>
        <w:rPr>
          <w:rFonts w:ascii="Ebrima" w:eastAsia="Times New Roman" w:hAnsi="Ebrima" w:cs="Arial"/>
          <w:sz w:val="20"/>
          <w:szCs w:val="20"/>
          <w:lang w:val="es-ES_tradnl"/>
        </w:rPr>
      </w:pPr>
    </w:p>
    <w:p w14:paraId="5B3743F2" w14:textId="77777777" w:rsidR="0014552C" w:rsidRDefault="0014552C" w:rsidP="00F86F4B">
      <w:pPr>
        <w:keepNext/>
        <w:keepLines/>
        <w:widowControl w:val="0"/>
        <w:jc w:val="both"/>
        <w:rPr>
          <w:rFonts w:ascii="Ebrima" w:eastAsia="Times New Roman" w:hAnsi="Ebrima" w:cs="Arial"/>
          <w:sz w:val="20"/>
          <w:szCs w:val="20"/>
          <w:lang w:val="es-ES_tradnl"/>
        </w:rPr>
      </w:pPr>
    </w:p>
    <w:p w14:paraId="7236860F" w14:textId="77777777" w:rsidR="0014552C" w:rsidRDefault="0014552C" w:rsidP="00F86F4B">
      <w:pPr>
        <w:keepNext/>
        <w:keepLines/>
        <w:widowControl w:val="0"/>
        <w:jc w:val="both"/>
        <w:rPr>
          <w:rFonts w:ascii="Ebrima" w:eastAsia="Times New Roman" w:hAnsi="Ebrima" w:cs="Arial"/>
          <w:sz w:val="20"/>
          <w:szCs w:val="20"/>
          <w:lang w:val="es-ES_tradnl"/>
        </w:rPr>
      </w:pPr>
    </w:p>
    <w:p w14:paraId="30C1E3E9" w14:textId="77777777" w:rsidR="0014552C" w:rsidRPr="00E50AF7" w:rsidRDefault="0014552C" w:rsidP="00F86F4B">
      <w:pPr>
        <w:keepNext/>
        <w:keepLines/>
        <w:widowControl w:val="0"/>
        <w:jc w:val="both"/>
        <w:rPr>
          <w:rFonts w:ascii="Ebrima" w:eastAsia="Times New Roman" w:hAnsi="Ebrima" w:cs="Arial"/>
          <w:sz w:val="20"/>
          <w:szCs w:val="20"/>
          <w:lang w:val="es-ES_tradnl"/>
        </w:rPr>
      </w:pPr>
    </w:p>
    <w:p w14:paraId="1951423B" w14:textId="77777777" w:rsidR="0014552C" w:rsidRPr="0014552C" w:rsidRDefault="0014552C" w:rsidP="0014552C">
      <w:pPr>
        <w:keepNext/>
        <w:keepLines/>
        <w:spacing w:after="0"/>
        <w:jc w:val="center"/>
        <w:rPr>
          <w:rFonts w:ascii="DokChampa" w:hAnsi="DokChampa" w:cs="DokChampa"/>
          <w:b/>
          <w:bCs/>
          <w:smallCaps/>
        </w:rPr>
      </w:pPr>
      <w:r w:rsidRPr="0014552C">
        <w:rPr>
          <w:rFonts w:ascii="DokChampa" w:hAnsi="DokChampa" w:cs="DokChampa"/>
          <w:b/>
          <w:bCs/>
          <w:smallCaps/>
        </w:rPr>
        <w:lastRenderedPageBreak/>
        <w:t>Modelo</w:t>
      </w:r>
    </w:p>
    <w:p w14:paraId="5D668A14" w14:textId="77777777" w:rsidR="0014552C" w:rsidRPr="0014552C" w:rsidRDefault="0014552C" w:rsidP="0014552C">
      <w:pPr>
        <w:keepNext/>
        <w:keepLines/>
        <w:autoSpaceDE w:val="0"/>
        <w:autoSpaceDN w:val="0"/>
        <w:adjustRightInd w:val="0"/>
        <w:spacing w:after="0"/>
        <w:jc w:val="center"/>
        <w:rPr>
          <w:rFonts w:ascii="DokChampa" w:hAnsi="DokChampa" w:cs="DokChampa"/>
          <w:b/>
          <w:bCs/>
          <w:smallCaps/>
        </w:rPr>
      </w:pPr>
      <w:r w:rsidRPr="0014552C">
        <w:rPr>
          <w:rFonts w:ascii="DokChampa" w:hAnsi="DokChampa" w:cs="DokChampa"/>
          <w:b/>
          <w:bCs/>
          <w:smallCaps/>
        </w:rPr>
        <w:t>Declaración del Beneficiario Final.</w:t>
      </w:r>
    </w:p>
    <w:p w14:paraId="41CC0765" w14:textId="77777777" w:rsidR="0014552C" w:rsidRPr="0014552C" w:rsidRDefault="0014552C" w:rsidP="0014552C">
      <w:pPr>
        <w:keepNext/>
        <w:keepLines/>
        <w:autoSpaceDE w:val="0"/>
        <w:autoSpaceDN w:val="0"/>
        <w:adjustRightInd w:val="0"/>
        <w:spacing w:after="0"/>
        <w:jc w:val="center"/>
        <w:rPr>
          <w:rFonts w:ascii="DokChampa" w:hAnsi="DokChampa" w:cs="DokChampa"/>
          <w:b/>
          <w:bCs/>
          <w:smallCaps/>
        </w:rPr>
      </w:pPr>
    </w:p>
    <w:p w14:paraId="4B447745" w14:textId="77777777" w:rsidR="0014552C" w:rsidRPr="0014552C" w:rsidRDefault="0014552C" w:rsidP="0014552C">
      <w:pPr>
        <w:keepNext/>
        <w:keepLines/>
        <w:overflowPunct w:val="0"/>
        <w:autoSpaceDE w:val="0"/>
        <w:autoSpaceDN w:val="0"/>
        <w:adjustRightInd w:val="0"/>
        <w:spacing w:after="0" w:line="360" w:lineRule="exact"/>
        <w:ind w:left="62" w:right="62"/>
        <w:jc w:val="both"/>
        <w:rPr>
          <w:rFonts w:ascii="DokChampa" w:hAnsi="DokChampa" w:cs="DokChampa"/>
        </w:rPr>
      </w:pPr>
      <w:r w:rsidRPr="0014552C">
        <w:rPr>
          <w:rFonts w:ascii="DokChampa" w:hAnsi="DokChampa" w:cs="DokChampa"/>
          <w:bCs/>
          <w:color w:val="0000FF"/>
        </w:rPr>
        <w:t xml:space="preserve">En la ciudad de </w:t>
      </w:r>
      <w:r w:rsidRPr="0014552C">
        <w:rPr>
          <w:rFonts w:ascii="DokChampa" w:hAnsi="DokChampa" w:cs="DokChampa"/>
          <w:bCs/>
          <w:color w:val="0000FF"/>
        </w:rPr>
        <w:sym w:font="Symbol" w:char="F05B"/>
      </w:r>
      <w:r w:rsidRPr="0014552C">
        <w:rPr>
          <w:rFonts w:ascii="DokChampa" w:hAnsi="DokChampa" w:cs="DokChampa"/>
          <w:bCs/>
          <w:color w:val="0000FF"/>
        </w:rPr>
        <w:t>Managua, a los -- días del mes -- del año--</w:t>
      </w:r>
      <w:r w:rsidRPr="0014552C">
        <w:rPr>
          <w:rFonts w:ascii="DokChampa" w:hAnsi="DokChampa" w:cs="DokChampa"/>
          <w:bCs/>
          <w:color w:val="0000FF"/>
        </w:rPr>
        <w:sym w:font="Symbol" w:char="F05D"/>
      </w:r>
      <w:r w:rsidRPr="0014552C">
        <w:rPr>
          <w:rFonts w:ascii="DokChampa" w:hAnsi="DokChampa" w:cs="DokChampa"/>
          <w:bCs/>
          <w:color w:val="0000FF"/>
        </w:rPr>
        <w:t>, Yo</w:t>
      </w:r>
      <w:r w:rsidRPr="0014552C">
        <w:rPr>
          <w:rFonts w:ascii="DokChampa" w:hAnsi="DokChampa" w:cs="DokChampa"/>
        </w:rPr>
        <w:t xml:space="preserve"> </w:t>
      </w:r>
      <w:r w:rsidRPr="0014552C">
        <w:rPr>
          <w:rFonts w:ascii="DokChampa" w:hAnsi="DokChampa" w:cs="DokChampa"/>
          <w:bCs/>
          <w:color w:val="0000FF"/>
        </w:rPr>
        <w:sym w:font="Symbol" w:char="F05B"/>
      </w:r>
      <w:r w:rsidRPr="0014552C">
        <w:rPr>
          <w:rFonts w:ascii="DokChampa" w:hAnsi="DokChampa" w:cs="DokChampa"/>
          <w:bCs/>
          <w:color w:val="0000FF"/>
        </w:rPr>
        <w:t>nombres y apellidos de la persona natural adjudicada</w:t>
      </w:r>
      <w:r w:rsidRPr="0014552C">
        <w:rPr>
          <w:rFonts w:ascii="DokChampa" w:hAnsi="DokChampa" w:cs="DokChampa"/>
          <w:bCs/>
          <w:color w:val="0000FF"/>
        </w:rPr>
        <w:sym w:font="Symbol" w:char="F05D"/>
      </w:r>
      <w:r w:rsidRPr="0014552C">
        <w:rPr>
          <w:rFonts w:ascii="DokChampa" w:hAnsi="DokChampa" w:cs="DokChampa"/>
        </w:rPr>
        <w:t xml:space="preserve">, </w:t>
      </w:r>
      <w:r w:rsidRPr="0014552C">
        <w:rPr>
          <w:rFonts w:ascii="DokChampa" w:hAnsi="DokChampa" w:cs="DokChampa"/>
          <w:bCs/>
          <w:color w:val="0000FF"/>
        </w:rPr>
        <w:sym w:font="Symbol" w:char="F05B"/>
      </w:r>
      <w:r w:rsidRPr="0014552C">
        <w:rPr>
          <w:rFonts w:ascii="DokChampa" w:hAnsi="DokChampa" w:cs="DokChampa"/>
          <w:bCs/>
          <w:color w:val="0000FF"/>
        </w:rPr>
        <w:t>generales de Ley: nacionalidad, profesión u oficio, domicilio legal</w:t>
      </w:r>
      <w:r w:rsidRPr="0014552C">
        <w:rPr>
          <w:rFonts w:ascii="DokChampa" w:hAnsi="DokChampa" w:cs="DokChampa"/>
          <w:bCs/>
          <w:color w:val="0000FF"/>
        </w:rPr>
        <w:sym w:font="Symbol" w:char="F05D"/>
      </w:r>
      <w:r w:rsidRPr="0014552C">
        <w:rPr>
          <w:rFonts w:ascii="DokChampa" w:hAnsi="DokChampa" w:cs="DokChampa"/>
          <w:bCs/>
          <w:color w:val="0000FF"/>
        </w:rPr>
        <w:t xml:space="preserve">, </w:t>
      </w:r>
      <w:r w:rsidRPr="0014552C">
        <w:rPr>
          <w:rFonts w:ascii="DokChampa" w:hAnsi="DokChampa" w:cs="DokChampa"/>
        </w:rPr>
        <w:t xml:space="preserve">titular de la </w:t>
      </w:r>
      <w:r w:rsidRPr="0014552C">
        <w:rPr>
          <w:rFonts w:ascii="DokChampa" w:hAnsi="DokChampa" w:cs="DokChampa"/>
          <w:bCs/>
          <w:color w:val="0000FF"/>
        </w:rPr>
        <w:sym w:font="Symbol" w:char="F05B"/>
      </w:r>
      <w:r w:rsidRPr="0014552C">
        <w:rPr>
          <w:rFonts w:ascii="DokChampa" w:hAnsi="DokChampa" w:cs="DokChampa"/>
          <w:bCs/>
          <w:color w:val="0000FF"/>
        </w:rPr>
        <w:t>tipo y número de documento oficial de identificación</w:t>
      </w:r>
      <w:r w:rsidRPr="0014552C">
        <w:rPr>
          <w:rFonts w:ascii="DokChampa" w:hAnsi="DokChampa" w:cs="DokChampa"/>
          <w:bCs/>
          <w:color w:val="0000FF"/>
        </w:rPr>
        <w:sym w:font="Symbol" w:char="F05D"/>
      </w:r>
      <w:r w:rsidRPr="0014552C">
        <w:rPr>
          <w:rFonts w:ascii="DokChampa" w:hAnsi="DokChampa" w:cs="DokChampa"/>
        </w:rPr>
        <w:t xml:space="preserve">, y </w:t>
      </w:r>
      <w:r w:rsidRPr="0014552C">
        <w:rPr>
          <w:rFonts w:ascii="DokChampa" w:hAnsi="DokChampa" w:cs="DokChampa"/>
          <w:bCs/>
          <w:color w:val="0000FF"/>
        </w:rPr>
        <w:sym w:font="Symbol" w:char="F05B"/>
      </w:r>
      <w:r w:rsidRPr="0014552C">
        <w:rPr>
          <w:rFonts w:ascii="DokChampa" w:hAnsi="DokChampa" w:cs="DokChampa"/>
          <w:bCs/>
          <w:color w:val="0000FF"/>
        </w:rPr>
        <w:t xml:space="preserve">Registro Único de Contribuyente </w:t>
      </w:r>
      <w:proofErr w:type="gramStart"/>
      <w:r w:rsidRPr="0014552C">
        <w:rPr>
          <w:rFonts w:ascii="DokChampa" w:hAnsi="DokChampa" w:cs="DokChampa"/>
          <w:bCs/>
          <w:color w:val="0000FF"/>
        </w:rPr>
        <w:t>No.--</w:t>
      </w:r>
      <w:proofErr w:type="gramEnd"/>
      <w:r w:rsidRPr="0014552C">
        <w:rPr>
          <w:rFonts w:ascii="DokChampa" w:hAnsi="DokChampa" w:cs="DokChampa"/>
          <w:bCs/>
          <w:color w:val="0000FF"/>
        </w:rPr>
        <w:sym w:font="Symbol" w:char="F05D"/>
      </w:r>
      <w:r w:rsidRPr="0014552C">
        <w:rPr>
          <w:rFonts w:ascii="DokChampa" w:hAnsi="DokChampa" w:cs="DokChampa"/>
        </w:rPr>
        <w:t>,</w:t>
      </w:r>
      <w:r w:rsidRPr="0014552C">
        <w:rPr>
          <w:rFonts w:ascii="DokChampa" w:hAnsi="DokChampa" w:cs="DokChampa"/>
          <w:bCs/>
          <w:color w:val="0000FF"/>
        </w:rPr>
        <w:t xml:space="preserve"> </w:t>
      </w:r>
      <w:r w:rsidRPr="0014552C">
        <w:rPr>
          <w:rFonts w:ascii="DokChampa" w:hAnsi="DokChampa" w:cs="DokChampa"/>
        </w:rPr>
        <w:t xml:space="preserve">actuando en representación propia y en calidad de persona adjudicada según consta en la Resolución de Adjudicación No. </w:t>
      </w:r>
      <w:r w:rsidRPr="0014552C">
        <w:rPr>
          <w:rFonts w:ascii="DokChampa" w:hAnsi="DokChampa" w:cs="DokChampa"/>
          <w:bCs/>
          <w:color w:val="0000FF"/>
        </w:rPr>
        <w:sym w:font="Symbol" w:char="F05B"/>
      </w:r>
      <w:r w:rsidRPr="0014552C">
        <w:rPr>
          <w:rFonts w:ascii="DokChampa" w:hAnsi="DokChampa" w:cs="DokChampa"/>
          <w:bCs/>
          <w:color w:val="0000FF"/>
        </w:rPr>
        <w:t>agregar número</w:t>
      </w:r>
      <w:r w:rsidRPr="0014552C">
        <w:rPr>
          <w:rFonts w:ascii="DokChampa" w:hAnsi="DokChampa" w:cs="DokChampa"/>
          <w:bCs/>
          <w:color w:val="0000FF"/>
        </w:rPr>
        <w:sym w:font="Symbol" w:char="F05D"/>
      </w:r>
      <w:r w:rsidRPr="0014552C">
        <w:rPr>
          <w:rFonts w:ascii="DokChampa" w:hAnsi="DokChampa" w:cs="DokChampa"/>
          <w:bCs/>
          <w:color w:val="0000FF"/>
        </w:rPr>
        <w:t xml:space="preserve"> </w:t>
      </w:r>
      <w:r w:rsidRPr="0014552C">
        <w:rPr>
          <w:rFonts w:ascii="DokChampa" w:hAnsi="DokChampa" w:cs="DokChampa"/>
          <w:bCs/>
          <w:color w:val="000000"/>
        </w:rPr>
        <w:t>d</w:t>
      </w:r>
      <w:r w:rsidRPr="0014552C">
        <w:rPr>
          <w:rFonts w:ascii="DokChampa" w:hAnsi="DokChampa" w:cs="DokChampa"/>
        </w:rPr>
        <w:t xml:space="preserve">el Procedimiento de Contratación </w:t>
      </w:r>
      <w:r w:rsidRPr="0014552C">
        <w:rPr>
          <w:rFonts w:ascii="DokChampa" w:hAnsi="DokChampa" w:cs="DokChampa"/>
          <w:bCs/>
          <w:color w:val="0000FF"/>
        </w:rPr>
        <w:sym w:font="Symbol" w:char="F05B"/>
      </w:r>
      <w:r w:rsidRPr="0014552C">
        <w:rPr>
          <w:rFonts w:ascii="DokChampa" w:hAnsi="DokChampa" w:cs="DokChampa"/>
          <w:bCs/>
          <w:color w:val="0000FF"/>
        </w:rPr>
        <w:t>agregar número y tipo de procedimiento, descripción del objeto de la contratación</w:t>
      </w:r>
      <w:r w:rsidRPr="0014552C">
        <w:rPr>
          <w:rFonts w:ascii="DokChampa" w:hAnsi="DokChampa" w:cs="DokChampa"/>
          <w:bCs/>
          <w:color w:val="0000FF"/>
        </w:rPr>
        <w:sym w:font="Symbol" w:char="F05D"/>
      </w:r>
      <w:r w:rsidRPr="0014552C">
        <w:rPr>
          <w:rFonts w:ascii="DokChampa" w:hAnsi="DokChampa" w:cs="DokChampa"/>
          <w:bCs/>
          <w:color w:val="0000FF"/>
        </w:rPr>
        <w:t>,</w:t>
      </w:r>
      <w:r w:rsidRPr="0014552C">
        <w:rPr>
          <w:rFonts w:ascii="DokChampa" w:hAnsi="DokChampa" w:cs="DokChampa"/>
        </w:rPr>
        <w:t>emitida por</w:t>
      </w:r>
      <w:r w:rsidRPr="0014552C">
        <w:rPr>
          <w:rFonts w:ascii="DokChampa" w:hAnsi="DokChampa" w:cs="DokChampa"/>
          <w:bCs/>
          <w:color w:val="000000"/>
        </w:rPr>
        <w:t xml:space="preserve"> </w:t>
      </w:r>
      <w:r w:rsidRPr="0014552C">
        <w:rPr>
          <w:rFonts w:ascii="DokChampa" w:hAnsi="DokChampa" w:cs="DokChampa"/>
          <w:bCs/>
          <w:color w:val="0000FF"/>
        </w:rPr>
        <w:sym w:font="Symbol" w:char="F05B"/>
      </w:r>
      <w:r w:rsidRPr="0014552C">
        <w:rPr>
          <w:rFonts w:ascii="DokChampa" w:hAnsi="DokChampa" w:cs="DokChampa"/>
          <w:bCs/>
          <w:color w:val="0000FF"/>
        </w:rPr>
        <w:t>agregar nombre de Titular y de la entidad contratante</w:t>
      </w:r>
      <w:r w:rsidRPr="0014552C">
        <w:rPr>
          <w:rFonts w:ascii="DokChampa" w:hAnsi="DokChampa" w:cs="DokChampa"/>
          <w:bCs/>
          <w:color w:val="0000FF"/>
        </w:rPr>
        <w:sym w:font="Symbol" w:char="F05D"/>
      </w:r>
      <w:r w:rsidRPr="0014552C">
        <w:rPr>
          <w:rFonts w:ascii="DokChampa" w:hAnsi="DokChampa" w:cs="DokChampa"/>
          <w:bCs/>
          <w:color w:val="0000FF"/>
        </w:rPr>
        <w:t xml:space="preserve"> </w:t>
      </w:r>
      <w:r w:rsidRPr="0014552C">
        <w:rPr>
          <w:rFonts w:ascii="DokChampa" w:hAnsi="DokChampa" w:cs="DokChampa"/>
        </w:rPr>
        <w:t xml:space="preserve">el </w:t>
      </w:r>
      <w:r w:rsidRPr="0014552C">
        <w:rPr>
          <w:rFonts w:ascii="DokChampa" w:hAnsi="DokChampa" w:cs="DokChampa"/>
          <w:bCs/>
          <w:color w:val="0000FF"/>
        </w:rPr>
        <w:sym w:font="Symbol" w:char="F05B"/>
      </w:r>
      <w:r w:rsidRPr="0014552C">
        <w:rPr>
          <w:rFonts w:ascii="DokChampa" w:hAnsi="DokChampa" w:cs="DokChampa"/>
          <w:bCs/>
          <w:color w:val="0000FF"/>
        </w:rPr>
        <w:t>agregar fecha</w:t>
      </w:r>
      <w:r w:rsidRPr="0014552C">
        <w:rPr>
          <w:rFonts w:ascii="DokChampa" w:hAnsi="DokChampa" w:cs="DokChampa"/>
          <w:bCs/>
          <w:color w:val="0000FF"/>
        </w:rPr>
        <w:sym w:font="Symbol" w:char="F05D"/>
      </w:r>
      <w:r w:rsidRPr="0014552C">
        <w:rPr>
          <w:rFonts w:ascii="DokChampa" w:hAnsi="DokChampa" w:cs="DokChampa"/>
          <w:bCs/>
          <w:color w:val="000000"/>
        </w:rPr>
        <w:t xml:space="preserve">, </w:t>
      </w:r>
      <w:r w:rsidRPr="0014552C">
        <w:rPr>
          <w:rFonts w:ascii="DokChampa" w:hAnsi="DokChampa" w:cs="DokChampa"/>
        </w:rPr>
        <w:t>a efecto de suscribir contrato administrativo con la antedicha Entidad Contratante</w:t>
      </w:r>
      <w:r w:rsidRPr="0014552C">
        <w:rPr>
          <w:rFonts w:ascii="DokChampa" w:hAnsi="DokChampa" w:cs="DokChampa"/>
          <w:bCs/>
          <w:color w:val="0000FF"/>
        </w:rPr>
        <w:t xml:space="preserve"> </w:t>
      </w:r>
      <w:r w:rsidRPr="0014552C">
        <w:rPr>
          <w:rFonts w:ascii="DokChampa" w:hAnsi="DokChampa" w:cs="DokChampa"/>
        </w:rPr>
        <w:t xml:space="preserve">declaro que: </w:t>
      </w:r>
      <w:r w:rsidRPr="0014552C">
        <w:rPr>
          <w:rFonts w:ascii="DokChampa" w:hAnsi="DokChampa" w:cs="DokChampa"/>
          <w:b/>
        </w:rPr>
        <w:t>Primero:</w:t>
      </w:r>
      <w:r w:rsidRPr="0014552C">
        <w:rPr>
          <w:rFonts w:ascii="DokChampa" w:hAnsi="DokChampa" w:cs="DokChampa"/>
        </w:rPr>
        <w:t xml:space="preserve"> Habiéndome constituido persona Comerciante conforme a las leyes de la República de Nicaragua, ejerciendo la </w:t>
      </w:r>
      <w:r w:rsidRPr="0014552C">
        <w:rPr>
          <w:rFonts w:ascii="DokChampa" w:hAnsi="DokChampa" w:cs="DokChampa"/>
          <w:bCs/>
          <w:color w:val="0000FF"/>
        </w:rPr>
        <w:sym w:font="Symbol" w:char="F05B"/>
      </w:r>
      <w:r w:rsidRPr="0014552C">
        <w:rPr>
          <w:rFonts w:ascii="DokChampa" w:hAnsi="DokChampa" w:cs="DokChampa"/>
          <w:bCs/>
          <w:color w:val="0000FF"/>
        </w:rPr>
        <w:t>actividad económica</w:t>
      </w:r>
      <w:r w:rsidRPr="0014552C">
        <w:rPr>
          <w:rFonts w:ascii="DokChampa" w:hAnsi="DokChampa" w:cs="DokChampa"/>
          <w:bCs/>
          <w:color w:val="0000FF"/>
        </w:rPr>
        <w:sym w:font="Symbol" w:char="F05D"/>
      </w:r>
      <w:r w:rsidRPr="0014552C">
        <w:rPr>
          <w:rFonts w:ascii="DokChampa" w:hAnsi="DokChampa" w:cs="DokChampa"/>
          <w:b/>
          <w:bCs/>
          <w:color w:val="0000FF"/>
        </w:rPr>
        <w:t>,</w:t>
      </w:r>
      <w:r w:rsidRPr="0014552C">
        <w:rPr>
          <w:rFonts w:ascii="DokChampa" w:hAnsi="DokChampa" w:cs="DokChampa"/>
          <w:bCs/>
          <w:color w:val="0000FF"/>
        </w:rPr>
        <w:t xml:space="preserve"> </w:t>
      </w:r>
      <w:r w:rsidRPr="0014552C">
        <w:rPr>
          <w:rFonts w:ascii="DokChampa" w:hAnsi="DokChampa" w:cs="DokChampa"/>
        </w:rPr>
        <w:t>bajo el nombre comercial</w:t>
      </w:r>
      <w:r w:rsidRPr="0014552C">
        <w:rPr>
          <w:rFonts w:ascii="DokChampa" w:hAnsi="DokChampa" w:cs="DokChampa"/>
          <w:bCs/>
          <w:color w:val="0000FF"/>
        </w:rPr>
        <w:t xml:space="preserve"> </w:t>
      </w:r>
      <w:r w:rsidRPr="0014552C">
        <w:rPr>
          <w:rFonts w:ascii="DokChampa" w:hAnsi="DokChampa" w:cs="DokChampa"/>
          <w:bCs/>
          <w:color w:val="0000FF"/>
        </w:rPr>
        <w:sym w:font="Symbol" w:char="F05B"/>
      </w:r>
      <w:r w:rsidRPr="0014552C">
        <w:rPr>
          <w:rFonts w:ascii="DokChampa" w:hAnsi="DokChampa" w:cs="DokChampa"/>
          <w:bCs/>
          <w:color w:val="0000FF"/>
        </w:rPr>
        <w:t>agregar nombre comercial</w:t>
      </w:r>
      <w:r w:rsidRPr="0014552C">
        <w:rPr>
          <w:rFonts w:ascii="DokChampa" w:hAnsi="DokChampa" w:cs="DokChampa"/>
          <w:bCs/>
          <w:color w:val="0000FF"/>
        </w:rPr>
        <w:sym w:font="Symbol" w:char="F05D"/>
      </w:r>
      <w:r w:rsidRPr="0014552C">
        <w:rPr>
          <w:rFonts w:ascii="DokChampa" w:hAnsi="DokChampa" w:cs="DokChampa"/>
          <w:b/>
          <w:bCs/>
          <w:color w:val="000000"/>
        </w:rPr>
        <w:t>,</w:t>
      </w:r>
      <w:r w:rsidRPr="0014552C">
        <w:rPr>
          <w:rFonts w:ascii="DokChampa" w:hAnsi="DokChampa" w:cs="DokChampa"/>
          <w:b/>
          <w:bCs/>
          <w:color w:val="0000FF"/>
        </w:rPr>
        <w:t xml:space="preserve"> </w:t>
      </w:r>
      <w:r w:rsidRPr="0014552C">
        <w:rPr>
          <w:rFonts w:ascii="DokChampa" w:hAnsi="DokChampa" w:cs="DokChampa"/>
        </w:rPr>
        <w:t>con capital de origen lícito, me declaro la persona beneficiaria real y final del negocio antes relacionado, no habiendo otros beneficiarios, propietarios o agentes controladores</w:t>
      </w:r>
      <w:bookmarkStart w:id="116" w:name="page2"/>
      <w:bookmarkEnd w:id="116"/>
      <w:r w:rsidRPr="0014552C">
        <w:rPr>
          <w:rFonts w:ascii="DokChampa" w:hAnsi="DokChampa" w:cs="DokChampa"/>
        </w:rPr>
        <w:t xml:space="preserve">. </w:t>
      </w:r>
      <w:r w:rsidRPr="0014552C">
        <w:rPr>
          <w:rFonts w:ascii="DokChampa" w:hAnsi="DokChampa" w:cs="DokChampa"/>
          <w:b/>
        </w:rPr>
        <w:t xml:space="preserve">Segundo: </w:t>
      </w:r>
      <w:r w:rsidRPr="0014552C">
        <w:rPr>
          <w:rFonts w:ascii="DokChampa" w:hAnsi="DokChampa" w:cs="DokChampa"/>
        </w:rPr>
        <w:t xml:space="preserve">Autorizo a </w:t>
      </w:r>
      <w:r w:rsidRPr="0014552C">
        <w:rPr>
          <w:rFonts w:ascii="DokChampa" w:hAnsi="DokChampa" w:cs="DokChampa"/>
          <w:bCs/>
          <w:color w:val="0000FF"/>
        </w:rPr>
        <w:sym w:font="Symbol" w:char="F05B"/>
      </w:r>
      <w:r w:rsidRPr="0014552C">
        <w:rPr>
          <w:rFonts w:ascii="DokChampa" w:hAnsi="DokChampa" w:cs="DokChampa"/>
          <w:bCs/>
          <w:color w:val="0000FF"/>
        </w:rPr>
        <w:t>agregar denominación de la entidad contratante</w:t>
      </w:r>
      <w:r w:rsidRPr="0014552C">
        <w:rPr>
          <w:rFonts w:ascii="DokChampa" w:hAnsi="DokChampa" w:cs="DokChampa"/>
          <w:bCs/>
          <w:color w:val="0000FF"/>
        </w:rPr>
        <w:sym w:font="Symbol" w:char="F05D"/>
      </w:r>
      <w:r w:rsidRPr="0014552C">
        <w:rPr>
          <w:rFonts w:ascii="DokChampa" w:hAnsi="DokChampa" w:cs="DokChampa"/>
          <w:bCs/>
          <w:color w:val="0000FF"/>
        </w:rPr>
        <w:t xml:space="preserve"> </w:t>
      </w:r>
      <w:r w:rsidRPr="0014552C">
        <w:rPr>
          <w:rFonts w:ascii="DokChampa" w:hAnsi="DokChampa" w:cs="DokChampa"/>
        </w:rPr>
        <w:t xml:space="preserve">publique la presente Declaración de Beneficiario Final en el Portal Único de Contratación administrado por la Dirección General de Contrataciones del Estado, igualmente, le faculto para verificar la veracidad de mi declaración por cualquier medio legal. </w:t>
      </w:r>
      <w:r w:rsidRPr="0014552C">
        <w:rPr>
          <w:rFonts w:ascii="DokChampa" w:hAnsi="DokChampa" w:cs="DokChampa"/>
          <w:b/>
        </w:rPr>
        <w:t xml:space="preserve">Tercero: </w:t>
      </w:r>
      <w:r w:rsidRPr="0014552C">
        <w:rPr>
          <w:rFonts w:ascii="DokChampa" w:hAnsi="DokChampa" w:cs="DokChampa"/>
        </w:rPr>
        <w:t xml:space="preserve">Con pleno conocimiento de todos los efectos legales inherentes a esta declaración, consciente de las responsabilidades de orden administrativo, civil y penal que la misma conlleva, procedo a suscribir la </w:t>
      </w:r>
      <w:proofErr w:type="gramStart"/>
      <w:r w:rsidRPr="0014552C">
        <w:rPr>
          <w:rFonts w:ascii="DokChampa" w:hAnsi="DokChampa" w:cs="DokChampa"/>
        </w:rPr>
        <w:t>presente  Declaración</w:t>
      </w:r>
      <w:proofErr w:type="gramEnd"/>
      <w:r w:rsidRPr="0014552C">
        <w:rPr>
          <w:rFonts w:ascii="DokChampa" w:hAnsi="DokChampa" w:cs="DokChampa"/>
        </w:rPr>
        <w:t xml:space="preserve"> de Beneficiario Final en el lugar y fecha precitados.</w:t>
      </w:r>
    </w:p>
    <w:p w14:paraId="1CA07A25" w14:textId="77777777" w:rsidR="0014552C" w:rsidRPr="0014552C" w:rsidRDefault="0014552C" w:rsidP="0014552C">
      <w:pPr>
        <w:keepNext/>
        <w:keepLines/>
        <w:overflowPunct w:val="0"/>
        <w:autoSpaceDE w:val="0"/>
        <w:autoSpaceDN w:val="0"/>
        <w:adjustRightInd w:val="0"/>
        <w:spacing w:after="0"/>
        <w:jc w:val="both"/>
        <w:rPr>
          <w:rFonts w:ascii="Arial" w:hAnsi="Arial" w:cs="Arial"/>
        </w:rPr>
      </w:pPr>
    </w:p>
    <w:tbl>
      <w:tblPr>
        <w:tblW w:w="0" w:type="auto"/>
        <w:tblLook w:val="04A0" w:firstRow="1" w:lastRow="0" w:firstColumn="1" w:lastColumn="0" w:noHBand="0" w:noVBand="1"/>
      </w:tblPr>
      <w:tblGrid>
        <w:gridCol w:w="8838"/>
      </w:tblGrid>
      <w:tr w:rsidR="0014552C" w:rsidRPr="0014552C" w14:paraId="27169737" w14:textId="77777777" w:rsidTr="00EB7656">
        <w:trPr>
          <w:trHeight w:val="778"/>
        </w:trPr>
        <w:tc>
          <w:tcPr>
            <w:tcW w:w="9278" w:type="dxa"/>
            <w:shd w:val="clear" w:color="auto" w:fill="auto"/>
          </w:tcPr>
          <w:p w14:paraId="537A9C61" w14:textId="77777777" w:rsidR="0014552C" w:rsidRPr="0014552C" w:rsidRDefault="0014552C" w:rsidP="0014552C">
            <w:pPr>
              <w:keepNext/>
              <w:keepLines/>
              <w:autoSpaceDE w:val="0"/>
              <w:autoSpaceDN w:val="0"/>
              <w:adjustRightInd w:val="0"/>
              <w:spacing w:after="0"/>
              <w:jc w:val="center"/>
              <w:rPr>
                <w:rFonts w:ascii="Arial" w:hAnsi="Arial" w:cs="Arial"/>
              </w:rPr>
            </w:pPr>
            <w:r w:rsidRPr="0014552C">
              <w:rPr>
                <w:rFonts w:ascii="Arial" w:hAnsi="Arial" w:cs="Arial"/>
              </w:rPr>
              <w:t>_________________________________________</w:t>
            </w:r>
          </w:p>
          <w:p w14:paraId="21CE2542" w14:textId="77777777" w:rsidR="0014552C" w:rsidRPr="0014552C" w:rsidRDefault="0014552C" w:rsidP="0014552C">
            <w:pPr>
              <w:keepNext/>
              <w:keepLines/>
              <w:spacing w:after="0"/>
              <w:jc w:val="center"/>
              <w:rPr>
                <w:rFonts w:ascii="Arial" w:hAnsi="Arial" w:cs="Arial"/>
              </w:rPr>
            </w:pPr>
            <w:r w:rsidRPr="0014552C">
              <w:rPr>
                <w:rFonts w:ascii="Arial" w:hAnsi="Arial" w:cs="Arial"/>
              </w:rPr>
              <w:t xml:space="preserve">Firma autorizada </w:t>
            </w:r>
          </w:p>
          <w:p w14:paraId="7C781DA7" w14:textId="77777777" w:rsidR="0014552C" w:rsidRPr="0014552C" w:rsidRDefault="0014552C" w:rsidP="0014552C">
            <w:pPr>
              <w:keepNext/>
              <w:keepLines/>
              <w:autoSpaceDE w:val="0"/>
              <w:autoSpaceDN w:val="0"/>
              <w:adjustRightInd w:val="0"/>
              <w:spacing w:after="0"/>
              <w:jc w:val="center"/>
              <w:rPr>
                <w:rFonts w:ascii="Arial" w:hAnsi="Arial" w:cs="Arial"/>
              </w:rPr>
            </w:pPr>
          </w:p>
        </w:tc>
      </w:tr>
    </w:tbl>
    <w:p w14:paraId="28B3E316" w14:textId="77777777" w:rsidR="005E0287" w:rsidRDefault="005E0287" w:rsidP="00F86F4B">
      <w:pPr>
        <w:pStyle w:val="Ttulo1"/>
        <w:keepLines/>
        <w:widowControl w:val="0"/>
        <w:rPr>
          <w:rFonts w:ascii="Ebrima" w:hAnsi="Ebrima" w:cs="Arial"/>
          <w:b/>
          <w:bCs/>
          <w:color w:val="000000"/>
          <w:sz w:val="20"/>
          <w:szCs w:val="20"/>
          <w:lang w:val="es-ES_tradnl"/>
        </w:rPr>
      </w:pPr>
    </w:p>
    <w:p w14:paraId="181B8F1F" w14:textId="77777777" w:rsidR="0014552C" w:rsidRPr="0014552C" w:rsidRDefault="0014552C" w:rsidP="0014552C">
      <w:pPr>
        <w:rPr>
          <w:lang w:val="es-ES_tradnl" w:eastAsia="x-none"/>
        </w:rPr>
      </w:pPr>
    </w:p>
    <w:p w14:paraId="744E60B7" w14:textId="77777777" w:rsidR="00F63B69" w:rsidRPr="00E211E5" w:rsidRDefault="00F63B69" w:rsidP="00091199">
      <w:pPr>
        <w:pStyle w:val="Ttulo1"/>
        <w:keepLines/>
        <w:widowControl w:val="0"/>
        <w:rPr>
          <w:rFonts w:ascii="Ebrima" w:hAnsi="Ebrima"/>
          <w:b/>
          <w:sz w:val="20"/>
          <w:szCs w:val="20"/>
          <w:lang w:val="es-NI"/>
        </w:rPr>
      </w:pPr>
      <w:bookmarkStart w:id="117" w:name="_Toc171491890"/>
      <w:bookmarkStart w:id="118" w:name="_Toc522536714"/>
      <w:r w:rsidRPr="00E211E5">
        <w:rPr>
          <w:rFonts w:ascii="Ebrima" w:hAnsi="Ebrima"/>
          <w:b/>
          <w:sz w:val="20"/>
          <w:szCs w:val="20"/>
          <w:lang w:val="es-NI"/>
        </w:rPr>
        <w:lastRenderedPageBreak/>
        <w:t>PARTE 3 – Contrato</w:t>
      </w:r>
      <w:bookmarkEnd w:id="117"/>
      <w:bookmarkEnd w:id="118"/>
    </w:p>
    <w:p w14:paraId="7DE13F1E" w14:textId="77777777" w:rsidR="00F63B69" w:rsidRPr="00E211E5" w:rsidRDefault="00F63B69" w:rsidP="00091199">
      <w:pPr>
        <w:pStyle w:val="Ttulo1"/>
        <w:keepLines/>
        <w:widowControl w:val="0"/>
        <w:rPr>
          <w:rFonts w:ascii="Ebrima" w:hAnsi="Ebrima"/>
          <w:b/>
          <w:sz w:val="20"/>
          <w:szCs w:val="20"/>
          <w:lang w:val="es-NI"/>
        </w:rPr>
      </w:pPr>
      <w:r w:rsidRPr="00E211E5">
        <w:rPr>
          <w:rFonts w:ascii="Ebrima" w:hAnsi="Ebrima"/>
          <w:b/>
          <w:sz w:val="20"/>
          <w:szCs w:val="20"/>
          <w:lang w:val="es-NI"/>
        </w:rPr>
        <w:tab/>
      </w:r>
      <w:bookmarkStart w:id="119" w:name="_Toc522536715"/>
      <w:r w:rsidRPr="00E211E5">
        <w:rPr>
          <w:rFonts w:ascii="Ebrima" w:hAnsi="Ebrima"/>
          <w:b/>
          <w:sz w:val="20"/>
          <w:szCs w:val="20"/>
          <w:lang w:val="es-NI"/>
        </w:rPr>
        <w:t>Sección VI. Modelo de Contrato</w:t>
      </w:r>
      <w:bookmarkEnd w:id="119"/>
    </w:p>
    <w:p w14:paraId="453F5ECE" w14:textId="77777777" w:rsidR="00F63B69" w:rsidRPr="00F63B69" w:rsidRDefault="00F63B69" w:rsidP="00091199">
      <w:pPr>
        <w:pStyle w:val="Subttulo"/>
        <w:keepNext/>
        <w:keepLines/>
        <w:widowControl w:val="0"/>
        <w:rPr>
          <w:rFonts w:ascii="Ebrima" w:hAnsi="Ebrima" w:cs="Arial"/>
          <w:sz w:val="18"/>
          <w:lang w:val="es-ES_tradnl"/>
        </w:rPr>
      </w:pPr>
      <w:r w:rsidRPr="00F63B69">
        <w:rPr>
          <w:rFonts w:ascii="Ebrima" w:hAnsi="Ebrima" w:cs="Arial"/>
          <w:bCs/>
          <w:color w:val="0000FF"/>
          <w:sz w:val="18"/>
          <w:lang w:val="es-ES_tradnl"/>
        </w:rPr>
        <w:sym w:font="Symbol" w:char="F05B"/>
      </w:r>
      <w:r w:rsidRPr="00F63B69">
        <w:rPr>
          <w:rFonts w:ascii="Ebrima" w:hAnsi="Ebrima" w:cs="Arial"/>
          <w:bCs/>
          <w:color w:val="0000FF"/>
          <w:sz w:val="18"/>
          <w:lang w:val="es-ES_tradnl"/>
        </w:rPr>
        <w:t>El presente modelo contiene cláusulas mínimas, pudiendo el Contratante ajustarlas al objeto contractual específico, incorporar o suprimir las que no correspondan a la naturaleza de la contratación</w:t>
      </w:r>
      <w:r w:rsidRPr="00F63B69">
        <w:rPr>
          <w:rFonts w:ascii="Ebrima" w:hAnsi="Ebrima" w:cs="Arial"/>
          <w:bCs/>
          <w:color w:val="0000FF"/>
          <w:sz w:val="18"/>
          <w:lang w:val="es-ES_tradnl"/>
        </w:rPr>
        <w:sym w:font="Symbol" w:char="F05D"/>
      </w:r>
    </w:p>
    <w:p w14:paraId="2B24D6E2" w14:textId="77777777" w:rsidR="006B0882" w:rsidRDefault="006B0882" w:rsidP="00091199">
      <w:pPr>
        <w:keepNext/>
        <w:keepLines/>
        <w:widowControl w:val="0"/>
        <w:spacing w:before="120" w:after="120"/>
        <w:jc w:val="both"/>
        <w:rPr>
          <w:rFonts w:ascii="Ebrima" w:hAnsi="Ebrima" w:cs="Courier New"/>
          <w:sz w:val="20"/>
          <w:szCs w:val="20"/>
          <w:lang w:val="es-ES_tradnl" w:eastAsia="es-NI"/>
        </w:rPr>
      </w:pPr>
      <w:bookmarkStart w:id="120" w:name="_Toc174764601"/>
      <w:bookmarkStart w:id="121" w:name="_Toc174764018"/>
      <w:r w:rsidRPr="00F2656E">
        <w:rPr>
          <w:rFonts w:ascii="Ebrima" w:hAnsi="Ebrima" w:cs="Arial"/>
          <w:iCs/>
          <w:sz w:val="20"/>
          <w:szCs w:val="20"/>
          <w:lang w:val="es-ES_tradnl"/>
        </w:rPr>
        <w:lastRenderedPageBreak/>
        <w:t xml:space="preserve">Nosotros: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Identificar al Contratante, sus generales de Ley, documento de identificación</w:t>
      </w:r>
      <w:r w:rsidRPr="00F2656E">
        <w:rPr>
          <w:rFonts w:ascii="Ebrima" w:hAnsi="Ebrima" w:cs="Arial"/>
          <w:bCs/>
          <w:color w:val="0000FF"/>
          <w:sz w:val="20"/>
          <w:szCs w:val="20"/>
          <w:lang w:val="es-ES_tradnl"/>
        </w:rPr>
        <w:sym w:font="Symbol" w:char="F05D"/>
      </w:r>
      <w:r w:rsidRPr="00F2656E">
        <w:rPr>
          <w:rFonts w:ascii="Ebrima" w:hAnsi="Ebrima" w:cs="Arial"/>
          <w:bCs/>
          <w:color w:val="0000FF"/>
          <w:sz w:val="20"/>
          <w:szCs w:val="20"/>
          <w:lang w:val="es-ES_tradnl"/>
        </w:rPr>
        <w:t>,</w:t>
      </w:r>
      <w:r w:rsidRPr="00F2656E">
        <w:rPr>
          <w:rFonts w:ascii="Ebrima" w:hAnsi="Ebrima" w:cs="Arial"/>
          <w:iCs/>
          <w:sz w:val="20"/>
          <w:szCs w:val="20"/>
          <w:lang w:val="es-ES_tradnl"/>
        </w:rPr>
        <w:t xml:space="preserve"> actuando en nombre y representación de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Agregar Nombre/Denominación de la Entidad que representa</w:t>
      </w:r>
      <w:r w:rsidRPr="00F2656E">
        <w:rPr>
          <w:rFonts w:ascii="Ebrima" w:hAnsi="Ebrima" w:cs="Arial"/>
          <w:bCs/>
          <w:color w:val="0000FF"/>
          <w:sz w:val="20"/>
          <w:szCs w:val="20"/>
          <w:lang w:val="es-ES_tradnl"/>
        </w:rPr>
        <w:sym w:font="Symbol" w:char="F05D"/>
      </w:r>
      <w:r w:rsidRPr="00F2656E">
        <w:rPr>
          <w:rFonts w:ascii="Ebrima" w:hAnsi="Ebrima" w:cs="Arial"/>
          <w:iCs/>
          <w:sz w:val="20"/>
          <w:szCs w:val="20"/>
          <w:lang w:val="es-ES_tradnl"/>
        </w:rPr>
        <w:t xml:space="preserve">, quien en lo sucesivo, para los efectos del presente Contrato se denominará </w:t>
      </w:r>
      <w:r w:rsidRPr="00F2656E">
        <w:rPr>
          <w:rFonts w:ascii="Ebrima" w:hAnsi="Ebrima" w:cs="Arial"/>
          <w:bCs/>
          <w:iCs/>
          <w:sz w:val="20"/>
          <w:szCs w:val="20"/>
          <w:lang w:val="es-ES_tradnl"/>
        </w:rPr>
        <w:t>“El Contratante”,</w:t>
      </w:r>
      <w:r w:rsidRPr="00F2656E">
        <w:rPr>
          <w:rFonts w:ascii="Ebrima" w:hAnsi="Ebrima" w:cs="Arial"/>
          <w:iCs/>
          <w:sz w:val="20"/>
          <w:szCs w:val="20"/>
          <w:lang w:val="es-ES_tradnl"/>
        </w:rPr>
        <w:t xml:space="preserve"> </w:t>
      </w:r>
      <w:proofErr w:type="spellStart"/>
      <w:r w:rsidRPr="00F2656E">
        <w:rPr>
          <w:rFonts w:ascii="Ebrima" w:hAnsi="Ebrima" w:cs="Arial"/>
          <w:iCs/>
          <w:sz w:val="20"/>
          <w:szCs w:val="20"/>
          <w:lang w:val="es-ES_tradnl"/>
        </w:rPr>
        <w:t>y</w:t>
      </w:r>
      <w:proofErr w:type="spellEnd"/>
      <w:r w:rsidRPr="00F2656E">
        <w:rPr>
          <w:rFonts w:ascii="Ebrima" w:hAnsi="Ebrima" w:cs="Arial"/>
          <w:iCs/>
          <w:sz w:val="20"/>
          <w:szCs w:val="20"/>
          <w:lang w:val="es-ES_tradnl"/>
        </w:rPr>
        <w:t xml:space="preserve">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 xml:space="preserve">Identificar al </w:t>
      </w:r>
      <w:r>
        <w:rPr>
          <w:rFonts w:ascii="Ebrima" w:hAnsi="Ebrima" w:cs="Arial"/>
          <w:bCs/>
          <w:color w:val="0000FF"/>
          <w:sz w:val="20"/>
          <w:szCs w:val="20"/>
          <w:lang w:val="es-ES_tradnl"/>
        </w:rPr>
        <w:t>Proveedor</w:t>
      </w:r>
      <w:r w:rsidRPr="00F2656E">
        <w:rPr>
          <w:rFonts w:ascii="Ebrima" w:hAnsi="Ebrima" w:cs="Arial"/>
          <w:bCs/>
          <w:color w:val="0000FF"/>
          <w:sz w:val="20"/>
          <w:szCs w:val="20"/>
          <w:lang w:val="es-ES_tradnl"/>
        </w:rPr>
        <w:t>, sus generales de Ley, documento de identificación</w:t>
      </w:r>
      <w:r w:rsidRPr="00F2656E">
        <w:rPr>
          <w:rFonts w:ascii="Ebrima" w:hAnsi="Ebrima" w:cs="Arial"/>
          <w:bCs/>
          <w:color w:val="0000FF"/>
          <w:sz w:val="20"/>
          <w:szCs w:val="20"/>
          <w:lang w:val="es-ES_tradnl"/>
        </w:rPr>
        <w:sym w:font="Symbol" w:char="F05D"/>
      </w:r>
      <w:r w:rsidRPr="00F2656E">
        <w:rPr>
          <w:rFonts w:ascii="Ebrima" w:hAnsi="Ebrima" w:cs="Arial"/>
          <w:bCs/>
          <w:color w:val="0000FF"/>
          <w:sz w:val="20"/>
          <w:szCs w:val="20"/>
          <w:lang w:val="es-ES_tradnl"/>
        </w:rPr>
        <w:t>,</w:t>
      </w:r>
      <w:r w:rsidRPr="00F2656E">
        <w:rPr>
          <w:rFonts w:ascii="Ebrima" w:hAnsi="Ebrima" w:cs="Arial"/>
          <w:iCs/>
          <w:sz w:val="20"/>
          <w:szCs w:val="20"/>
          <w:lang w:val="es-ES_tradnl"/>
        </w:rPr>
        <w:t xml:space="preserve"> actuando en nombre y representación de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Agregar Razón Social/Denominación de la Empresa representada</w:t>
      </w:r>
      <w:r w:rsidRPr="00F2656E">
        <w:rPr>
          <w:rFonts w:ascii="Ebrima" w:hAnsi="Ebrima" w:cs="Arial"/>
          <w:bCs/>
          <w:color w:val="0000FF"/>
          <w:sz w:val="20"/>
          <w:szCs w:val="20"/>
          <w:lang w:val="es-ES_tradnl"/>
        </w:rPr>
        <w:sym w:font="Symbol" w:char="F05D"/>
      </w:r>
      <w:r w:rsidRPr="00F2656E">
        <w:rPr>
          <w:rFonts w:ascii="Ebrima" w:hAnsi="Ebrima" w:cs="Arial"/>
          <w:iCs/>
          <w:sz w:val="20"/>
          <w:szCs w:val="20"/>
          <w:lang w:val="es-ES_tradnl"/>
        </w:rPr>
        <w:t xml:space="preserve">, quien en lo sucesivo, para los efectos del presente Contrato se denominará </w:t>
      </w:r>
      <w:r w:rsidRPr="00F2656E">
        <w:rPr>
          <w:rFonts w:ascii="Ebrima" w:hAnsi="Ebrima" w:cs="Arial"/>
          <w:bCs/>
          <w:iCs/>
          <w:sz w:val="20"/>
          <w:szCs w:val="20"/>
          <w:lang w:val="es-ES_tradnl"/>
        </w:rPr>
        <w:t xml:space="preserve">“El </w:t>
      </w:r>
      <w:r>
        <w:rPr>
          <w:rFonts w:ascii="Ebrima" w:hAnsi="Ebrima" w:cs="Arial"/>
          <w:bCs/>
          <w:iCs/>
          <w:sz w:val="20"/>
          <w:szCs w:val="20"/>
          <w:lang w:val="es-ES_tradnl"/>
        </w:rPr>
        <w:t>Proveedor</w:t>
      </w:r>
      <w:r w:rsidRPr="00F2656E">
        <w:rPr>
          <w:rFonts w:ascii="Ebrima" w:hAnsi="Ebrima" w:cs="Arial"/>
          <w:bCs/>
          <w:iCs/>
          <w:sz w:val="20"/>
          <w:szCs w:val="20"/>
          <w:lang w:val="es-ES_tradnl"/>
        </w:rPr>
        <w:t>”</w:t>
      </w:r>
      <w:r w:rsidRPr="00F2656E">
        <w:rPr>
          <w:rFonts w:ascii="Ebrima" w:hAnsi="Ebrima" w:cs="Arial"/>
          <w:iCs/>
          <w:sz w:val="20"/>
          <w:szCs w:val="20"/>
          <w:lang w:val="es-ES_tradnl"/>
        </w:rPr>
        <w:t xml:space="preserve">. </w:t>
      </w:r>
      <w:r w:rsidRPr="00F2656E">
        <w:rPr>
          <w:rFonts w:ascii="Ebrima" w:hAnsi="Ebrima" w:cs="Courier New"/>
          <w:color w:val="000000"/>
          <w:sz w:val="20"/>
          <w:szCs w:val="20"/>
          <w:lang w:val="es-ES_tradnl"/>
        </w:rPr>
        <w:t>Ambas partes, confirman y reconocen poseer</w:t>
      </w:r>
      <w:r w:rsidRPr="00F2656E">
        <w:rPr>
          <w:rFonts w:ascii="Ebrima" w:hAnsi="Ebrima" w:cs="Courier New"/>
          <w:sz w:val="20"/>
          <w:szCs w:val="20"/>
          <w:lang w:val="es-ES_tradnl"/>
        </w:rPr>
        <w:t xml:space="preserve"> la capacidad legal para contratar y obligarse, en especial para la suscripción del presente Contrato, regulado b</w:t>
      </w:r>
      <w:r w:rsidRPr="00F2656E">
        <w:rPr>
          <w:rFonts w:ascii="Ebrima" w:hAnsi="Ebrima" w:cs="Courier New"/>
          <w:bCs/>
          <w:sz w:val="20"/>
          <w:szCs w:val="20"/>
          <w:lang w:val="es-ES_tradnl"/>
        </w:rPr>
        <w:t>ajo las cláusulas siguientes:</w:t>
      </w:r>
      <w:bookmarkStart w:id="122" w:name="_Toc174764600"/>
      <w:r w:rsidRPr="00F2656E">
        <w:rPr>
          <w:rFonts w:ascii="Ebrima" w:hAnsi="Ebrima" w:cs="Courier New"/>
          <w:bCs/>
          <w:sz w:val="20"/>
          <w:szCs w:val="20"/>
          <w:lang w:val="es-ES_tradnl"/>
        </w:rPr>
        <w:t xml:space="preserve"> </w:t>
      </w:r>
      <w:r w:rsidRPr="00F2656E">
        <w:rPr>
          <w:rFonts w:ascii="Ebrima" w:hAnsi="Ebrima" w:cs="Arial"/>
          <w:b/>
          <w:bCs/>
          <w:sz w:val="20"/>
          <w:szCs w:val="20"/>
          <w:lang w:val="es-ES_tradnl"/>
        </w:rPr>
        <w:t xml:space="preserve">CLÁUSULA PRIMERA: </w:t>
      </w:r>
      <w:bookmarkEnd w:id="122"/>
      <w:proofErr w:type="gramStart"/>
      <w:r w:rsidRPr="00F2656E">
        <w:rPr>
          <w:rFonts w:ascii="Ebrima" w:hAnsi="Ebrima" w:cs="Arial"/>
          <w:b/>
          <w:bCs/>
          <w:sz w:val="20"/>
          <w:szCs w:val="20"/>
          <w:lang w:val="es-ES_tradnl"/>
        </w:rPr>
        <w:t>REPRESENTACIÓN.-</w:t>
      </w:r>
      <w:proofErr w:type="gramEnd"/>
      <w:r w:rsidRPr="00F2656E">
        <w:rPr>
          <w:rFonts w:ascii="Ebrima" w:hAnsi="Ebrima" w:cs="Arial"/>
          <w:b/>
          <w:bCs/>
          <w:sz w:val="20"/>
          <w:szCs w:val="20"/>
          <w:lang w:val="es-ES_tradnl"/>
        </w:rPr>
        <w:t xml:space="preserve"> </w:t>
      </w:r>
      <w:r>
        <w:rPr>
          <w:rFonts w:ascii="Ebrima" w:hAnsi="Ebrima" w:cs="Arial"/>
          <w:bCs/>
          <w:sz w:val="20"/>
          <w:szCs w:val="20"/>
          <w:lang w:val="es-ES_tradnl"/>
        </w:rPr>
        <w:t>Expresa e</w:t>
      </w:r>
      <w:r w:rsidRPr="00F2656E">
        <w:rPr>
          <w:rFonts w:ascii="Ebrima" w:hAnsi="Ebrima" w:cs="Arial"/>
          <w:bCs/>
          <w:sz w:val="20"/>
          <w:szCs w:val="20"/>
          <w:lang w:val="es-ES_tradnl"/>
        </w:rPr>
        <w:t xml:space="preserve">l Contratante que es competente para celebrar el presente contrato, </w:t>
      </w:r>
      <w:r w:rsidRPr="00F2656E">
        <w:rPr>
          <w:rFonts w:ascii="Ebrima" w:hAnsi="Ebrima" w:cs="Courier New"/>
          <w:sz w:val="20"/>
          <w:szCs w:val="20"/>
          <w:lang w:val="es-ES_tradnl"/>
        </w:rPr>
        <w:t xml:space="preserve">y representar a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 xml:space="preserve">Nombre </w:t>
      </w:r>
      <w:r>
        <w:rPr>
          <w:rFonts w:ascii="Ebrima" w:hAnsi="Ebrima" w:cs="Arial"/>
          <w:bCs/>
          <w:color w:val="0000FF"/>
          <w:sz w:val="20"/>
          <w:szCs w:val="20"/>
          <w:lang w:val="es-ES_tradnl"/>
        </w:rPr>
        <w:t xml:space="preserve">Alcaldía o Entidad del Sector Municipal </w:t>
      </w:r>
      <w:r w:rsidRPr="00F2656E">
        <w:rPr>
          <w:rFonts w:ascii="Ebrima" w:hAnsi="Ebrima" w:cs="Arial"/>
          <w:bCs/>
          <w:color w:val="0000FF"/>
          <w:sz w:val="20"/>
          <w:szCs w:val="20"/>
          <w:lang w:val="es-ES_tradnl"/>
        </w:rPr>
        <w:t>que representa</w:t>
      </w:r>
      <w:r w:rsidRPr="00F2656E">
        <w:rPr>
          <w:rFonts w:ascii="Ebrima" w:hAnsi="Ebrima" w:cs="Arial"/>
          <w:bCs/>
          <w:color w:val="0000FF"/>
          <w:sz w:val="20"/>
          <w:szCs w:val="20"/>
          <w:lang w:val="es-ES_tradnl"/>
        </w:rPr>
        <w:sym w:font="Symbol" w:char="F05D"/>
      </w:r>
      <w:r w:rsidRPr="00F2656E">
        <w:rPr>
          <w:rFonts w:ascii="Ebrima" w:hAnsi="Ebrima" w:cs="Arial"/>
          <w:bCs/>
          <w:color w:val="0000FF"/>
          <w:sz w:val="20"/>
          <w:szCs w:val="20"/>
          <w:lang w:val="es-ES_tradnl"/>
        </w:rPr>
        <w:t xml:space="preserve">, </w:t>
      </w:r>
      <w:r w:rsidRPr="00F2656E">
        <w:rPr>
          <w:rFonts w:ascii="Ebrima" w:hAnsi="Ebrima" w:cs="Arial"/>
          <w:bCs/>
          <w:color w:val="000000"/>
          <w:sz w:val="20"/>
          <w:szCs w:val="20"/>
          <w:lang w:val="es-ES_tradnl"/>
        </w:rPr>
        <w:t>facultades</w:t>
      </w:r>
      <w:r w:rsidRPr="00F2656E">
        <w:rPr>
          <w:rFonts w:ascii="Ebrima" w:hAnsi="Ebrima" w:cs="Arial"/>
          <w:bCs/>
          <w:color w:val="0000FF"/>
          <w:sz w:val="20"/>
          <w:szCs w:val="20"/>
          <w:lang w:val="es-ES_tradnl"/>
        </w:rPr>
        <w:t xml:space="preserve"> </w:t>
      </w:r>
      <w:r w:rsidRPr="00F2656E">
        <w:rPr>
          <w:rFonts w:ascii="Ebrima" w:hAnsi="Ebrima" w:cs="Courier New"/>
          <w:sz w:val="20"/>
          <w:szCs w:val="20"/>
          <w:lang w:val="es-ES_tradnl"/>
        </w:rPr>
        <w:t xml:space="preserve">que le han sido conferidas mediante </w:t>
      </w:r>
      <w:r w:rsidRPr="00F2656E">
        <w:rPr>
          <w:rFonts w:ascii="Ebrima" w:eastAsia="SimSun" w:hAnsi="Ebrima" w:cs="Courier New"/>
          <w:bCs/>
          <w:sz w:val="20"/>
          <w:szCs w:val="20"/>
          <w:lang w:val="es-ES_tradnl" w:eastAsia="zh-CN"/>
        </w:rPr>
        <w:t xml:space="preserve">Acuerdo Presidencial </w:t>
      </w:r>
      <w:r w:rsidRPr="00F2656E">
        <w:rPr>
          <w:rFonts w:ascii="Ebrima" w:hAnsi="Ebrima" w:cs="Arial"/>
          <w:bCs/>
          <w:color w:val="0000FF"/>
          <w:sz w:val="20"/>
          <w:szCs w:val="20"/>
          <w:lang w:val="es-ES_tradnl"/>
        </w:rPr>
        <w:sym w:font="Symbol" w:char="F05B"/>
      </w:r>
      <w:proofErr w:type="spellStart"/>
      <w:r w:rsidRPr="00F2656E">
        <w:rPr>
          <w:rFonts w:ascii="Ebrima" w:hAnsi="Ebrima" w:cs="Arial"/>
          <w:bCs/>
          <w:color w:val="0000FF"/>
          <w:sz w:val="20"/>
          <w:szCs w:val="20"/>
          <w:lang w:val="es-ES_tradnl"/>
        </w:rPr>
        <w:t>N°</w:t>
      </w:r>
      <w:proofErr w:type="spellEnd"/>
      <w:r w:rsidRPr="00F2656E">
        <w:rPr>
          <w:rFonts w:ascii="Ebrima" w:hAnsi="Ebrima" w:cs="Arial"/>
          <w:bCs/>
          <w:color w:val="0000FF"/>
          <w:sz w:val="20"/>
          <w:szCs w:val="20"/>
          <w:lang w:val="es-ES_tradnl"/>
        </w:rPr>
        <w:t>--. Incorporar fecha de aprobación y datos de publicación en La Gaceta, Diario Oficial</w:t>
      </w:r>
      <w:r w:rsidRPr="00F2656E">
        <w:rPr>
          <w:rFonts w:ascii="Ebrima" w:hAnsi="Ebrima" w:cs="Arial"/>
          <w:bCs/>
          <w:color w:val="0000FF"/>
          <w:sz w:val="20"/>
          <w:szCs w:val="20"/>
          <w:lang w:val="es-ES_tradnl"/>
        </w:rPr>
        <w:sym w:font="Symbol" w:char="F05D"/>
      </w:r>
      <w:r w:rsidRPr="00F2656E">
        <w:rPr>
          <w:rFonts w:ascii="Ebrima" w:eastAsia="SimSun" w:hAnsi="Ebrima" w:cs="Courier New"/>
          <w:bCs/>
          <w:sz w:val="20"/>
          <w:szCs w:val="20"/>
          <w:lang w:val="es-ES_tradnl" w:eastAsia="zh-CN"/>
        </w:rPr>
        <w:t>;</w:t>
      </w:r>
      <w:r w:rsidRPr="00F2656E">
        <w:rPr>
          <w:rFonts w:ascii="Ebrima" w:eastAsia="SimSun" w:hAnsi="Ebrima" w:cs="Courier New"/>
          <w:bCs/>
          <w:i/>
          <w:sz w:val="20"/>
          <w:szCs w:val="20"/>
          <w:lang w:val="es-ES_tradnl" w:eastAsia="zh-CN"/>
        </w:rPr>
        <w:t xml:space="preserve"> </w:t>
      </w:r>
      <w:r w:rsidRPr="00F2656E">
        <w:rPr>
          <w:rFonts w:ascii="Ebrima" w:eastAsia="SimSun" w:hAnsi="Ebrima" w:cs="Courier New"/>
          <w:bCs/>
          <w:sz w:val="20"/>
          <w:szCs w:val="20"/>
          <w:lang w:val="es-ES_tradnl" w:eastAsia="zh-CN"/>
        </w:rPr>
        <w:t xml:space="preserve">la Ley </w:t>
      </w:r>
      <w:r w:rsidRPr="00F2656E">
        <w:rPr>
          <w:rFonts w:ascii="Ebrima" w:hAnsi="Ebrima" w:cs="Arial"/>
          <w:bCs/>
          <w:color w:val="0000FF"/>
          <w:sz w:val="20"/>
          <w:szCs w:val="20"/>
          <w:lang w:val="es-ES_tradnl"/>
        </w:rPr>
        <w:sym w:font="Symbol" w:char="F05B"/>
      </w:r>
      <w:proofErr w:type="spellStart"/>
      <w:r w:rsidRPr="00F2656E">
        <w:rPr>
          <w:rFonts w:ascii="Ebrima" w:eastAsia="SimSun" w:hAnsi="Ebrima" w:cs="Courier New"/>
          <w:bCs/>
          <w:color w:val="0000FF"/>
          <w:sz w:val="20"/>
          <w:szCs w:val="20"/>
          <w:lang w:val="es-ES_tradnl" w:eastAsia="zh-CN"/>
        </w:rPr>
        <w:t>N°</w:t>
      </w:r>
      <w:proofErr w:type="spellEnd"/>
      <w:r w:rsidRPr="00F2656E">
        <w:rPr>
          <w:rFonts w:ascii="Ebrima" w:eastAsia="SimSun" w:hAnsi="Ebrima" w:cs="Courier New"/>
          <w:bCs/>
          <w:color w:val="0000FF"/>
          <w:sz w:val="20"/>
          <w:szCs w:val="20"/>
          <w:lang w:val="es-ES_tradnl" w:eastAsia="zh-CN"/>
        </w:rPr>
        <w:t xml:space="preserve">--, publicada en La Gaceta, Diario Oficial </w:t>
      </w:r>
      <w:proofErr w:type="spellStart"/>
      <w:r w:rsidRPr="00F2656E">
        <w:rPr>
          <w:rFonts w:ascii="Ebrima" w:eastAsia="SimSun" w:hAnsi="Ebrima" w:cs="Courier New"/>
          <w:bCs/>
          <w:color w:val="0000FF"/>
          <w:sz w:val="20"/>
          <w:szCs w:val="20"/>
          <w:lang w:val="es-ES_tradnl" w:eastAsia="zh-CN"/>
        </w:rPr>
        <w:t>N°</w:t>
      </w:r>
      <w:proofErr w:type="spellEnd"/>
      <w:r w:rsidRPr="00F2656E">
        <w:rPr>
          <w:rFonts w:ascii="Ebrima" w:eastAsia="SimSun" w:hAnsi="Ebrima" w:cs="Courier New"/>
          <w:bCs/>
          <w:color w:val="0000FF"/>
          <w:sz w:val="20"/>
          <w:szCs w:val="20"/>
          <w:lang w:val="es-ES_tradnl" w:eastAsia="zh-CN"/>
        </w:rPr>
        <w:t>---; y su</w:t>
      </w:r>
      <w:r w:rsidRPr="00F2656E">
        <w:rPr>
          <w:rFonts w:ascii="Ebrima" w:hAnsi="Ebrima" w:cs="Courier New"/>
          <w:color w:val="0000FF"/>
          <w:sz w:val="20"/>
          <w:szCs w:val="20"/>
          <w:lang w:val="es-ES_tradnl"/>
        </w:rPr>
        <w:t xml:space="preserve"> </w:t>
      </w:r>
      <w:r w:rsidRPr="00F2656E">
        <w:rPr>
          <w:rFonts w:ascii="Ebrima" w:eastAsia="SimSun" w:hAnsi="Ebrima" w:cs="Courier New"/>
          <w:bCs/>
          <w:color w:val="0000FF"/>
          <w:sz w:val="20"/>
          <w:szCs w:val="20"/>
          <w:lang w:val="es-ES_tradnl" w:eastAsia="zh-CN"/>
        </w:rPr>
        <w:t xml:space="preserve">Reglamento, Decreto </w:t>
      </w:r>
      <w:proofErr w:type="spellStart"/>
      <w:r w:rsidRPr="00F2656E">
        <w:rPr>
          <w:rFonts w:ascii="Ebrima" w:eastAsia="SimSun" w:hAnsi="Ebrima" w:cs="Courier New"/>
          <w:bCs/>
          <w:color w:val="0000FF"/>
          <w:sz w:val="20"/>
          <w:szCs w:val="20"/>
          <w:lang w:val="es-ES_tradnl" w:eastAsia="zh-CN"/>
        </w:rPr>
        <w:t>N°</w:t>
      </w:r>
      <w:proofErr w:type="spellEnd"/>
      <w:r w:rsidRPr="00F2656E">
        <w:rPr>
          <w:rFonts w:ascii="Ebrima" w:eastAsia="SimSun" w:hAnsi="Ebrima" w:cs="Courier New"/>
          <w:bCs/>
          <w:color w:val="0000FF"/>
          <w:sz w:val="20"/>
          <w:szCs w:val="20"/>
          <w:lang w:val="es-ES_tradnl" w:eastAsia="zh-CN"/>
        </w:rPr>
        <w:t xml:space="preserve"> --, publicado en La Gaceta, Diario Oficial </w:t>
      </w:r>
      <w:proofErr w:type="spellStart"/>
      <w:r w:rsidRPr="00F2656E">
        <w:rPr>
          <w:rFonts w:ascii="Ebrima" w:eastAsia="SimSun" w:hAnsi="Ebrima" w:cs="Courier New"/>
          <w:bCs/>
          <w:color w:val="0000FF"/>
          <w:sz w:val="20"/>
          <w:szCs w:val="20"/>
          <w:lang w:val="es-ES_tradnl" w:eastAsia="zh-CN"/>
        </w:rPr>
        <w:t>N°</w:t>
      </w:r>
      <w:proofErr w:type="spellEnd"/>
      <w:r w:rsidRPr="00F2656E">
        <w:rPr>
          <w:rFonts w:ascii="Ebrima" w:eastAsia="SimSun" w:hAnsi="Ebrima" w:cs="Courier New"/>
          <w:bCs/>
          <w:color w:val="0000FF"/>
          <w:sz w:val="20"/>
          <w:szCs w:val="20"/>
          <w:lang w:val="es-ES_tradnl" w:eastAsia="zh-CN"/>
        </w:rPr>
        <w:t>--</w:t>
      </w:r>
      <w:r w:rsidRPr="00F2656E">
        <w:rPr>
          <w:rFonts w:ascii="Ebrima" w:eastAsia="SimSun" w:hAnsi="Ebrima" w:cs="Courier New"/>
          <w:bCs/>
          <w:sz w:val="20"/>
          <w:szCs w:val="20"/>
          <w:lang w:val="es-ES_tradnl" w:eastAsia="zh-CN"/>
        </w:rPr>
        <w:t xml:space="preserve">; </w:t>
      </w:r>
      <w:proofErr w:type="gramStart"/>
      <w:r w:rsidRPr="00F2656E">
        <w:rPr>
          <w:rFonts w:ascii="Ebrima" w:eastAsia="SimSun" w:hAnsi="Ebrima" w:cs="Courier New"/>
          <w:bCs/>
          <w:sz w:val="20"/>
          <w:szCs w:val="20"/>
          <w:lang w:val="es-ES_tradnl" w:eastAsia="zh-CN"/>
        </w:rPr>
        <w:t>y  la</w:t>
      </w:r>
      <w:proofErr w:type="gramEnd"/>
      <w:r w:rsidRPr="00F2656E">
        <w:rPr>
          <w:rFonts w:ascii="Ebrima" w:eastAsia="SimSun" w:hAnsi="Ebrima" w:cs="Courier New"/>
          <w:bCs/>
          <w:sz w:val="20"/>
          <w:szCs w:val="20"/>
          <w:lang w:val="es-ES_tradnl" w:eastAsia="zh-CN"/>
        </w:rPr>
        <w:t xml:space="preserve"> Ley No. 737, Ley de Contrataciones Administrativas del Sector Público” y su Reglamento General, el Decreto </w:t>
      </w:r>
      <w:proofErr w:type="spellStart"/>
      <w:r w:rsidRPr="00F2656E">
        <w:rPr>
          <w:rFonts w:ascii="Ebrima" w:eastAsia="SimSun" w:hAnsi="Ebrima" w:cs="Courier New"/>
          <w:bCs/>
          <w:sz w:val="20"/>
          <w:szCs w:val="20"/>
          <w:lang w:val="es-ES_tradnl" w:eastAsia="zh-CN"/>
        </w:rPr>
        <w:t>N°</w:t>
      </w:r>
      <w:proofErr w:type="spellEnd"/>
      <w:r w:rsidRPr="00F2656E">
        <w:rPr>
          <w:rFonts w:ascii="Ebrima" w:eastAsia="SimSun" w:hAnsi="Ebrima" w:cs="Courier New"/>
          <w:bCs/>
          <w:sz w:val="20"/>
          <w:szCs w:val="20"/>
          <w:lang w:val="es-ES_tradnl" w:eastAsia="zh-CN"/>
        </w:rPr>
        <w:t xml:space="preserve"> 75-2010; </w:t>
      </w:r>
      <w:r>
        <w:rPr>
          <w:rFonts w:ascii="Ebrima" w:eastAsia="SimSun" w:hAnsi="Ebrima" w:cs="Courier New"/>
          <w:bCs/>
          <w:sz w:val="20"/>
          <w:szCs w:val="20"/>
          <w:lang w:val="es-ES_tradnl" w:eastAsia="zh-CN"/>
        </w:rPr>
        <w:t xml:space="preserve"> con </w:t>
      </w:r>
      <w:r w:rsidRPr="00F2656E">
        <w:rPr>
          <w:rFonts w:ascii="Ebrima" w:hAnsi="Ebrima" w:cs="Courier New"/>
          <w:color w:val="000000"/>
          <w:sz w:val="20"/>
          <w:szCs w:val="20"/>
          <w:shd w:val="clear" w:color="auto" w:fill="FFFFFF"/>
          <w:lang w:val="es-ES_tradnl" w:eastAsia="es-NI"/>
        </w:rPr>
        <w:t>domicilio f</w:t>
      </w:r>
      <w:r>
        <w:rPr>
          <w:rFonts w:ascii="Ebrima" w:hAnsi="Ebrima" w:cs="Courier New"/>
          <w:color w:val="000000"/>
          <w:sz w:val="20"/>
          <w:szCs w:val="20"/>
          <w:shd w:val="clear" w:color="auto" w:fill="FFFFFF"/>
          <w:lang w:val="es-ES_tradnl" w:eastAsia="es-NI"/>
        </w:rPr>
        <w:t>iscal en la ciudad de Managua</w:t>
      </w:r>
      <w:r w:rsidRPr="00F2656E">
        <w:rPr>
          <w:rFonts w:ascii="Ebrima" w:hAnsi="Ebrima" w:cs="Courier New"/>
          <w:color w:val="000000"/>
          <w:sz w:val="20"/>
          <w:szCs w:val="20"/>
          <w:shd w:val="clear" w:color="auto" w:fill="FFFFFF"/>
          <w:lang w:val="es-ES_tradnl" w:eastAsia="es-NI"/>
        </w:rPr>
        <w:t xml:space="preserve">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indicar dirección</w:t>
      </w:r>
      <w:r>
        <w:rPr>
          <w:rFonts w:ascii="Ebrima" w:hAnsi="Ebrima" w:cs="Arial"/>
          <w:bCs/>
          <w:color w:val="0000FF"/>
          <w:sz w:val="20"/>
          <w:szCs w:val="20"/>
          <w:lang w:val="es-ES_tradnl"/>
        </w:rPr>
        <w:t xml:space="preserve"> exacta</w:t>
      </w:r>
      <w:r w:rsidRPr="00F2656E">
        <w:rPr>
          <w:rFonts w:ascii="Ebrima" w:hAnsi="Ebrima" w:cs="Arial"/>
          <w:bCs/>
          <w:color w:val="0000FF"/>
          <w:sz w:val="20"/>
          <w:szCs w:val="20"/>
          <w:lang w:val="es-ES_tradnl"/>
        </w:rPr>
        <w:sym w:font="Symbol" w:char="F05D"/>
      </w:r>
      <w:r w:rsidRPr="00F2656E">
        <w:rPr>
          <w:rFonts w:ascii="Ebrima" w:hAnsi="Ebrima" w:cs="Courier New"/>
          <w:color w:val="000000"/>
          <w:sz w:val="20"/>
          <w:szCs w:val="20"/>
          <w:shd w:val="clear" w:color="auto" w:fill="FFFFFF"/>
          <w:lang w:val="es-ES_tradnl" w:eastAsia="es-NI"/>
        </w:rPr>
        <w:t xml:space="preserve">, misma que señala para los </w:t>
      </w:r>
      <w:r w:rsidRPr="00F2656E">
        <w:rPr>
          <w:rFonts w:ascii="Ebrima" w:hAnsi="Ebrima" w:cs="Courier New"/>
          <w:sz w:val="20"/>
          <w:szCs w:val="20"/>
          <w:lang w:val="es-ES_tradnl" w:eastAsia="es-NI"/>
        </w:rPr>
        <w:t>fines y efectos legales de este Contrato.</w:t>
      </w:r>
      <w:r w:rsidRPr="00F2656E">
        <w:rPr>
          <w:rFonts w:ascii="Ebrima" w:hAnsi="Ebrima" w:cs="Arial"/>
          <w:bCs/>
          <w:sz w:val="20"/>
          <w:szCs w:val="20"/>
          <w:lang w:val="es-ES_tradnl"/>
        </w:rPr>
        <w:t xml:space="preserve"> Por su parte, el </w:t>
      </w:r>
      <w:r>
        <w:rPr>
          <w:rFonts w:ascii="Ebrima" w:hAnsi="Ebrima" w:cs="Arial"/>
          <w:bCs/>
          <w:sz w:val="20"/>
          <w:szCs w:val="20"/>
          <w:lang w:val="es-ES_tradnl"/>
        </w:rPr>
        <w:t>Proveedor</w:t>
      </w:r>
      <w:r w:rsidRPr="00F2656E">
        <w:rPr>
          <w:rFonts w:ascii="Ebrima" w:hAnsi="Ebrima" w:cs="Arial"/>
          <w:bCs/>
          <w:sz w:val="20"/>
          <w:szCs w:val="20"/>
          <w:lang w:val="es-ES_tradnl"/>
        </w:rPr>
        <w:t xml:space="preserve"> manifiesta que posee la capacidad jurídica para contratar y obligarse al cumplimiento total de los términos de este contrato </w:t>
      </w:r>
      <w:r w:rsidRPr="00F2656E">
        <w:rPr>
          <w:rFonts w:ascii="Ebrima" w:eastAsia="SimSun" w:hAnsi="Ebrima" w:cs="Courier New"/>
          <w:bCs/>
          <w:sz w:val="20"/>
          <w:szCs w:val="20"/>
          <w:lang w:val="es-ES_tradnl" w:eastAsia="zh-CN"/>
        </w:rPr>
        <w:t>en nombre y representación</w:t>
      </w:r>
      <w:r w:rsidRPr="00F2656E">
        <w:rPr>
          <w:rFonts w:ascii="Ebrima" w:hAnsi="Ebrima" w:cs="Courier New"/>
          <w:color w:val="000000"/>
          <w:sz w:val="20"/>
          <w:szCs w:val="20"/>
          <w:lang w:val="es-ES_tradnl" w:eastAsia="es-NI"/>
        </w:rPr>
        <w:t xml:space="preserve"> de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Agregar Razón Social/Denominación de la Empresa representada</w:t>
      </w:r>
      <w:r w:rsidRPr="00F2656E">
        <w:rPr>
          <w:rFonts w:ascii="Ebrima" w:hAnsi="Ebrima" w:cs="Arial"/>
          <w:bCs/>
          <w:color w:val="0000FF"/>
          <w:sz w:val="20"/>
          <w:szCs w:val="20"/>
          <w:lang w:val="es-ES_tradnl"/>
        </w:rPr>
        <w:sym w:font="Symbol" w:char="F05D"/>
      </w:r>
      <w:r w:rsidRPr="00F2656E">
        <w:rPr>
          <w:rFonts w:ascii="Ebrima" w:hAnsi="Ebrima" w:cs="Arial"/>
          <w:bCs/>
          <w:color w:val="0000FF"/>
          <w:sz w:val="20"/>
          <w:szCs w:val="20"/>
          <w:lang w:val="es-ES_tradnl"/>
        </w:rPr>
        <w:t xml:space="preserve">, </w:t>
      </w:r>
      <w:r w:rsidRPr="00F2656E">
        <w:rPr>
          <w:rFonts w:ascii="Ebrima" w:hAnsi="Ebrima" w:cs="Courier New"/>
          <w:bCs/>
          <w:color w:val="000000"/>
          <w:sz w:val="20"/>
          <w:szCs w:val="20"/>
          <w:lang w:val="es-ES_tradnl" w:eastAsia="es-NI"/>
        </w:rPr>
        <w:t>lo que demuestra con Testimonio</w:t>
      </w:r>
      <w:r w:rsidRPr="00F2656E">
        <w:rPr>
          <w:rFonts w:ascii="Ebrima" w:hAnsi="Ebrima" w:cs="Courier New"/>
          <w:color w:val="000000"/>
          <w:sz w:val="20"/>
          <w:szCs w:val="20"/>
          <w:lang w:val="es-ES_tradnl" w:eastAsia="es-NI"/>
        </w:rPr>
        <w:t xml:space="preserve"> de Escritura Pública </w:t>
      </w:r>
      <w:r w:rsidRPr="00F2656E">
        <w:rPr>
          <w:rFonts w:ascii="Ebrima" w:hAnsi="Ebrima" w:cs="Arial"/>
          <w:bCs/>
          <w:color w:val="0000FF"/>
          <w:sz w:val="20"/>
          <w:szCs w:val="20"/>
          <w:lang w:val="es-ES_tradnl"/>
        </w:rPr>
        <w:sym w:font="Symbol" w:char="F05B"/>
      </w:r>
      <w:r w:rsidRPr="00F2656E">
        <w:rPr>
          <w:rFonts w:ascii="Ebrima" w:hAnsi="Ebrima" w:cs="Courier New"/>
          <w:color w:val="0000FF"/>
          <w:sz w:val="20"/>
          <w:szCs w:val="20"/>
          <w:lang w:val="es-ES_tradnl" w:eastAsia="es-NI"/>
        </w:rPr>
        <w:t>No. --</w:t>
      </w:r>
      <w:r w:rsidRPr="00F2656E">
        <w:rPr>
          <w:rFonts w:ascii="Ebrima" w:hAnsi="Ebrima" w:cs="Arial"/>
          <w:bCs/>
          <w:color w:val="0000FF"/>
          <w:sz w:val="20"/>
          <w:szCs w:val="20"/>
          <w:lang w:val="es-ES_tradnl"/>
        </w:rPr>
        <w:sym w:font="Symbol" w:char="F05D"/>
      </w:r>
      <w:r w:rsidRPr="00F2656E">
        <w:rPr>
          <w:rFonts w:ascii="Ebrima" w:hAnsi="Ebrima" w:cs="Arial"/>
          <w:bCs/>
          <w:color w:val="0000FF"/>
          <w:sz w:val="20"/>
          <w:szCs w:val="20"/>
          <w:lang w:val="es-ES_tradnl"/>
        </w:rPr>
        <w:t xml:space="preserve"> </w:t>
      </w:r>
      <w:r w:rsidRPr="00F2656E">
        <w:rPr>
          <w:rFonts w:ascii="Ebrima" w:hAnsi="Ebrima" w:cs="Arial"/>
          <w:bCs/>
          <w:color w:val="000000"/>
          <w:sz w:val="20"/>
          <w:szCs w:val="20"/>
          <w:lang w:val="es-ES_tradnl"/>
        </w:rPr>
        <w:t xml:space="preserve">otorgada </w:t>
      </w:r>
      <w:r w:rsidRPr="00F2656E">
        <w:rPr>
          <w:rFonts w:ascii="Ebrima" w:hAnsi="Ebrima" w:cs="Courier New"/>
          <w:sz w:val="20"/>
          <w:szCs w:val="20"/>
          <w:lang w:val="es-ES_tradnl" w:eastAsia="es-NI"/>
        </w:rPr>
        <w:t xml:space="preserve">ante el Notario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Nombre Notario/Lugar, hora y fecha de Escritura Pública</w:t>
      </w:r>
      <w:r w:rsidRPr="00F2656E">
        <w:rPr>
          <w:rFonts w:ascii="Ebrima" w:hAnsi="Ebrima" w:cs="Arial"/>
          <w:bCs/>
          <w:color w:val="0000FF"/>
          <w:sz w:val="20"/>
          <w:szCs w:val="20"/>
          <w:lang w:val="es-ES_tradnl"/>
        </w:rPr>
        <w:sym w:font="Symbol" w:char="F05D"/>
      </w:r>
      <w:r w:rsidRPr="00F2656E">
        <w:rPr>
          <w:rFonts w:ascii="Ebrima" w:hAnsi="Ebrima" w:cs="Arial"/>
          <w:bCs/>
          <w:color w:val="000000"/>
          <w:sz w:val="20"/>
          <w:szCs w:val="20"/>
          <w:lang w:val="es-ES_tradnl"/>
        </w:rPr>
        <w:t>,</w:t>
      </w:r>
      <w:r w:rsidRPr="00F2656E">
        <w:rPr>
          <w:rFonts w:ascii="Ebrima" w:hAnsi="Ebrima" w:cs="Arial"/>
          <w:bCs/>
          <w:color w:val="0000FF"/>
          <w:sz w:val="20"/>
          <w:szCs w:val="20"/>
          <w:lang w:val="es-ES_tradnl"/>
        </w:rPr>
        <w:t xml:space="preserve"> </w:t>
      </w:r>
      <w:r w:rsidRPr="00F2656E">
        <w:rPr>
          <w:rFonts w:ascii="Ebrima" w:hAnsi="Ebrima" w:cs="Arial"/>
          <w:bCs/>
          <w:color w:val="000000"/>
          <w:sz w:val="20"/>
          <w:szCs w:val="20"/>
          <w:lang w:val="es-ES_tradnl"/>
        </w:rPr>
        <w:t>e</w:t>
      </w:r>
      <w:r w:rsidRPr="00F2656E">
        <w:rPr>
          <w:rFonts w:ascii="Ebrima" w:hAnsi="Ebrima" w:cs="Courier New"/>
          <w:sz w:val="20"/>
          <w:szCs w:val="20"/>
          <w:lang w:val="es-ES_tradnl" w:eastAsia="es-NI"/>
        </w:rPr>
        <w:t xml:space="preserve"> inscrita bajo el </w:t>
      </w:r>
      <w:r w:rsidRPr="00F2656E">
        <w:rPr>
          <w:rFonts w:ascii="Ebrima" w:hAnsi="Ebrima" w:cs="Arial"/>
          <w:bCs/>
          <w:color w:val="0000FF"/>
          <w:sz w:val="20"/>
          <w:szCs w:val="20"/>
          <w:lang w:val="es-ES_tradnl"/>
        </w:rPr>
        <w:sym w:font="Symbol" w:char="F05B"/>
      </w:r>
      <w:proofErr w:type="gramStart"/>
      <w:r w:rsidRPr="00F2656E">
        <w:rPr>
          <w:rFonts w:ascii="Ebrima" w:hAnsi="Ebrima" w:cs="Arial"/>
          <w:bCs/>
          <w:color w:val="0000FF"/>
          <w:sz w:val="20"/>
          <w:szCs w:val="20"/>
          <w:lang w:val="es-ES_tradnl"/>
        </w:rPr>
        <w:t>No.</w:t>
      </w:r>
      <w:r w:rsidRPr="00F2656E">
        <w:rPr>
          <w:rFonts w:ascii="Ebrima" w:hAnsi="Ebrima" w:cs="Courier New"/>
          <w:color w:val="0000FF"/>
          <w:sz w:val="20"/>
          <w:szCs w:val="20"/>
          <w:lang w:val="es-ES_tradnl" w:eastAsia="es-NI"/>
        </w:rPr>
        <w:t>--</w:t>
      </w:r>
      <w:proofErr w:type="gramEnd"/>
      <w:r w:rsidRPr="00F2656E">
        <w:rPr>
          <w:rFonts w:ascii="Ebrima" w:hAnsi="Ebrima" w:cs="Courier New"/>
          <w:color w:val="0000FF"/>
          <w:sz w:val="20"/>
          <w:szCs w:val="20"/>
          <w:lang w:val="es-ES_tradnl" w:eastAsia="es-NI"/>
        </w:rPr>
        <w:t>, páginas --, tomo --</w:t>
      </w:r>
      <w:r w:rsidRPr="00F2656E">
        <w:rPr>
          <w:rFonts w:ascii="Ebrima" w:hAnsi="Ebrima" w:cs="Arial"/>
          <w:bCs/>
          <w:color w:val="0000FF"/>
          <w:sz w:val="20"/>
          <w:szCs w:val="20"/>
          <w:lang w:val="es-ES_tradnl"/>
        </w:rPr>
        <w:sym w:font="Symbol" w:char="F05D"/>
      </w:r>
      <w:r w:rsidRPr="00F2656E">
        <w:rPr>
          <w:rFonts w:ascii="Ebrima" w:hAnsi="Ebrima" w:cs="Courier New"/>
          <w:color w:val="000000"/>
          <w:sz w:val="20"/>
          <w:szCs w:val="20"/>
          <w:lang w:val="es-ES_tradnl" w:eastAsia="es-NI"/>
        </w:rPr>
        <w:t xml:space="preserve">; Testimonio de Escritura Pública </w:t>
      </w:r>
      <w:r w:rsidRPr="00F2656E">
        <w:rPr>
          <w:rFonts w:ascii="Ebrima" w:hAnsi="Ebrima" w:cs="Arial"/>
          <w:bCs/>
          <w:color w:val="0000FF"/>
          <w:sz w:val="20"/>
          <w:szCs w:val="20"/>
          <w:lang w:val="es-ES_tradnl"/>
        </w:rPr>
        <w:sym w:font="Symbol" w:char="F05B"/>
      </w:r>
      <w:r w:rsidRPr="00F2656E">
        <w:rPr>
          <w:rFonts w:ascii="Ebrima" w:hAnsi="Ebrima" w:cs="Courier New"/>
          <w:color w:val="0000FF"/>
          <w:sz w:val="20"/>
          <w:szCs w:val="20"/>
          <w:lang w:val="es-ES_tradnl" w:eastAsia="es-NI"/>
        </w:rPr>
        <w:t>No. --</w:t>
      </w:r>
      <w:r w:rsidRPr="00F2656E">
        <w:rPr>
          <w:rFonts w:ascii="Ebrima" w:hAnsi="Ebrima" w:cs="Arial"/>
          <w:bCs/>
          <w:color w:val="0000FF"/>
          <w:sz w:val="20"/>
          <w:szCs w:val="20"/>
          <w:lang w:val="es-ES_tradnl"/>
        </w:rPr>
        <w:sym w:font="Symbol" w:char="F05D"/>
      </w:r>
      <w:r w:rsidRPr="00F2656E">
        <w:rPr>
          <w:rFonts w:ascii="Ebrima" w:hAnsi="Ebrima" w:cs="Arial"/>
          <w:bCs/>
          <w:color w:val="0000FF"/>
          <w:sz w:val="20"/>
          <w:szCs w:val="20"/>
          <w:lang w:val="es-ES_tradnl"/>
        </w:rPr>
        <w:t xml:space="preserve"> </w:t>
      </w:r>
      <w:r w:rsidRPr="00F2656E">
        <w:rPr>
          <w:rFonts w:ascii="Ebrima" w:hAnsi="Ebrima" w:cs="Courier New"/>
          <w:sz w:val="20"/>
          <w:szCs w:val="20"/>
          <w:lang w:val="es-ES_tradnl" w:eastAsia="es-NI"/>
        </w:rPr>
        <w:t xml:space="preserve">de Constitución de Sociedad </w:t>
      </w:r>
      <w:proofErr w:type="gramStart"/>
      <w:r w:rsidRPr="00F2656E">
        <w:rPr>
          <w:rFonts w:ascii="Ebrima" w:hAnsi="Ebrima" w:cs="Courier New"/>
          <w:sz w:val="20"/>
          <w:szCs w:val="20"/>
          <w:lang w:val="es-ES_tradnl" w:eastAsia="es-NI"/>
        </w:rPr>
        <w:t>Anónima  y</w:t>
      </w:r>
      <w:proofErr w:type="gramEnd"/>
      <w:r w:rsidRPr="00F2656E">
        <w:rPr>
          <w:rFonts w:ascii="Ebrima" w:hAnsi="Ebrima" w:cs="Courier New"/>
          <w:sz w:val="20"/>
          <w:szCs w:val="20"/>
          <w:lang w:val="es-ES_tradnl" w:eastAsia="es-NI"/>
        </w:rPr>
        <w:t xml:space="preserve"> Estatutos, </w:t>
      </w:r>
      <w:r w:rsidRPr="00F2656E">
        <w:rPr>
          <w:rFonts w:ascii="Ebrima" w:hAnsi="Ebrima" w:cs="Arial"/>
          <w:bCs/>
          <w:color w:val="0000FF"/>
          <w:sz w:val="20"/>
          <w:szCs w:val="20"/>
          <w:lang w:val="es-ES_tradnl"/>
        </w:rPr>
        <w:t xml:space="preserve">otorgada </w:t>
      </w:r>
      <w:r w:rsidRPr="00F2656E">
        <w:rPr>
          <w:rFonts w:ascii="Ebrima" w:hAnsi="Ebrima" w:cs="Courier New"/>
          <w:sz w:val="20"/>
          <w:szCs w:val="20"/>
          <w:lang w:val="es-ES_tradnl" w:eastAsia="es-NI"/>
        </w:rPr>
        <w:t xml:space="preserve">ante el Notario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Nombre Notario/Lugar, hora y fecha de Escritura Pública</w:t>
      </w:r>
      <w:r w:rsidRPr="00F2656E">
        <w:rPr>
          <w:rFonts w:ascii="Ebrima" w:hAnsi="Ebrima" w:cs="Arial"/>
          <w:bCs/>
          <w:color w:val="0000FF"/>
          <w:sz w:val="20"/>
          <w:szCs w:val="20"/>
          <w:lang w:val="es-ES_tradnl"/>
        </w:rPr>
        <w:sym w:font="Symbol" w:char="F05D"/>
      </w:r>
      <w:r w:rsidRPr="00F2656E">
        <w:rPr>
          <w:rFonts w:ascii="Ebrima" w:hAnsi="Ebrima" w:cs="Arial"/>
          <w:bCs/>
          <w:color w:val="0000FF"/>
          <w:sz w:val="20"/>
          <w:szCs w:val="20"/>
          <w:lang w:val="es-ES_tradnl"/>
        </w:rPr>
        <w:t xml:space="preserve">, </w:t>
      </w:r>
      <w:r w:rsidRPr="00F2656E">
        <w:rPr>
          <w:rFonts w:ascii="Ebrima" w:hAnsi="Ebrima" w:cs="Arial"/>
          <w:bCs/>
          <w:color w:val="000000"/>
          <w:sz w:val="20"/>
          <w:szCs w:val="20"/>
          <w:lang w:val="es-ES_tradnl"/>
        </w:rPr>
        <w:t>e</w:t>
      </w:r>
      <w:r w:rsidRPr="00F2656E">
        <w:rPr>
          <w:rFonts w:ascii="Ebrima" w:hAnsi="Ebrima" w:cs="Courier New"/>
          <w:sz w:val="20"/>
          <w:szCs w:val="20"/>
          <w:lang w:val="es-ES_tradnl" w:eastAsia="es-NI"/>
        </w:rPr>
        <w:t xml:space="preserve"> inscrita bajo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No.</w:t>
      </w:r>
      <w:r w:rsidRPr="00F2656E">
        <w:rPr>
          <w:rFonts w:ascii="Ebrima" w:hAnsi="Ebrima" w:cs="Courier New"/>
          <w:color w:val="0000FF"/>
          <w:sz w:val="20"/>
          <w:szCs w:val="20"/>
          <w:lang w:val="es-ES_tradnl" w:eastAsia="es-NI"/>
        </w:rPr>
        <w:t>--, páginas --, tomo --</w:t>
      </w:r>
      <w:r w:rsidRPr="00F2656E">
        <w:rPr>
          <w:rFonts w:ascii="Ebrima" w:hAnsi="Ebrima" w:cs="Arial"/>
          <w:bCs/>
          <w:color w:val="0000FF"/>
          <w:sz w:val="20"/>
          <w:szCs w:val="20"/>
          <w:lang w:val="es-ES_tradnl"/>
        </w:rPr>
        <w:sym w:font="Symbol" w:char="F05D"/>
      </w:r>
      <w:r w:rsidRPr="00F2656E">
        <w:rPr>
          <w:rFonts w:ascii="Ebrima" w:hAnsi="Ebrima" w:cs="Courier New"/>
          <w:noProof/>
          <w:sz w:val="20"/>
          <w:szCs w:val="20"/>
          <w:lang w:val="es-ES_tradnl" w:eastAsia="es-NI"/>
        </w:rPr>
        <w:t>,</w:t>
      </w:r>
      <w:r w:rsidRPr="00F2656E">
        <w:rPr>
          <w:rFonts w:ascii="Ebrima" w:hAnsi="Ebrima" w:cs="Courier New"/>
          <w:color w:val="000000"/>
          <w:sz w:val="20"/>
          <w:szCs w:val="20"/>
          <w:lang w:val="es-ES_tradnl" w:eastAsia="es-NI"/>
        </w:rPr>
        <w:t xml:space="preserve"> </w:t>
      </w:r>
      <w:r w:rsidRPr="00F2656E">
        <w:rPr>
          <w:rFonts w:ascii="Ebrima" w:hAnsi="Ebrima" w:cs="Courier New"/>
          <w:sz w:val="20"/>
          <w:szCs w:val="20"/>
          <w:lang w:val="es-ES_tradnl" w:eastAsia="es-NI"/>
        </w:rPr>
        <w:t xml:space="preserve">sociedad organizada y </w:t>
      </w:r>
      <w:r w:rsidRPr="00F2656E">
        <w:rPr>
          <w:rFonts w:ascii="Ebrima" w:hAnsi="Ebrima" w:cs="Courier New"/>
          <w:color w:val="000000"/>
          <w:sz w:val="20"/>
          <w:szCs w:val="20"/>
          <w:lang w:val="es-ES_tradnl" w:eastAsia="es-NI"/>
        </w:rPr>
        <w:t>existente de conformidad con las leyes de la República de Nicaragua</w:t>
      </w:r>
      <w:r w:rsidRPr="00F2656E">
        <w:rPr>
          <w:rFonts w:ascii="Ebrima" w:eastAsia="SimSun" w:hAnsi="Ebrima" w:cs="Courier New"/>
          <w:bCs/>
          <w:sz w:val="20"/>
          <w:szCs w:val="20"/>
          <w:lang w:val="es-ES_tradnl" w:eastAsia="zh-CN"/>
        </w:rPr>
        <w:t xml:space="preserve">, </w:t>
      </w:r>
      <w:r w:rsidRPr="00F2656E">
        <w:rPr>
          <w:rFonts w:ascii="Ebrima" w:hAnsi="Ebrima" w:cs="Courier New"/>
          <w:sz w:val="20"/>
          <w:szCs w:val="20"/>
          <w:lang w:val="es-ES_tradnl" w:eastAsia="es-NI"/>
        </w:rPr>
        <w:t xml:space="preserve">con Registro Único de Contribuyente </w:t>
      </w:r>
      <w:r w:rsidRPr="00F2656E">
        <w:rPr>
          <w:rFonts w:ascii="Ebrima" w:hAnsi="Ebrima" w:cs="Arial"/>
          <w:bCs/>
          <w:color w:val="0000FF"/>
          <w:sz w:val="20"/>
          <w:szCs w:val="20"/>
          <w:lang w:val="es-ES_tradnl"/>
        </w:rPr>
        <w:sym w:font="Symbol" w:char="F05B"/>
      </w:r>
      <w:r w:rsidRPr="00F2656E">
        <w:rPr>
          <w:rFonts w:ascii="Ebrima" w:hAnsi="Ebrima" w:cs="Courier New"/>
          <w:color w:val="0000FF"/>
          <w:sz w:val="20"/>
          <w:szCs w:val="20"/>
          <w:lang w:val="es-ES_tradnl" w:eastAsia="es-NI"/>
        </w:rPr>
        <w:t>No. --</w:t>
      </w:r>
      <w:r w:rsidRPr="00F2656E">
        <w:rPr>
          <w:rFonts w:ascii="Ebrima" w:hAnsi="Ebrima" w:cs="Arial"/>
          <w:bCs/>
          <w:color w:val="0000FF"/>
          <w:sz w:val="20"/>
          <w:szCs w:val="20"/>
          <w:lang w:val="es-ES_tradnl"/>
        </w:rPr>
        <w:sym w:font="Symbol" w:char="F05D"/>
      </w:r>
      <w:r w:rsidRPr="00F2656E">
        <w:rPr>
          <w:rFonts w:ascii="Ebrima" w:hAnsi="Ebrima" w:cs="Arial"/>
          <w:bCs/>
          <w:color w:val="0000FF"/>
          <w:sz w:val="20"/>
          <w:szCs w:val="20"/>
          <w:lang w:val="es-ES_tradnl"/>
        </w:rPr>
        <w:t xml:space="preserve">, </w:t>
      </w:r>
      <w:r w:rsidRPr="00627E63">
        <w:rPr>
          <w:rFonts w:ascii="Ebrima" w:hAnsi="Ebrima" w:cs="Arial"/>
          <w:bCs/>
          <w:color w:val="000000"/>
          <w:sz w:val="20"/>
          <w:szCs w:val="20"/>
          <w:lang w:val="es-ES_tradnl"/>
        </w:rPr>
        <w:t xml:space="preserve">con </w:t>
      </w:r>
      <w:r w:rsidRPr="00F2656E">
        <w:rPr>
          <w:rFonts w:ascii="Ebrima" w:hAnsi="Ebrima" w:cs="Courier New"/>
          <w:color w:val="000000"/>
          <w:sz w:val="20"/>
          <w:szCs w:val="20"/>
          <w:shd w:val="clear" w:color="auto" w:fill="FFFFFF"/>
          <w:lang w:val="es-ES_tradnl" w:eastAsia="es-NI"/>
        </w:rPr>
        <w:t xml:space="preserve">domicilio </w:t>
      </w:r>
      <w:r>
        <w:rPr>
          <w:rFonts w:ascii="Ebrima" w:hAnsi="Ebrima" w:cs="Courier New"/>
          <w:color w:val="000000"/>
          <w:sz w:val="20"/>
          <w:szCs w:val="20"/>
          <w:shd w:val="clear" w:color="auto" w:fill="FFFFFF"/>
          <w:lang w:val="es-ES_tradnl" w:eastAsia="es-NI"/>
        </w:rPr>
        <w:t>fiscal en la ciudad de Managua</w:t>
      </w:r>
      <w:r w:rsidRPr="00F2656E">
        <w:rPr>
          <w:rFonts w:ascii="Ebrima" w:hAnsi="Ebrima" w:cs="Courier New"/>
          <w:color w:val="000000"/>
          <w:sz w:val="20"/>
          <w:szCs w:val="20"/>
          <w:shd w:val="clear" w:color="auto" w:fill="FFFFFF"/>
          <w:lang w:val="es-ES_tradnl" w:eastAsia="es-NI"/>
        </w:rPr>
        <w:t xml:space="preserve">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indicar dirección</w:t>
      </w:r>
      <w:r>
        <w:rPr>
          <w:rFonts w:ascii="Ebrima" w:hAnsi="Ebrima" w:cs="Arial"/>
          <w:bCs/>
          <w:color w:val="0000FF"/>
          <w:sz w:val="20"/>
          <w:szCs w:val="20"/>
          <w:lang w:val="es-ES_tradnl"/>
        </w:rPr>
        <w:t xml:space="preserve"> exacta</w:t>
      </w:r>
      <w:r w:rsidRPr="00F2656E">
        <w:rPr>
          <w:rFonts w:ascii="Ebrima" w:hAnsi="Ebrima" w:cs="Arial"/>
          <w:bCs/>
          <w:color w:val="0000FF"/>
          <w:sz w:val="20"/>
          <w:szCs w:val="20"/>
          <w:lang w:val="es-ES_tradnl"/>
        </w:rPr>
        <w:sym w:font="Symbol" w:char="F05D"/>
      </w:r>
      <w:r w:rsidRPr="00F2656E">
        <w:rPr>
          <w:rFonts w:ascii="Ebrima" w:hAnsi="Ebrima" w:cs="Courier New"/>
          <w:color w:val="000000"/>
          <w:sz w:val="20"/>
          <w:szCs w:val="20"/>
          <w:shd w:val="clear" w:color="auto" w:fill="FFFFFF"/>
          <w:lang w:val="es-ES_tradnl" w:eastAsia="es-NI"/>
        </w:rPr>
        <w:t xml:space="preserve">, misma que señala para los </w:t>
      </w:r>
      <w:r w:rsidRPr="00F2656E">
        <w:rPr>
          <w:rFonts w:ascii="Ebrima" w:hAnsi="Ebrima" w:cs="Courier New"/>
          <w:sz w:val="20"/>
          <w:szCs w:val="20"/>
          <w:lang w:val="es-ES_tradnl" w:eastAsia="es-NI"/>
        </w:rPr>
        <w:t xml:space="preserve">fines y efectos legales de este Contrato. </w:t>
      </w:r>
      <w:r w:rsidRPr="00F2656E">
        <w:rPr>
          <w:rFonts w:ascii="Ebrima" w:hAnsi="Ebrima" w:cs="Courier New"/>
          <w:b/>
          <w:sz w:val="20"/>
          <w:szCs w:val="20"/>
          <w:lang w:val="es-ES_tradnl" w:eastAsia="es-NI"/>
        </w:rPr>
        <w:t>CLÁUSULA SEGUNDA: ANTECEDENTES.-</w:t>
      </w:r>
      <w:r w:rsidRPr="00F2656E">
        <w:rPr>
          <w:rFonts w:ascii="Ebrima" w:hAnsi="Ebrima" w:cs="Courier New"/>
          <w:sz w:val="20"/>
          <w:szCs w:val="20"/>
          <w:lang w:val="es-ES_tradnl" w:eastAsia="es-NI"/>
        </w:rPr>
        <w:t xml:space="preserve"> El Contratante  en virtud de las normas y procedimientos de</w:t>
      </w:r>
      <w:r w:rsidRPr="00F2656E">
        <w:rPr>
          <w:rFonts w:ascii="Ebrima" w:hAnsi="Ebrima" w:cs="Courier New"/>
          <w:color w:val="000000"/>
          <w:sz w:val="20"/>
          <w:szCs w:val="20"/>
          <w:lang w:val="es-ES_tradnl" w:eastAsia="es-NI"/>
        </w:rPr>
        <w:t xml:space="preserve"> la Ley de Contrataciones Administrativas del Sector Público y su Reglamento General, desarrolló el procedimiento de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indicar modalidad y descripción</w:t>
      </w:r>
      <w:r w:rsidRPr="00F2656E">
        <w:rPr>
          <w:rFonts w:ascii="Ebrima" w:hAnsi="Ebrima" w:cs="Arial"/>
          <w:bCs/>
          <w:color w:val="0000FF"/>
          <w:sz w:val="20"/>
          <w:szCs w:val="20"/>
          <w:lang w:val="es-ES_tradnl"/>
        </w:rPr>
        <w:sym w:font="Symbol" w:char="F05D"/>
      </w:r>
      <w:r w:rsidRPr="00F2656E">
        <w:rPr>
          <w:rFonts w:ascii="Ebrima" w:hAnsi="Ebrima" w:cs="Arial"/>
          <w:bCs/>
          <w:color w:val="0000FF"/>
          <w:sz w:val="20"/>
          <w:szCs w:val="20"/>
          <w:lang w:val="es-ES_tradnl"/>
        </w:rPr>
        <w:t>,</w:t>
      </w:r>
      <w:r w:rsidRPr="00F2656E">
        <w:rPr>
          <w:rFonts w:ascii="Ebrima" w:hAnsi="Ebrima" w:cs="Courier New"/>
          <w:b/>
          <w:color w:val="000000"/>
          <w:sz w:val="20"/>
          <w:szCs w:val="20"/>
          <w:lang w:val="es-ES_tradnl" w:eastAsia="es-NI"/>
        </w:rPr>
        <w:t xml:space="preserve"> </w:t>
      </w:r>
      <w:r w:rsidRPr="00F2656E">
        <w:rPr>
          <w:rFonts w:ascii="Ebrima" w:hAnsi="Ebrima" w:cs="Courier New"/>
          <w:color w:val="000000"/>
          <w:sz w:val="20"/>
          <w:szCs w:val="20"/>
          <w:lang w:val="es-ES_tradnl" w:eastAsia="es-NI"/>
        </w:rPr>
        <w:t xml:space="preserve">resultando adjudicado el </w:t>
      </w:r>
      <w:r>
        <w:rPr>
          <w:rFonts w:ascii="Ebrima" w:hAnsi="Ebrima" w:cs="Courier New"/>
          <w:color w:val="000000"/>
          <w:sz w:val="20"/>
          <w:szCs w:val="20"/>
          <w:lang w:val="es-ES_tradnl" w:eastAsia="es-NI"/>
        </w:rPr>
        <w:t>O</w:t>
      </w:r>
      <w:r w:rsidRPr="00F2656E">
        <w:rPr>
          <w:rFonts w:ascii="Ebrima" w:hAnsi="Ebrima" w:cs="Courier New"/>
          <w:color w:val="000000"/>
          <w:sz w:val="20"/>
          <w:szCs w:val="20"/>
          <w:lang w:val="es-ES_tradnl" w:eastAsia="es-NI"/>
        </w:rPr>
        <w:t xml:space="preserve">ferente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identificar al adjudicado</w:t>
      </w:r>
      <w:r w:rsidRPr="00F2656E">
        <w:rPr>
          <w:rFonts w:ascii="Ebrima" w:hAnsi="Ebrima" w:cs="Arial"/>
          <w:bCs/>
          <w:color w:val="0000FF"/>
          <w:sz w:val="20"/>
          <w:szCs w:val="20"/>
          <w:lang w:val="es-ES_tradnl"/>
        </w:rPr>
        <w:sym w:font="Symbol" w:char="F05D"/>
      </w:r>
      <w:r w:rsidRPr="00F2656E">
        <w:rPr>
          <w:rFonts w:ascii="Ebrima" w:hAnsi="Ebrima" w:cs="Courier New"/>
          <w:sz w:val="20"/>
          <w:szCs w:val="20"/>
          <w:lang w:val="es-ES_tradnl" w:eastAsia="es-NI"/>
        </w:rPr>
        <w:t>,</w:t>
      </w:r>
      <w:r w:rsidRPr="00F2656E">
        <w:rPr>
          <w:rFonts w:ascii="Ebrima" w:hAnsi="Ebrima" w:cs="Courier New"/>
          <w:b/>
          <w:sz w:val="20"/>
          <w:szCs w:val="20"/>
          <w:lang w:val="es-ES_tradnl" w:eastAsia="es-NI"/>
        </w:rPr>
        <w:t xml:space="preserve"> </w:t>
      </w:r>
      <w:r w:rsidRPr="00F2656E">
        <w:rPr>
          <w:rFonts w:ascii="Ebrima" w:hAnsi="Ebrima" w:cs="Courier New"/>
          <w:sz w:val="20"/>
          <w:szCs w:val="20"/>
          <w:lang w:val="es-ES_tradnl" w:eastAsia="es-NI"/>
        </w:rPr>
        <w:t xml:space="preserve">quién de acuerdo a la aplicación de la metodología de evaluación resultó ser </w:t>
      </w:r>
      <w:r w:rsidRPr="00F2656E">
        <w:rPr>
          <w:rFonts w:ascii="Ebrima" w:hAnsi="Ebrima" w:cs="Courier New"/>
          <w:color w:val="000000"/>
          <w:sz w:val="20"/>
          <w:szCs w:val="20"/>
          <w:lang w:val="es-ES_tradnl" w:eastAsia="es-NI"/>
        </w:rPr>
        <w:t xml:space="preserve"> la mejor oferta, ajustada a las especificac</w:t>
      </w:r>
      <w:r>
        <w:rPr>
          <w:rFonts w:ascii="Ebrima" w:hAnsi="Ebrima" w:cs="Courier New"/>
          <w:color w:val="000000"/>
          <w:sz w:val="20"/>
          <w:szCs w:val="20"/>
          <w:lang w:val="es-ES_tradnl" w:eastAsia="es-NI"/>
        </w:rPr>
        <w:t>iones técnicas solicitadas por e</w:t>
      </w:r>
      <w:r w:rsidRPr="00F2656E">
        <w:rPr>
          <w:rFonts w:ascii="Ebrima" w:hAnsi="Ebrima" w:cs="Courier New"/>
          <w:color w:val="000000"/>
          <w:sz w:val="20"/>
          <w:szCs w:val="20"/>
          <w:lang w:val="es-ES_tradnl" w:eastAsia="es-NI"/>
        </w:rPr>
        <w:t>l Contratante</w:t>
      </w:r>
      <w:r w:rsidRPr="00F2656E">
        <w:rPr>
          <w:rFonts w:ascii="Ebrima" w:hAnsi="Ebrima" w:cs="Courier New"/>
          <w:bCs/>
          <w:color w:val="000000"/>
          <w:sz w:val="20"/>
          <w:szCs w:val="20"/>
          <w:lang w:val="es-ES_tradnl"/>
        </w:rPr>
        <w:t xml:space="preserve"> en el Pliego de Bases y Condiciones. </w:t>
      </w:r>
      <w:r w:rsidRPr="00F2656E">
        <w:rPr>
          <w:rFonts w:ascii="Ebrima" w:hAnsi="Ebrima" w:cs="Courier New"/>
          <w:b/>
          <w:sz w:val="20"/>
          <w:szCs w:val="20"/>
          <w:lang w:val="es-ES_tradnl" w:eastAsia="es-NI"/>
        </w:rPr>
        <w:t xml:space="preserve">CLÁUSULA TERCERA: </w:t>
      </w:r>
      <w:r w:rsidRPr="00F2656E">
        <w:rPr>
          <w:rFonts w:ascii="Ebrima" w:eastAsia="Times New Roman" w:hAnsi="Ebrima" w:cs="Arial"/>
          <w:b/>
          <w:bCs/>
          <w:sz w:val="20"/>
          <w:szCs w:val="20"/>
          <w:lang w:val="es-ES_tradnl"/>
        </w:rPr>
        <w:t xml:space="preserve">OBJETO DEL </w:t>
      </w:r>
      <w:proofErr w:type="gramStart"/>
      <w:r w:rsidRPr="00F2656E">
        <w:rPr>
          <w:rFonts w:ascii="Ebrima" w:eastAsia="Times New Roman" w:hAnsi="Ebrima" w:cs="Arial"/>
          <w:b/>
          <w:bCs/>
          <w:sz w:val="20"/>
          <w:szCs w:val="20"/>
          <w:lang w:val="es-ES_tradnl"/>
        </w:rPr>
        <w:t>CONTRATO.</w:t>
      </w:r>
      <w:bookmarkEnd w:id="120"/>
      <w:r w:rsidRPr="00F2656E">
        <w:rPr>
          <w:rFonts w:ascii="Ebrima" w:eastAsia="Times New Roman" w:hAnsi="Ebrima" w:cs="Arial"/>
          <w:b/>
          <w:bCs/>
          <w:sz w:val="20"/>
          <w:szCs w:val="20"/>
          <w:lang w:val="es-ES_tradnl"/>
        </w:rPr>
        <w:t>-</w:t>
      </w:r>
      <w:proofErr w:type="gramEnd"/>
      <w:r w:rsidRPr="00F2656E">
        <w:rPr>
          <w:rFonts w:ascii="Ebrima" w:eastAsia="Times New Roman" w:hAnsi="Ebrima" w:cs="Arial"/>
          <w:b/>
          <w:bCs/>
          <w:sz w:val="20"/>
          <w:szCs w:val="20"/>
          <w:lang w:val="es-ES_tradnl"/>
        </w:rPr>
        <w:t xml:space="preserve"> </w:t>
      </w:r>
      <w:r w:rsidRPr="00F2656E">
        <w:rPr>
          <w:rFonts w:ascii="Ebrima" w:eastAsia="Times New Roman" w:hAnsi="Ebrima" w:cs="Arial"/>
          <w:bCs/>
          <w:sz w:val="20"/>
          <w:szCs w:val="20"/>
          <w:lang w:val="es-ES_tradnl"/>
        </w:rPr>
        <w:t xml:space="preserve">El Contratante encomienda al Proveedor y este se obliga a entregar o suministrar </w:t>
      </w:r>
      <w:r w:rsidRPr="00F2656E">
        <w:rPr>
          <w:rFonts w:ascii="Ebrima" w:eastAsia="Times New Roman" w:hAnsi="Ebrima" w:cs="Arial"/>
          <w:bCs/>
          <w:color w:val="0000FF"/>
          <w:sz w:val="20"/>
          <w:szCs w:val="20"/>
          <w:lang w:val="es-ES_tradnl"/>
        </w:rPr>
        <w:sym w:font="Symbol" w:char="F05B"/>
      </w:r>
      <w:r w:rsidRPr="00F2656E">
        <w:rPr>
          <w:rFonts w:ascii="Ebrima" w:eastAsia="Times New Roman" w:hAnsi="Ebrima" w:cs="Arial"/>
          <w:bCs/>
          <w:iCs/>
          <w:color w:val="0000FF"/>
          <w:sz w:val="20"/>
          <w:szCs w:val="20"/>
          <w:lang w:val="es-ES_tradnl"/>
        </w:rPr>
        <w:t>especificar los bienes a adquirirse</w:t>
      </w:r>
      <w:r w:rsidRPr="00F2656E">
        <w:rPr>
          <w:rFonts w:ascii="Ebrima" w:eastAsia="Times New Roman" w:hAnsi="Ebrima" w:cs="Arial"/>
          <w:bCs/>
          <w:color w:val="0000FF"/>
          <w:sz w:val="20"/>
          <w:szCs w:val="20"/>
          <w:lang w:val="es-ES_tradnl"/>
        </w:rPr>
        <w:sym w:font="Symbol" w:char="F05D"/>
      </w:r>
      <w:r w:rsidRPr="00F2656E">
        <w:rPr>
          <w:rFonts w:ascii="Ebrima" w:eastAsia="Times New Roman" w:hAnsi="Ebrima" w:cs="Arial"/>
          <w:bCs/>
          <w:color w:val="0000FF"/>
          <w:sz w:val="20"/>
          <w:szCs w:val="20"/>
          <w:lang w:val="es-ES_tradnl"/>
        </w:rPr>
        <w:t xml:space="preserve">, </w:t>
      </w:r>
      <w:r w:rsidRPr="00F2656E">
        <w:rPr>
          <w:rFonts w:ascii="Ebrima" w:eastAsia="Times New Roman" w:hAnsi="Ebrima" w:cs="Arial"/>
          <w:bCs/>
          <w:sz w:val="20"/>
          <w:szCs w:val="20"/>
          <w:lang w:val="es-ES_tradnl"/>
        </w:rPr>
        <w:t>y a prestar los servicios conexos de</w:t>
      </w:r>
      <w:r w:rsidRPr="00F2656E">
        <w:rPr>
          <w:rFonts w:ascii="Ebrima" w:eastAsia="Times New Roman" w:hAnsi="Ebrima" w:cs="Arial"/>
          <w:bCs/>
          <w:color w:val="0000FF"/>
          <w:sz w:val="20"/>
          <w:szCs w:val="20"/>
          <w:lang w:val="es-ES_tradnl"/>
        </w:rPr>
        <w:t xml:space="preserve"> </w:t>
      </w:r>
      <w:r w:rsidRPr="00F2656E">
        <w:rPr>
          <w:rFonts w:ascii="Ebrima" w:eastAsia="Times New Roman" w:hAnsi="Ebrima" w:cs="Arial"/>
          <w:bCs/>
          <w:color w:val="0000FF"/>
          <w:sz w:val="20"/>
          <w:szCs w:val="20"/>
          <w:lang w:val="es-ES_tradnl"/>
        </w:rPr>
        <w:sym w:font="Symbol" w:char="F05B"/>
      </w:r>
      <w:r w:rsidRPr="00F2656E">
        <w:rPr>
          <w:rFonts w:ascii="Ebrima" w:eastAsia="Times New Roman" w:hAnsi="Ebrima" w:cs="Arial"/>
          <w:bCs/>
          <w:iCs/>
          <w:color w:val="0000FF"/>
          <w:sz w:val="20"/>
          <w:szCs w:val="20"/>
          <w:lang w:val="es-ES_tradnl"/>
        </w:rPr>
        <w:t>especificar los servicios a ser prestados</w:t>
      </w:r>
      <w:r w:rsidRPr="00F2656E">
        <w:rPr>
          <w:rFonts w:ascii="Ebrima" w:eastAsia="Times New Roman" w:hAnsi="Ebrima" w:cs="Arial"/>
          <w:bCs/>
          <w:color w:val="0000FF"/>
          <w:sz w:val="20"/>
          <w:szCs w:val="20"/>
          <w:lang w:val="es-ES_tradnl"/>
        </w:rPr>
        <w:sym w:font="Symbol" w:char="F05D"/>
      </w:r>
      <w:r w:rsidRPr="00F2656E">
        <w:rPr>
          <w:rFonts w:ascii="Ebrima" w:eastAsia="Times New Roman" w:hAnsi="Ebrima" w:cs="Arial"/>
          <w:bCs/>
          <w:color w:val="0000FF"/>
          <w:sz w:val="20"/>
          <w:szCs w:val="20"/>
          <w:lang w:val="es-ES_tradnl"/>
        </w:rPr>
        <w:t xml:space="preserve"> </w:t>
      </w:r>
      <w:r w:rsidRPr="00F2656E">
        <w:rPr>
          <w:rFonts w:ascii="Ebrima" w:eastAsia="Times New Roman" w:hAnsi="Ebrima" w:cs="Arial"/>
          <w:bCs/>
          <w:sz w:val="20"/>
          <w:szCs w:val="20"/>
          <w:lang w:val="es-ES_tradnl"/>
        </w:rPr>
        <w:t xml:space="preserve">conforme con lo establecido en la oferta técnica y oferta económica presentada por el Proveedor que forman parte integral del presente contrato. </w:t>
      </w:r>
      <w:r w:rsidRPr="00F2656E">
        <w:rPr>
          <w:rFonts w:ascii="Ebrima" w:eastAsia="Times New Roman" w:hAnsi="Ebrima" w:cs="Arial"/>
          <w:bCs/>
          <w:color w:val="0000FF"/>
          <w:sz w:val="20"/>
          <w:szCs w:val="20"/>
          <w:lang w:val="es-ES_tradnl"/>
        </w:rPr>
        <w:sym w:font="Symbol" w:char="F05B"/>
      </w:r>
      <w:r w:rsidRPr="00F2656E">
        <w:rPr>
          <w:rFonts w:ascii="Ebrima" w:eastAsia="Times New Roman" w:hAnsi="Ebrima" w:cs="Arial"/>
          <w:bCs/>
          <w:color w:val="0000FF"/>
          <w:sz w:val="20"/>
          <w:szCs w:val="20"/>
          <w:lang w:val="es-ES_tradnl"/>
        </w:rPr>
        <w:t>Especificar</w:t>
      </w:r>
      <w:r w:rsidRPr="00F2656E">
        <w:rPr>
          <w:rFonts w:ascii="Ebrima" w:eastAsia="Times New Roman" w:hAnsi="Ebrima" w:cs="Arial"/>
          <w:bCs/>
          <w:iCs/>
          <w:color w:val="0000FF"/>
          <w:sz w:val="20"/>
          <w:szCs w:val="20"/>
          <w:lang w:val="es-ES_tradnl"/>
        </w:rPr>
        <w:t xml:space="preserve"> país de origen y </w:t>
      </w:r>
      <w:r w:rsidRPr="00F2656E">
        <w:rPr>
          <w:rFonts w:ascii="Ebrima" w:eastAsia="Times New Roman" w:hAnsi="Ebrima" w:cs="Arial"/>
          <w:iCs/>
          <w:color w:val="0000FF"/>
          <w:sz w:val="20"/>
          <w:szCs w:val="20"/>
          <w:lang w:val="es-ES_tradnl"/>
        </w:rPr>
        <w:t>las normas de calidad exigidas</w:t>
      </w:r>
      <w:r w:rsidRPr="00F2656E">
        <w:rPr>
          <w:rFonts w:ascii="Ebrima" w:eastAsia="Times New Roman" w:hAnsi="Ebrima" w:cs="Arial"/>
          <w:bCs/>
          <w:color w:val="0000FF"/>
          <w:sz w:val="20"/>
          <w:szCs w:val="20"/>
          <w:lang w:val="es-ES_tradnl"/>
        </w:rPr>
        <w:sym w:font="Symbol" w:char="F05D"/>
      </w:r>
      <w:r w:rsidRPr="00F2656E">
        <w:rPr>
          <w:rFonts w:ascii="Ebrima" w:eastAsia="Times New Roman" w:hAnsi="Ebrima" w:cs="Arial"/>
          <w:bCs/>
          <w:color w:val="0000FF"/>
          <w:sz w:val="20"/>
          <w:szCs w:val="20"/>
          <w:lang w:val="es-ES_tradnl"/>
        </w:rPr>
        <w:t xml:space="preserve">. </w:t>
      </w:r>
      <w:r w:rsidRPr="00F2656E">
        <w:rPr>
          <w:rFonts w:ascii="Ebrima" w:eastAsia="Times New Roman" w:hAnsi="Ebrima" w:cs="Arial"/>
          <w:sz w:val="20"/>
          <w:szCs w:val="20"/>
          <w:lang w:val="es-ES_tradnl"/>
        </w:rPr>
        <w:t>El Proveedor se obliga a mantener existencias suficientes para asegurar el suministro inmediato de repuestos consumibles para los bienes, durante la vida útil de los bienes especificada por el fabricante.</w:t>
      </w:r>
      <w:r>
        <w:rPr>
          <w:rFonts w:ascii="Ebrima" w:eastAsia="Times New Roman" w:hAnsi="Ebrima" w:cs="Arial"/>
          <w:sz w:val="20"/>
          <w:szCs w:val="20"/>
          <w:lang w:val="es-ES_tradnl"/>
        </w:rPr>
        <w:t xml:space="preserve"> </w:t>
      </w:r>
      <w:r w:rsidRPr="00F2656E">
        <w:rPr>
          <w:rFonts w:ascii="Ebrima" w:hAnsi="Ebrima" w:cs="Courier New"/>
          <w:b/>
          <w:sz w:val="20"/>
          <w:szCs w:val="20"/>
          <w:lang w:val="es-ES_tradnl" w:eastAsia="es-NI"/>
        </w:rPr>
        <w:t xml:space="preserve">CLÁUSULA CUARTA: </w:t>
      </w:r>
      <w:r w:rsidRPr="00F2656E">
        <w:rPr>
          <w:rFonts w:ascii="Ebrima" w:hAnsi="Ebrima" w:cs="Courier New"/>
          <w:b/>
          <w:bCs/>
          <w:sz w:val="20"/>
          <w:szCs w:val="20"/>
          <w:lang w:val="es-ES_tradnl" w:eastAsia="es-NI"/>
        </w:rPr>
        <w:t xml:space="preserve">PLAZO DE </w:t>
      </w:r>
      <w:proofErr w:type="gramStart"/>
      <w:r w:rsidRPr="00F2656E">
        <w:rPr>
          <w:rFonts w:ascii="Ebrima" w:hAnsi="Ebrima" w:cs="Courier New"/>
          <w:b/>
          <w:bCs/>
          <w:sz w:val="20"/>
          <w:szCs w:val="20"/>
          <w:lang w:val="es-ES_tradnl" w:eastAsia="es-NI"/>
        </w:rPr>
        <w:t>EJECUCIÓN.-</w:t>
      </w:r>
      <w:proofErr w:type="gramEnd"/>
      <w:r w:rsidRPr="00F2656E">
        <w:rPr>
          <w:rFonts w:ascii="Ebrima" w:hAnsi="Ebrima" w:cs="Courier New"/>
          <w:b/>
          <w:bCs/>
          <w:sz w:val="20"/>
          <w:szCs w:val="20"/>
          <w:lang w:val="es-ES_tradnl" w:eastAsia="es-NI"/>
        </w:rPr>
        <w:t xml:space="preserve"> </w:t>
      </w:r>
      <w:r w:rsidRPr="00F2656E">
        <w:rPr>
          <w:rFonts w:ascii="Ebrima" w:hAnsi="Ebrima" w:cs="Courier New"/>
          <w:bCs/>
          <w:sz w:val="20"/>
          <w:szCs w:val="20"/>
          <w:lang w:val="es-ES_tradnl" w:eastAsia="es-NI"/>
        </w:rPr>
        <w:t>E</w:t>
      </w:r>
      <w:r w:rsidRPr="00F2656E">
        <w:rPr>
          <w:rFonts w:ascii="Ebrima" w:hAnsi="Ebrima" w:cs="Courier New"/>
          <w:sz w:val="20"/>
          <w:szCs w:val="20"/>
          <w:lang w:val="es-ES_tradnl" w:eastAsia="es-NI"/>
        </w:rPr>
        <w:t xml:space="preserve">l Proveedor se obliga a entregar o suministrar los bienes objeto del presente Contrato con toda exactitud, características, especificaciones </w:t>
      </w:r>
      <w:r w:rsidRPr="00F2656E">
        <w:rPr>
          <w:rFonts w:ascii="Ebrima" w:eastAsia="Times New Roman" w:hAnsi="Ebrima" w:cs="Courier New"/>
          <w:sz w:val="20"/>
          <w:szCs w:val="20"/>
          <w:lang w:val="es-ES_tradnl"/>
        </w:rPr>
        <w:t>y requisitos señalados en</w:t>
      </w:r>
      <w:r w:rsidRPr="00F2656E">
        <w:rPr>
          <w:rFonts w:ascii="Ebrima" w:hAnsi="Ebrima" w:cs="Courier New"/>
          <w:sz w:val="20"/>
          <w:szCs w:val="20"/>
          <w:lang w:val="es-ES_tradnl" w:eastAsia="es-ES"/>
        </w:rPr>
        <w:t xml:space="preserve"> </w:t>
      </w:r>
      <w:r w:rsidRPr="00F2656E">
        <w:rPr>
          <w:rFonts w:ascii="Ebrima" w:eastAsia="Times New Roman" w:hAnsi="Ebrima" w:cs="Courier New"/>
          <w:sz w:val="20"/>
          <w:szCs w:val="20"/>
          <w:lang w:val="es-ES_tradnl"/>
        </w:rPr>
        <w:t xml:space="preserve">la Lista de Bienes y Plan de Entrega, acompañando los documentos que acrediten su compra, </w:t>
      </w:r>
      <w:r w:rsidRPr="00F2656E">
        <w:rPr>
          <w:rFonts w:ascii="Ebrima" w:hAnsi="Ebrima" w:cs="Courier New"/>
          <w:sz w:val="20"/>
          <w:szCs w:val="20"/>
          <w:lang w:val="es-ES_tradnl" w:eastAsia="es-NI"/>
        </w:rPr>
        <w:t xml:space="preserve">dentro de un plazo máximo de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 xml:space="preserve">indicar </w:t>
      </w:r>
      <w:r w:rsidRPr="00F2656E">
        <w:rPr>
          <w:rFonts w:ascii="Ebrima" w:hAnsi="Ebrima" w:cs="Arial"/>
          <w:bCs/>
          <w:iCs/>
          <w:color w:val="0000FF"/>
          <w:sz w:val="20"/>
          <w:szCs w:val="20"/>
          <w:lang w:val="es-ES_tradnl"/>
        </w:rPr>
        <w:t>plazo días calendario</w:t>
      </w:r>
      <w:r w:rsidRPr="00F2656E">
        <w:rPr>
          <w:rFonts w:ascii="Ebrima" w:hAnsi="Ebrima" w:cs="Arial"/>
          <w:bCs/>
          <w:color w:val="0000FF"/>
          <w:sz w:val="20"/>
          <w:szCs w:val="20"/>
          <w:lang w:val="es-ES_tradnl"/>
        </w:rPr>
        <w:sym w:font="Symbol" w:char="F05D"/>
      </w:r>
      <w:r w:rsidRPr="00F2656E">
        <w:rPr>
          <w:rFonts w:ascii="Ebrima" w:hAnsi="Ebrima" w:cs="Courier New"/>
          <w:b/>
          <w:sz w:val="20"/>
          <w:szCs w:val="20"/>
          <w:lang w:val="es-ES_tradnl" w:eastAsia="es-NI"/>
        </w:rPr>
        <w:t>,</w:t>
      </w:r>
      <w:r w:rsidRPr="00F2656E">
        <w:rPr>
          <w:rFonts w:ascii="Ebrima" w:hAnsi="Ebrima" w:cs="Courier New"/>
          <w:sz w:val="20"/>
          <w:szCs w:val="20"/>
          <w:lang w:val="es-ES_tradnl" w:eastAsia="es-NI"/>
        </w:rPr>
        <w:t xml:space="preserve"> contados a partir de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Especificar</w:t>
      </w:r>
      <w:r>
        <w:rPr>
          <w:rFonts w:ascii="Ebrima" w:hAnsi="Ebrima" w:cs="Arial"/>
          <w:bCs/>
          <w:iCs/>
          <w:color w:val="0000FF"/>
          <w:sz w:val="20"/>
          <w:szCs w:val="20"/>
          <w:lang w:val="es-ES_tradnl"/>
        </w:rPr>
        <w:t xml:space="preserve"> fecha o condiciones a partir de las</w:t>
      </w:r>
      <w:r w:rsidRPr="00F2656E">
        <w:rPr>
          <w:rFonts w:ascii="Ebrima" w:hAnsi="Ebrima" w:cs="Arial"/>
          <w:bCs/>
          <w:iCs/>
          <w:color w:val="0000FF"/>
          <w:sz w:val="20"/>
          <w:szCs w:val="20"/>
          <w:lang w:val="es-ES_tradnl"/>
        </w:rPr>
        <w:t xml:space="preserve"> cual</w:t>
      </w:r>
      <w:r>
        <w:rPr>
          <w:rFonts w:ascii="Ebrima" w:hAnsi="Ebrima" w:cs="Arial"/>
          <w:bCs/>
          <w:iCs/>
          <w:color w:val="0000FF"/>
          <w:sz w:val="20"/>
          <w:szCs w:val="20"/>
          <w:lang w:val="es-ES_tradnl"/>
        </w:rPr>
        <w:t>es</w:t>
      </w:r>
      <w:r w:rsidRPr="00F2656E">
        <w:rPr>
          <w:rFonts w:ascii="Ebrima" w:hAnsi="Ebrima" w:cs="Arial"/>
          <w:bCs/>
          <w:iCs/>
          <w:color w:val="0000FF"/>
          <w:sz w:val="20"/>
          <w:szCs w:val="20"/>
          <w:lang w:val="es-ES_tradnl"/>
        </w:rPr>
        <w:t xml:space="preserve"> inicia a computarse el plazo</w:t>
      </w:r>
      <w:r w:rsidRPr="00F2656E">
        <w:rPr>
          <w:rFonts w:ascii="Ebrima" w:hAnsi="Ebrima" w:cs="Arial"/>
          <w:bCs/>
          <w:color w:val="0000FF"/>
          <w:sz w:val="20"/>
          <w:szCs w:val="20"/>
          <w:lang w:val="es-ES_tradnl"/>
        </w:rPr>
        <w:sym w:font="Symbol" w:char="F05D"/>
      </w:r>
      <w:r w:rsidRPr="00F2656E">
        <w:rPr>
          <w:rFonts w:ascii="Ebrima" w:hAnsi="Ebrima" w:cs="Courier New"/>
          <w:sz w:val="20"/>
          <w:szCs w:val="20"/>
          <w:lang w:val="es-ES_tradnl" w:eastAsia="es-NI"/>
        </w:rPr>
        <w:t xml:space="preserve">. La entrega o suministros se efectuarán bajo la </w:t>
      </w:r>
      <w:r>
        <w:rPr>
          <w:rFonts w:ascii="Ebrima" w:hAnsi="Ebrima" w:cs="Courier New"/>
          <w:sz w:val="20"/>
          <w:szCs w:val="20"/>
          <w:lang w:val="es-ES_tradnl" w:eastAsia="es-NI"/>
        </w:rPr>
        <w:t xml:space="preserve">total </w:t>
      </w:r>
      <w:r w:rsidRPr="00F2656E">
        <w:rPr>
          <w:rFonts w:ascii="Ebrima" w:hAnsi="Ebrima" w:cs="Courier New"/>
          <w:sz w:val="20"/>
          <w:szCs w:val="20"/>
          <w:lang w:val="es-ES_tradnl" w:eastAsia="es-NI"/>
        </w:rPr>
        <w:t xml:space="preserve">responsabilidad del </w:t>
      </w:r>
      <w:r>
        <w:rPr>
          <w:rFonts w:ascii="Ebrima" w:hAnsi="Ebrima" w:cs="Courier New"/>
          <w:sz w:val="20"/>
          <w:szCs w:val="20"/>
          <w:lang w:val="es-ES_tradnl" w:eastAsia="es-NI"/>
        </w:rPr>
        <w:t>Proveedor</w:t>
      </w:r>
      <w:r w:rsidRPr="00F2656E">
        <w:rPr>
          <w:rFonts w:ascii="Ebrima" w:hAnsi="Ebrima" w:cs="Courier New"/>
          <w:sz w:val="20"/>
          <w:szCs w:val="20"/>
          <w:lang w:val="es-ES_tradnl" w:eastAsia="es-NI"/>
        </w:rPr>
        <w:t xml:space="preserve">. </w:t>
      </w:r>
      <w:r w:rsidRPr="00F2656E">
        <w:rPr>
          <w:rFonts w:ascii="Ebrima" w:hAnsi="Ebrima" w:cs="Courier New"/>
          <w:b/>
          <w:color w:val="000000"/>
          <w:sz w:val="20"/>
          <w:szCs w:val="20"/>
          <w:lang w:val="es-ES_tradnl"/>
        </w:rPr>
        <w:t>CLÁUSULA</w:t>
      </w:r>
      <w:r w:rsidRPr="00F2656E">
        <w:rPr>
          <w:rFonts w:ascii="Ebrima" w:hAnsi="Ebrima" w:cs="Courier New"/>
          <w:b/>
          <w:iCs/>
          <w:color w:val="000000"/>
          <w:sz w:val="20"/>
          <w:szCs w:val="20"/>
          <w:lang w:val="es-ES_tradnl"/>
        </w:rPr>
        <w:t xml:space="preserve"> QUINTA:</w:t>
      </w:r>
      <w:r>
        <w:rPr>
          <w:rFonts w:ascii="Ebrima" w:hAnsi="Ebrima" w:cs="Courier New"/>
          <w:b/>
          <w:iCs/>
          <w:color w:val="000000"/>
          <w:sz w:val="20"/>
          <w:szCs w:val="20"/>
          <w:lang w:val="es-ES_tradnl"/>
        </w:rPr>
        <w:t xml:space="preserve"> FUENTE DE </w:t>
      </w:r>
      <w:proofErr w:type="gramStart"/>
      <w:r>
        <w:rPr>
          <w:rFonts w:ascii="Ebrima" w:hAnsi="Ebrima" w:cs="Courier New"/>
          <w:b/>
          <w:iCs/>
          <w:color w:val="000000"/>
          <w:sz w:val="20"/>
          <w:szCs w:val="20"/>
          <w:lang w:val="es-ES_tradnl"/>
        </w:rPr>
        <w:t>FINANCIAMIENTO.-</w:t>
      </w:r>
      <w:proofErr w:type="gramEnd"/>
      <w:r>
        <w:rPr>
          <w:rFonts w:ascii="Ebrima" w:hAnsi="Ebrima" w:cs="Courier New"/>
          <w:b/>
          <w:iCs/>
          <w:color w:val="000000"/>
          <w:sz w:val="20"/>
          <w:szCs w:val="20"/>
          <w:lang w:val="es-ES_tradnl"/>
        </w:rPr>
        <w:t xml:space="preserve"> e</w:t>
      </w:r>
      <w:r w:rsidRPr="008810F7">
        <w:rPr>
          <w:rFonts w:ascii="Ebrima" w:hAnsi="Ebrima" w:cs="Courier New"/>
          <w:b/>
          <w:iCs/>
          <w:color w:val="000000"/>
          <w:sz w:val="20"/>
          <w:szCs w:val="20"/>
          <w:lang w:val="es-ES_tradnl"/>
        </w:rPr>
        <w:t>sta contratación con recursos adecuados, suficientes y disponibles y será financiada en el marco del Programa de Apoyo a la Cadena de Valor Ganadera en Nicaragua (Programa BOVINOS, Convenio de Financiación DCI-ALA/2014/035-924, el Convenio de Delegación de la Unión Europea LA/2016/380-238 y la Resolución de Concesión de Subvención 2017/SPE/0000400003</w:t>
      </w:r>
      <w:r>
        <w:rPr>
          <w:rFonts w:ascii="Ebrima" w:hAnsi="Ebrima" w:cs="Courier New"/>
          <w:b/>
          <w:color w:val="000000"/>
          <w:sz w:val="20"/>
          <w:szCs w:val="20"/>
          <w:lang w:val="es-ES_tradnl"/>
        </w:rPr>
        <w:t xml:space="preserve">. CLAUSULA SEXTA: </w:t>
      </w:r>
      <w:r w:rsidRPr="00F2656E">
        <w:rPr>
          <w:rFonts w:ascii="Ebrima" w:hAnsi="Ebrima" w:cs="Courier New"/>
          <w:b/>
          <w:color w:val="000000"/>
          <w:sz w:val="20"/>
          <w:szCs w:val="20"/>
          <w:lang w:val="es-ES_tradnl"/>
        </w:rPr>
        <w:t xml:space="preserve">VALOR DEL </w:t>
      </w:r>
      <w:proofErr w:type="gramStart"/>
      <w:r w:rsidRPr="00F2656E">
        <w:rPr>
          <w:rFonts w:ascii="Ebrima" w:hAnsi="Ebrima" w:cs="Courier New"/>
          <w:b/>
          <w:color w:val="000000"/>
          <w:sz w:val="20"/>
          <w:szCs w:val="20"/>
          <w:lang w:val="es-ES_tradnl"/>
        </w:rPr>
        <w:t>CONTRATO.-</w:t>
      </w:r>
      <w:proofErr w:type="gramEnd"/>
      <w:r w:rsidRPr="00F2656E">
        <w:rPr>
          <w:rFonts w:ascii="Ebrima" w:hAnsi="Ebrima" w:cs="Courier New"/>
          <w:bCs/>
          <w:color w:val="000000"/>
          <w:sz w:val="20"/>
          <w:szCs w:val="20"/>
          <w:lang w:val="es-ES_tradnl"/>
        </w:rPr>
        <w:t>El Contratante pagará al Proveedor</w:t>
      </w:r>
      <w:r>
        <w:rPr>
          <w:rFonts w:ascii="Ebrima" w:hAnsi="Ebrima" w:cs="Courier New"/>
          <w:bCs/>
          <w:color w:val="000000"/>
          <w:sz w:val="20"/>
          <w:szCs w:val="20"/>
          <w:lang w:val="es-ES_tradnl"/>
        </w:rPr>
        <w:t>, por</w:t>
      </w:r>
    </w:p>
    <w:p w14:paraId="3F5471F8" w14:textId="77777777" w:rsidR="006B0882" w:rsidRPr="00F2656E" w:rsidRDefault="006B0882" w:rsidP="00091199">
      <w:pPr>
        <w:keepNext/>
        <w:keepLines/>
        <w:widowControl w:val="0"/>
        <w:spacing w:after="0"/>
        <w:jc w:val="both"/>
        <w:rPr>
          <w:rFonts w:ascii="Arial" w:hAnsi="Arial" w:cs="Arial"/>
          <w:color w:val="000000"/>
          <w:lang w:val="es-ES_tradnl"/>
        </w:rPr>
      </w:pPr>
      <w:r w:rsidRPr="00F2656E">
        <w:rPr>
          <w:rFonts w:ascii="Ebrima" w:hAnsi="Ebrima" w:cs="Courier New"/>
          <w:bCs/>
          <w:color w:val="000000"/>
          <w:sz w:val="20"/>
          <w:szCs w:val="20"/>
          <w:lang w:val="es-ES_tradnl"/>
        </w:rPr>
        <w:lastRenderedPageBreak/>
        <w:t>la entrega o suministro de los bienes y la prestación de servicios conexos, objeto de este Contrato, el valor total de</w:t>
      </w:r>
      <w:r w:rsidRPr="00F2656E">
        <w:rPr>
          <w:rFonts w:ascii="Ebrima" w:hAnsi="Ebrima" w:cs="Courier New"/>
          <w:b/>
          <w:sz w:val="20"/>
          <w:szCs w:val="20"/>
          <w:lang w:val="es-ES_tradnl" w:eastAsia="es-NI"/>
        </w:rPr>
        <w:t xml:space="preserve"> </w:t>
      </w:r>
      <w:r w:rsidRPr="00F2656E">
        <w:rPr>
          <w:rFonts w:ascii="Ebrima" w:hAnsi="Ebrima" w:cs="Arial"/>
          <w:color w:val="0000FF"/>
          <w:sz w:val="20"/>
          <w:szCs w:val="20"/>
          <w:lang w:val="es-ES_tradnl"/>
        </w:rPr>
        <w:sym w:font="Symbol" w:char="F05B"/>
      </w:r>
      <w:r w:rsidRPr="00F2656E">
        <w:rPr>
          <w:rFonts w:ascii="Ebrima" w:hAnsi="Ebrima"/>
          <w:color w:val="0000FF"/>
          <w:sz w:val="20"/>
          <w:szCs w:val="20"/>
          <w:lang w:val="es-ES_tradnl"/>
        </w:rPr>
        <w:t xml:space="preserve"> agregar valor del contrato en cifras y letras, en moneda de curso legal</w:t>
      </w:r>
      <w:r w:rsidRPr="00F2656E">
        <w:rPr>
          <w:rFonts w:ascii="Ebrima" w:hAnsi="Ebrima" w:cs="Arial"/>
          <w:color w:val="0000FF"/>
          <w:sz w:val="20"/>
          <w:szCs w:val="20"/>
          <w:lang w:val="es-ES_tradnl"/>
        </w:rPr>
        <w:sym w:font="Symbol" w:char="F05D"/>
      </w:r>
      <w:r w:rsidRPr="00F2656E">
        <w:rPr>
          <w:rFonts w:ascii="Ebrima" w:hAnsi="Ebrima" w:cs="Courier New"/>
          <w:sz w:val="20"/>
          <w:szCs w:val="20"/>
          <w:lang w:val="es-ES_tradnl" w:eastAsia="es-NI"/>
        </w:rPr>
        <w:t>,</w:t>
      </w:r>
      <w:r w:rsidRPr="00F2656E">
        <w:rPr>
          <w:rFonts w:ascii="Ebrima" w:hAnsi="Ebrima" w:cs="Courier New"/>
          <w:bCs/>
          <w:color w:val="000000"/>
          <w:sz w:val="20"/>
          <w:szCs w:val="20"/>
          <w:lang w:val="es-ES_tradnl"/>
        </w:rPr>
        <w:t xml:space="preserve"> que incluye todos los costos, tales como materiales, gastos administrativos, equipo, transporte, impuestos, tasas, derechos y demás cargas conforme a las Leyes de Nicaragua, así como cualquier anticipo, si corresponde. </w:t>
      </w:r>
      <w:r w:rsidRPr="00F2656E">
        <w:rPr>
          <w:rFonts w:ascii="Ebrima" w:hAnsi="Ebrima" w:cs="Arial"/>
          <w:b/>
          <w:iCs/>
          <w:sz w:val="20"/>
          <w:szCs w:val="20"/>
          <w:lang w:val="es-ES_tradnl"/>
        </w:rPr>
        <w:t>CLÁUSULA S</w:t>
      </w:r>
      <w:r>
        <w:rPr>
          <w:rFonts w:ascii="Ebrima" w:hAnsi="Ebrima" w:cs="Arial"/>
          <w:b/>
          <w:iCs/>
          <w:sz w:val="20"/>
          <w:szCs w:val="20"/>
          <w:lang w:val="es-ES_tradnl"/>
        </w:rPr>
        <w:t>EPTIMA</w:t>
      </w:r>
      <w:r w:rsidRPr="00F2656E">
        <w:rPr>
          <w:rFonts w:ascii="Ebrima" w:hAnsi="Ebrima" w:cs="Arial"/>
          <w:b/>
          <w:iCs/>
          <w:sz w:val="20"/>
          <w:szCs w:val="20"/>
          <w:lang w:val="es-ES_tradnl"/>
        </w:rPr>
        <w:t xml:space="preserve">: </w:t>
      </w:r>
      <w:proofErr w:type="gramStart"/>
      <w:r w:rsidRPr="00F2656E">
        <w:rPr>
          <w:rFonts w:ascii="Ebrima" w:hAnsi="Ebrima" w:cs="Courier New"/>
          <w:b/>
          <w:bCs/>
          <w:sz w:val="20"/>
          <w:szCs w:val="20"/>
          <w:lang w:val="es-ES_tradnl" w:eastAsia="es-NI"/>
        </w:rPr>
        <w:t>VIGENCIA.-</w:t>
      </w:r>
      <w:proofErr w:type="gramEnd"/>
      <w:r w:rsidRPr="00F2656E">
        <w:rPr>
          <w:rFonts w:ascii="Ebrima" w:hAnsi="Ebrima" w:cs="Courier New"/>
          <w:b/>
          <w:bCs/>
          <w:sz w:val="20"/>
          <w:szCs w:val="20"/>
          <w:lang w:val="es-ES_tradnl" w:eastAsia="es-NI"/>
        </w:rPr>
        <w:t xml:space="preserve"> </w:t>
      </w:r>
      <w:r w:rsidRPr="00F2656E">
        <w:rPr>
          <w:rFonts w:ascii="Ebrima" w:hAnsi="Ebrima" w:cs="Arial"/>
          <w:bCs/>
          <w:sz w:val="20"/>
          <w:szCs w:val="20"/>
          <w:lang w:val="es-ES_tradnl"/>
        </w:rPr>
        <w:t xml:space="preserve">El presente contrato tendrá una vigencia de </w:t>
      </w:r>
      <w:r w:rsidRPr="00F2656E">
        <w:rPr>
          <w:rFonts w:ascii="Ebrima" w:hAnsi="Ebrima" w:cs="Arial"/>
          <w:bCs/>
          <w:color w:val="0000FF"/>
          <w:sz w:val="20"/>
          <w:szCs w:val="20"/>
          <w:lang w:val="es-ES_tradnl"/>
        </w:rPr>
        <w:sym w:font="Symbol" w:char="F05B"/>
      </w:r>
      <w:r w:rsidRPr="00F2656E">
        <w:rPr>
          <w:rFonts w:ascii="Ebrima" w:hAnsi="Ebrima" w:cs="Arial"/>
          <w:bCs/>
          <w:iCs/>
          <w:color w:val="0000FF"/>
          <w:sz w:val="20"/>
          <w:szCs w:val="20"/>
          <w:lang w:val="es-ES_tradnl"/>
        </w:rPr>
        <w:t>plazo de vigencia total días calendario</w:t>
      </w:r>
      <w:r w:rsidRPr="00F2656E">
        <w:rPr>
          <w:rFonts w:ascii="Ebrima" w:hAnsi="Ebrima" w:cs="Arial"/>
          <w:bCs/>
          <w:color w:val="0000FF"/>
          <w:sz w:val="20"/>
          <w:szCs w:val="20"/>
          <w:lang w:val="es-ES_tradnl"/>
        </w:rPr>
        <w:sym w:font="Symbol" w:char="F05D"/>
      </w:r>
      <w:r w:rsidRPr="00F2656E">
        <w:rPr>
          <w:rFonts w:ascii="Ebrima" w:hAnsi="Ebrima" w:cs="Arial"/>
          <w:bCs/>
          <w:sz w:val="20"/>
          <w:szCs w:val="20"/>
          <w:lang w:val="es-ES_tradnl"/>
        </w:rPr>
        <w:t xml:space="preserve">, a partir de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Especificar</w:t>
      </w:r>
      <w:r w:rsidRPr="00F2656E">
        <w:rPr>
          <w:rFonts w:ascii="Ebrima" w:hAnsi="Ebrima" w:cs="Arial"/>
          <w:bCs/>
          <w:iCs/>
          <w:color w:val="0000FF"/>
          <w:sz w:val="20"/>
          <w:szCs w:val="20"/>
          <w:lang w:val="es-ES_tradnl"/>
        </w:rPr>
        <w:t xml:space="preserve"> fecha o condición a partir del cual inicia a computarse el plazo</w:t>
      </w:r>
      <w:r w:rsidRPr="00F2656E">
        <w:rPr>
          <w:rFonts w:ascii="Ebrima" w:hAnsi="Ebrima" w:cs="Arial"/>
          <w:bCs/>
          <w:color w:val="0000FF"/>
          <w:sz w:val="20"/>
          <w:szCs w:val="20"/>
          <w:lang w:val="es-ES_tradnl"/>
        </w:rPr>
        <w:sym w:font="Symbol" w:char="F05D"/>
      </w:r>
      <w:r w:rsidRPr="00F2656E">
        <w:rPr>
          <w:rFonts w:ascii="Ebrima" w:hAnsi="Ebrima" w:cs="Helvetica-Narrow"/>
          <w:sz w:val="20"/>
          <w:szCs w:val="20"/>
          <w:lang w:val="es-ES_tradnl"/>
        </w:rPr>
        <w:t>.</w:t>
      </w:r>
      <w:bookmarkStart w:id="123" w:name="_Toc174764602"/>
      <w:r w:rsidRPr="00F2656E">
        <w:rPr>
          <w:rFonts w:ascii="Ebrima" w:hAnsi="Ebrima" w:cs="Helvetica-Narrow"/>
          <w:sz w:val="20"/>
          <w:szCs w:val="20"/>
          <w:lang w:val="es-ES_tradnl"/>
        </w:rPr>
        <w:t xml:space="preserve"> </w:t>
      </w:r>
      <w:r w:rsidRPr="00F2656E">
        <w:rPr>
          <w:rFonts w:ascii="Ebrima" w:hAnsi="Ebrima" w:cs="Arial"/>
          <w:b/>
          <w:bCs/>
          <w:sz w:val="20"/>
          <w:lang w:val="es-ES_tradnl"/>
        </w:rPr>
        <w:t>CLÁ</w:t>
      </w:r>
      <w:r w:rsidRPr="00F2656E">
        <w:rPr>
          <w:rFonts w:ascii="Ebrima" w:eastAsia="Times New Roman" w:hAnsi="Ebrima" w:cs="Arial"/>
          <w:b/>
          <w:bCs/>
          <w:sz w:val="20"/>
          <w:lang w:val="es-ES_tradnl"/>
        </w:rPr>
        <w:t xml:space="preserve">USULA </w:t>
      </w:r>
      <w:r>
        <w:rPr>
          <w:rFonts w:ascii="Ebrima" w:eastAsia="Times New Roman" w:hAnsi="Ebrima" w:cs="Arial"/>
          <w:b/>
          <w:bCs/>
          <w:sz w:val="20"/>
          <w:lang w:val="es-ES_tradnl"/>
        </w:rPr>
        <w:t xml:space="preserve">OCTAVA: </w:t>
      </w:r>
      <w:proofErr w:type="gramStart"/>
      <w:r w:rsidRPr="00F2656E">
        <w:rPr>
          <w:rFonts w:ascii="Ebrima" w:eastAsia="Times New Roman" w:hAnsi="Ebrima" w:cs="Arial"/>
          <w:b/>
          <w:bCs/>
          <w:sz w:val="20"/>
          <w:lang w:val="es-ES_tradnl"/>
        </w:rPr>
        <w:t>PAGO.-</w:t>
      </w:r>
      <w:proofErr w:type="gramEnd"/>
      <w:r w:rsidRPr="00F2656E">
        <w:rPr>
          <w:rFonts w:ascii="Arial" w:eastAsia="Times New Roman" w:hAnsi="Arial" w:cs="Arial"/>
          <w:b/>
          <w:bCs/>
          <w:sz w:val="20"/>
          <w:lang w:val="es-ES_tradnl"/>
        </w:rPr>
        <w:t xml:space="preserve"> </w:t>
      </w:r>
      <w:r w:rsidRPr="00F2656E">
        <w:rPr>
          <w:rFonts w:ascii="Ebrima" w:hAnsi="Ebrima"/>
          <w:bCs/>
          <w:sz w:val="20"/>
          <w:lang w:val="es-ES_tradnl"/>
        </w:rPr>
        <w:t>El precio del contrato</w:t>
      </w:r>
      <w:r w:rsidRPr="00F2656E">
        <w:rPr>
          <w:rFonts w:ascii="Ebrima" w:hAnsi="Ebrima"/>
          <w:sz w:val="20"/>
          <w:lang w:val="es-ES_tradnl"/>
        </w:rPr>
        <w:t xml:space="preserve"> es </w:t>
      </w:r>
      <w:r w:rsidRPr="00F2656E">
        <w:rPr>
          <w:rFonts w:ascii="Ebrima" w:hAnsi="Ebrima"/>
          <w:color w:val="0000FF"/>
          <w:sz w:val="20"/>
          <w:lang w:val="es-ES_tradnl"/>
        </w:rPr>
        <w:sym w:font="Symbol" w:char="F05B"/>
      </w:r>
      <w:r w:rsidRPr="00F2656E">
        <w:rPr>
          <w:rFonts w:ascii="Ebrima" w:hAnsi="Ebrima"/>
          <w:color w:val="0000FF"/>
          <w:sz w:val="20"/>
          <w:lang w:val="es-ES_tradnl"/>
        </w:rPr>
        <w:t>el indicado en la cláusula quinta o agregar valor del contrato en cifras y letras, en moneda de curso legal</w:t>
      </w:r>
      <w:r w:rsidRPr="00F2656E">
        <w:rPr>
          <w:rFonts w:ascii="Ebrima" w:hAnsi="Ebrima"/>
          <w:color w:val="0000FF"/>
          <w:sz w:val="20"/>
          <w:lang w:val="es-ES_tradnl"/>
        </w:rPr>
        <w:sym w:font="Symbol" w:char="F05D"/>
      </w:r>
      <w:r w:rsidRPr="00F2656E">
        <w:rPr>
          <w:rFonts w:ascii="Ebrima" w:hAnsi="Ebrima"/>
          <w:sz w:val="20"/>
          <w:lang w:val="es-ES_tradnl"/>
        </w:rPr>
        <w:t xml:space="preserve">. </w:t>
      </w:r>
      <w:r w:rsidRPr="00F2656E">
        <w:rPr>
          <w:rFonts w:ascii="Ebrima" w:hAnsi="Ebrima"/>
          <w:bCs/>
          <w:sz w:val="20"/>
          <w:lang w:val="es-ES_tradnl"/>
        </w:rPr>
        <w:t>El pago del monto adeudado se hará en</w:t>
      </w:r>
      <w:r w:rsidRPr="00F2656E">
        <w:rPr>
          <w:rFonts w:ascii="Ebrima" w:hAnsi="Ebrima"/>
          <w:sz w:val="20"/>
          <w:lang w:val="es-ES_tradnl"/>
        </w:rPr>
        <w:t xml:space="preserve"> </w:t>
      </w:r>
      <w:r w:rsidRPr="00F2656E">
        <w:rPr>
          <w:rFonts w:ascii="Ebrima" w:hAnsi="Ebrima"/>
          <w:color w:val="0000FF"/>
          <w:sz w:val="20"/>
          <w:lang w:val="es-ES_tradnl"/>
        </w:rPr>
        <w:sym w:font="Symbol" w:char="F05B"/>
      </w:r>
      <w:r w:rsidRPr="00F2656E">
        <w:rPr>
          <w:rFonts w:ascii="Ebrima" w:hAnsi="Ebrima"/>
          <w:color w:val="0000FF"/>
          <w:sz w:val="20"/>
          <w:lang w:val="es-ES_tradnl"/>
        </w:rPr>
        <w:t>indicar forma de pago acordada con el Proveedor</w:t>
      </w:r>
      <w:r w:rsidRPr="00F2656E">
        <w:rPr>
          <w:rFonts w:ascii="Ebrima" w:hAnsi="Ebrima"/>
          <w:color w:val="0000FF"/>
          <w:sz w:val="20"/>
          <w:lang w:val="es-ES_tradnl"/>
        </w:rPr>
        <w:sym w:font="Symbol" w:char="F05D"/>
      </w:r>
      <w:r w:rsidRPr="00F2656E">
        <w:rPr>
          <w:rFonts w:ascii="Ebrima" w:hAnsi="Ebrima"/>
          <w:sz w:val="20"/>
          <w:lang w:val="es-ES_tradnl"/>
        </w:rPr>
        <w:t xml:space="preserve">. El Proveedor pagará todos los impuestos, derechos, tasas, productos y cargos exigibles en virtud del Contrato, y el precio no será ajustado por ninguno de estos conceptos. </w:t>
      </w:r>
      <w:r w:rsidRPr="00F2656E">
        <w:rPr>
          <w:rFonts w:ascii="Ebrima" w:hAnsi="Ebrima"/>
          <w:sz w:val="20"/>
          <w:szCs w:val="20"/>
          <w:lang w:val="es-ES_tradnl"/>
        </w:rPr>
        <w:t xml:space="preserve">La solicitud de pago del Proveedor al Contratante deberá ser por escrito, acompañada de actas de recibo que describan, según corresponda, los Bienes entregados y los Servicios Conexos cumplidos, adjuntando los documentos pertinentes que acrediten el cumplimiento de las obligaciones estipuladas en el Contrato. Detalle de los documentos de Embarque y otros documentos que deben ser proporcionados por el Proveedor son: </w:t>
      </w:r>
      <w:r w:rsidRPr="00F2656E">
        <w:rPr>
          <w:rFonts w:ascii="Ebrima" w:hAnsi="Ebrima"/>
          <w:iCs/>
          <w:color w:val="0000FF"/>
          <w:sz w:val="20"/>
          <w:szCs w:val="20"/>
          <w:lang w:val="es-ES_tradnl"/>
        </w:rPr>
        <w:t>[indique los detalles de los documentos de embarque y otros documentos.</w:t>
      </w:r>
      <w:proofErr w:type="gramStart"/>
      <w:r w:rsidRPr="00F2656E">
        <w:rPr>
          <w:rFonts w:ascii="Ebrima" w:hAnsi="Ebrima"/>
          <w:iCs/>
          <w:color w:val="0000FF"/>
          <w:sz w:val="20"/>
          <w:szCs w:val="20"/>
          <w:lang w:val="es-ES_tradnl"/>
        </w:rPr>
        <w:t>]</w:t>
      </w:r>
      <w:r w:rsidRPr="00F2656E">
        <w:rPr>
          <w:rFonts w:ascii="Ebrima" w:hAnsi="Ebrima"/>
          <w:iCs/>
          <w:sz w:val="20"/>
          <w:szCs w:val="20"/>
          <w:lang w:val="es-ES_tradnl"/>
        </w:rPr>
        <w:t>.</w:t>
      </w:r>
      <w:r w:rsidRPr="00F2656E">
        <w:rPr>
          <w:rFonts w:ascii="Ebrima" w:hAnsi="Ebrima"/>
          <w:sz w:val="20"/>
          <w:szCs w:val="20"/>
          <w:lang w:val="es-ES_tradnl"/>
        </w:rPr>
        <w:t>El</w:t>
      </w:r>
      <w:proofErr w:type="gramEnd"/>
      <w:r w:rsidRPr="00F2656E">
        <w:rPr>
          <w:rFonts w:ascii="Ebrima" w:hAnsi="Ebrima"/>
          <w:sz w:val="20"/>
          <w:szCs w:val="20"/>
          <w:lang w:val="es-ES_tradnl"/>
        </w:rPr>
        <w:t xml:space="preserve"> Contratante deberá recibir los documentos arriba mencionados antes de la llegada de los Bienes; si no recibe dichos documentos, todos los gastos consecuentes correrán por cuenta del Proveedor. El Contratante efectuará los pagos prontamente, pero de ninguna manera podrá exceder de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 xml:space="preserve">indicar </w:t>
      </w:r>
      <w:r w:rsidRPr="00F2656E">
        <w:rPr>
          <w:rFonts w:ascii="Ebrima" w:hAnsi="Ebrima" w:cs="Arial"/>
          <w:bCs/>
          <w:iCs/>
          <w:color w:val="0000FF"/>
          <w:sz w:val="20"/>
          <w:szCs w:val="20"/>
          <w:lang w:val="es-ES_tradnl"/>
        </w:rPr>
        <w:t>plazo días calendario</w:t>
      </w:r>
      <w:r w:rsidRPr="00F2656E">
        <w:rPr>
          <w:rFonts w:ascii="Ebrima" w:hAnsi="Ebrima" w:cs="Arial"/>
          <w:bCs/>
          <w:color w:val="0000FF"/>
          <w:sz w:val="20"/>
          <w:szCs w:val="20"/>
          <w:lang w:val="es-ES_tradnl"/>
        </w:rPr>
        <w:sym w:font="Symbol" w:char="F05D"/>
      </w:r>
      <w:r w:rsidRPr="00F2656E">
        <w:rPr>
          <w:rFonts w:ascii="Ebrima" w:hAnsi="Ebrima" w:cs="Arial"/>
          <w:bCs/>
          <w:color w:val="0000FF"/>
          <w:sz w:val="20"/>
          <w:szCs w:val="20"/>
          <w:lang w:val="es-ES_tradnl"/>
        </w:rPr>
        <w:t xml:space="preserve"> </w:t>
      </w:r>
      <w:r w:rsidRPr="00F2656E">
        <w:rPr>
          <w:rFonts w:ascii="Ebrima" w:hAnsi="Ebrima"/>
          <w:sz w:val="20"/>
          <w:szCs w:val="20"/>
          <w:lang w:val="es-ES_tradnl"/>
        </w:rPr>
        <w:t xml:space="preserve">después de la presentación de una factura o solicitud de pago por el Proveedor, y después de que el </w:t>
      </w:r>
      <w:r>
        <w:rPr>
          <w:rFonts w:ascii="Ebrima" w:hAnsi="Ebrima"/>
          <w:sz w:val="20"/>
          <w:szCs w:val="20"/>
          <w:lang w:val="es-ES_tradnl"/>
        </w:rPr>
        <w:t>Contratante</w:t>
      </w:r>
      <w:r w:rsidRPr="00F2656E">
        <w:rPr>
          <w:rFonts w:ascii="Ebrima" w:hAnsi="Ebrima"/>
          <w:sz w:val="20"/>
          <w:szCs w:val="20"/>
          <w:lang w:val="es-ES_tradnl"/>
        </w:rPr>
        <w:t xml:space="preserve"> la haya aceptado. Si el Contratante no efectuara cualquiera de los pagos al Proveedor en las fechas de vencimiento correspondiente pagará al Proveedor interés sobre los montos de los pagos morosos a la tasa establecida en </w:t>
      </w:r>
      <w:r w:rsidRPr="00F2656E">
        <w:rPr>
          <w:rFonts w:ascii="Ebrima" w:hAnsi="Ebrima"/>
          <w:color w:val="0000FF"/>
          <w:sz w:val="20"/>
          <w:szCs w:val="20"/>
          <w:lang w:val="es-ES_tradnl"/>
        </w:rPr>
        <w:sym w:font="Symbol" w:char="F05B"/>
      </w:r>
      <w:r w:rsidRPr="00F2656E">
        <w:rPr>
          <w:rFonts w:ascii="Ebrima" w:hAnsi="Ebrima"/>
          <w:color w:val="0000FF"/>
          <w:sz w:val="20"/>
          <w:szCs w:val="20"/>
          <w:lang w:val="es-ES_tradnl"/>
        </w:rPr>
        <w:t>indicar fuente de información o ley que utilizará para establecer la tasa de interés</w:t>
      </w:r>
      <w:r w:rsidRPr="00F2656E">
        <w:rPr>
          <w:rFonts w:ascii="Ebrima" w:hAnsi="Ebrima"/>
          <w:color w:val="0000FF"/>
          <w:sz w:val="20"/>
          <w:szCs w:val="20"/>
          <w:lang w:val="es-ES_tradnl"/>
        </w:rPr>
        <w:sym w:font="Symbol" w:char="F05D"/>
      </w:r>
      <w:r w:rsidRPr="00F2656E">
        <w:rPr>
          <w:rFonts w:ascii="Ebrima" w:hAnsi="Ebrima"/>
          <w:sz w:val="20"/>
          <w:szCs w:val="20"/>
          <w:lang w:val="es-ES_tradnl"/>
        </w:rPr>
        <w:t xml:space="preserve">, por el período de la demora hasta que haya efectuado el pago completo. </w:t>
      </w:r>
      <w:r w:rsidRPr="00F2656E">
        <w:rPr>
          <w:rFonts w:ascii="Ebrima" w:hAnsi="Ebrima"/>
          <w:sz w:val="20"/>
          <w:lang w:val="es-ES_tradnl"/>
        </w:rPr>
        <w:t xml:space="preserve">El Contratante podrá realizar un pago anticipado, en forma de préstamo sin intereses para fines de movilización y apoyo de flujo de caja, cuando el </w:t>
      </w:r>
      <w:r>
        <w:rPr>
          <w:rFonts w:ascii="Ebrima" w:hAnsi="Ebrima"/>
          <w:sz w:val="20"/>
          <w:lang w:val="es-ES_tradnl"/>
        </w:rPr>
        <w:t>Proveedor</w:t>
      </w:r>
      <w:r w:rsidRPr="00F2656E">
        <w:rPr>
          <w:rFonts w:ascii="Ebrima" w:hAnsi="Ebrima"/>
          <w:sz w:val="20"/>
          <w:lang w:val="es-ES_tradnl"/>
        </w:rPr>
        <w:t xml:space="preserve"> suministre una garantía de anticipo. El Equipo Administrador del Contrato, verificará que la garantía de anticipo cumple con las condiciones requeridas y la remitirá a la Dirección Financiera para su resguardo, y una copia al Área de Adquisiciones para los fines pertinentes. El Proveedor debe rendir a satisfacción del Contrate Garantía/Fianza de Anticipo, por la cantidad de </w:t>
      </w:r>
      <w:r w:rsidRPr="00F2656E">
        <w:rPr>
          <w:rFonts w:ascii="Ebrima" w:hAnsi="Ebrima"/>
          <w:color w:val="0000FF"/>
          <w:sz w:val="20"/>
          <w:lang w:val="es-ES_tradnl"/>
        </w:rPr>
        <w:sym w:font="Symbol" w:char="F05B"/>
      </w:r>
      <w:r w:rsidRPr="00F2656E">
        <w:rPr>
          <w:rFonts w:ascii="Ebrima" w:hAnsi="Ebrima"/>
          <w:color w:val="0000FF"/>
          <w:sz w:val="20"/>
          <w:lang w:val="es-ES_tradnl"/>
        </w:rPr>
        <w:t>agregar valor en cifras y letras, en moneda de curso legal</w:t>
      </w:r>
      <w:r w:rsidRPr="00F2656E">
        <w:rPr>
          <w:rFonts w:ascii="Ebrima" w:hAnsi="Ebrima"/>
          <w:color w:val="0000FF"/>
          <w:sz w:val="20"/>
          <w:lang w:val="es-ES_tradnl"/>
        </w:rPr>
        <w:sym w:font="Symbol" w:char="F05D"/>
      </w:r>
      <w:r w:rsidRPr="00F2656E">
        <w:rPr>
          <w:rFonts w:ascii="Ebrima" w:hAnsi="Ebrima"/>
          <w:sz w:val="20"/>
          <w:lang w:val="es-ES_tradnl"/>
        </w:rPr>
        <w:t xml:space="preserve"> que equivale al cien por ciento (100%) del valor adelantado para iniciar la ejecución del presente contrato, y por un plazo de vigencia que corresponde con la amortización total del mismo. El total del pago de la cantidad anticipada se amortizará de la siguiente manera: </w:t>
      </w:r>
      <w:r w:rsidRPr="00F2656E">
        <w:rPr>
          <w:rFonts w:ascii="Ebrima" w:hAnsi="Ebrima"/>
          <w:color w:val="0000FF"/>
          <w:sz w:val="20"/>
          <w:lang w:val="es-ES_tradnl"/>
        </w:rPr>
        <w:sym w:font="Symbol" w:char="F05B"/>
      </w:r>
      <w:r w:rsidRPr="00F2656E">
        <w:rPr>
          <w:rFonts w:ascii="Ebrima" w:hAnsi="Ebrima"/>
          <w:color w:val="0000FF"/>
          <w:sz w:val="20"/>
          <w:lang w:val="es-ES_tradnl"/>
        </w:rPr>
        <w:t>Incluir condiciones para amortizar garantía de anticipo</w:t>
      </w:r>
      <w:r w:rsidRPr="00F2656E">
        <w:rPr>
          <w:rFonts w:ascii="Ebrima" w:hAnsi="Ebrima"/>
          <w:color w:val="0000FF"/>
          <w:sz w:val="20"/>
          <w:lang w:val="es-ES_tradnl"/>
        </w:rPr>
        <w:sym w:font="Symbol" w:char="F05D"/>
      </w:r>
      <w:r w:rsidRPr="00F2656E">
        <w:rPr>
          <w:rFonts w:ascii="Ebrima" w:hAnsi="Ebrima"/>
          <w:color w:val="0000FF"/>
          <w:sz w:val="20"/>
          <w:lang w:val="es-ES_tradnl"/>
        </w:rPr>
        <w:t xml:space="preserve">. </w:t>
      </w:r>
      <w:r w:rsidRPr="00F2656E">
        <w:rPr>
          <w:rFonts w:ascii="Ebrima" w:hAnsi="Ebrima"/>
          <w:sz w:val="20"/>
          <w:lang w:val="es-ES_tradnl"/>
        </w:rPr>
        <w:t xml:space="preserve">Los pagos serán ajustados para deducir las amortizaciones de anticipo y las retenciones que correspondieren. </w:t>
      </w:r>
      <w:r>
        <w:rPr>
          <w:rFonts w:ascii="Ebrima" w:hAnsi="Ebrima" w:cs="Arial"/>
          <w:b/>
          <w:sz w:val="20"/>
          <w:lang w:val="es-ES_tradnl"/>
        </w:rPr>
        <w:t>CLAUSULA NOVENA</w:t>
      </w:r>
      <w:r w:rsidRPr="00F2656E">
        <w:rPr>
          <w:rFonts w:ascii="Ebrima" w:hAnsi="Ebrima" w:cs="Arial"/>
          <w:b/>
          <w:iCs/>
          <w:sz w:val="20"/>
          <w:lang w:val="es-ES_tradnl"/>
        </w:rPr>
        <w:t>:</w:t>
      </w:r>
      <w:r w:rsidRPr="00F2656E">
        <w:rPr>
          <w:rFonts w:ascii="Ebrima" w:hAnsi="Ebrima" w:cs="Arial"/>
          <w:b/>
          <w:sz w:val="20"/>
          <w:lang w:val="es-ES_tradnl"/>
        </w:rPr>
        <w:t xml:space="preserve"> ATRIBUCIONES DEL </w:t>
      </w:r>
      <w:proofErr w:type="gramStart"/>
      <w:r w:rsidRPr="00F2656E">
        <w:rPr>
          <w:rFonts w:ascii="Ebrima" w:hAnsi="Ebrima" w:cs="Arial"/>
          <w:b/>
          <w:sz w:val="20"/>
          <w:lang w:val="es-ES_tradnl"/>
        </w:rPr>
        <w:t>CONTRATANTE.-</w:t>
      </w:r>
      <w:proofErr w:type="gramEnd"/>
      <w:r w:rsidRPr="00F2656E">
        <w:rPr>
          <w:rFonts w:ascii="Ebrima" w:hAnsi="Ebrima" w:cs="Arial"/>
          <w:sz w:val="20"/>
          <w:lang w:val="es-ES_tradnl"/>
        </w:rPr>
        <w:t xml:space="preserve"> El Contratante tendrá los derechos contractuales que resulten del contrato administrativo celebrado, así como la potestad para dirigir, controlar y supervisar el contrato. 2. Ejercerá las prerrogativas exorbitantes, taxativas e irrenunciables con el exclusivo objeto de proteger el interés público, siendo estas las siguientes: 2.1. </w:t>
      </w:r>
      <w:r w:rsidRPr="00F2656E">
        <w:rPr>
          <w:rFonts w:ascii="Ebrima" w:hAnsi="Ebrima" w:cs="Arial"/>
          <w:color w:val="000000"/>
          <w:sz w:val="20"/>
          <w:lang w:val="es-ES_tradnl"/>
        </w:rPr>
        <w:t xml:space="preserve">La potestad para modificar unilateralmente el contrato por razones de interés público; sin perjuicio de la renegociación del contrato; 2.2. Potestad para ampliar unilateralmente los contratos sin exceder en un veinte por ciento (20%) del valor del contrato original, siempre que éstas obedezcan a situaciones de naturaleza imprevisible al momento de la suscripción del mismo y que sea la única forma de satisfacer plenamente el interés público, sin perjuicio de las modificaciones que deban efectuarse para preservar la ecuación financiera o equilibrio original del contrato; 2.3. La potestad para suspender o resolver el contrato por razones de interés público, sin perjuicio de las indemnizaciones que correspondan al Proveedor particular si hubiere mérito; 2.4. La potestad para rescindir el contrato por incumplimiento del </w:t>
      </w:r>
      <w:r>
        <w:rPr>
          <w:rFonts w:ascii="Ebrima" w:hAnsi="Ebrima" w:cs="Arial"/>
          <w:color w:val="000000"/>
          <w:sz w:val="20"/>
          <w:lang w:val="es-ES_tradnl"/>
        </w:rPr>
        <w:t>Proveedor</w:t>
      </w:r>
      <w:r w:rsidRPr="00F2656E">
        <w:rPr>
          <w:rFonts w:ascii="Ebrima" w:hAnsi="Ebrima" w:cs="Arial"/>
          <w:color w:val="000000"/>
          <w:sz w:val="20"/>
          <w:lang w:val="es-ES_tradnl"/>
        </w:rPr>
        <w:t xml:space="preserve"> particular de una condición esencial del mismo; 2.5. Imponer multas y ejecutar garantías acordadas en el contrato, cuando el </w:t>
      </w:r>
      <w:r>
        <w:rPr>
          <w:rFonts w:ascii="Ebrima" w:hAnsi="Ebrima" w:cs="Arial"/>
          <w:color w:val="000000"/>
          <w:sz w:val="20"/>
          <w:lang w:val="es-ES_tradnl"/>
        </w:rPr>
        <w:t>Proveedor</w:t>
      </w:r>
      <w:r w:rsidRPr="00F2656E">
        <w:rPr>
          <w:rFonts w:ascii="Ebrima" w:hAnsi="Ebrima" w:cs="Arial"/>
          <w:color w:val="000000"/>
          <w:sz w:val="20"/>
          <w:lang w:val="es-ES_tradnl"/>
        </w:rPr>
        <w:t xml:space="preserve"> no cumpla con sus obligaciones. 3. Deberá nombrar un equipo conformado por </w:t>
      </w:r>
      <w:r w:rsidRPr="00F2656E">
        <w:rPr>
          <w:rFonts w:ascii="Ebrima" w:hAnsi="Ebrima" w:cs="Arial"/>
          <w:color w:val="000000"/>
          <w:sz w:val="20"/>
          <w:lang w:val="es-ES_tradnl"/>
        </w:rPr>
        <w:lastRenderedPageBreak/>
        <w:t xml:space="preserve">profesionales con calidad técnica, que asuman la responsabilidad de administrar, conducir y controlar oportunamente la ejecución contractual, tomar las providencias necesarias para que el </w:t>
      </w:r>
      <w:r>
        <w:rPr>
          <w:rFonts w:ascii="Ebrima" w:hAnsi="Ebrima" w:cs="Arial"/>
          <w:color w:val="000000"/>
          <w:sz w:val="20"/>
          <w:lang w:val="es-ES_tradnl"/>
        </w:rPr>
        <w:t>Proveedor</w:t>
      </w:r>
      <w:r w:rsidRPr="00F2656E">
        <w:rPr>
          <w:rFonts w:ascii="Ebrima" w:hAnsi="Ebrima" w:cs="Arial"/>
          <w:color w:val="000000"/>
          <w:sz w:val="20"/>
          <w:lang w:val="es-ES_tradnl"/>
        </w:rPr>
        <w:t xml:space="preserve"> se ajuste al estricto cumplimiento de las condiciones, especificaciones y plazos establecidos en el contrato y demás obligaciones explícitas e implícitas en este. Corresponde a dicho equipo verificar el cumplimiento del objeto de la contratación, advertir, a quien corresponda de acuerdo con el régimen interno, la conveniencia de introducir modificaciones, o señalar correcciones en la ejecución, recomendar la ejecución de las Garantía/Fianzas o bien la terminación del contrato cuando advierta fundamento para ello. La ausencia del ejercicio de las facultades de dirección y control por parte del Contratante, no exime al Proveedor de cumplir a cabalidad con sus deberes, ni de la responsabilidad que de ello se derive. </w:t>
      </w:r>
      <w:r>
        <w:rPr>
          <w:rFonts w:ascii="Ebrima" w:hAnsi="Ebrima" w:cs="Arial"/>
          <w:b/>
          <w:bCs/>
          <w:sz w:val="20"/>
          <w:lang w:val="es-ES_tradnl"/>
        </w:rPr>
        <w:t>CLAUSULA DECIMA</w:t>
      </w:r>
      <w:r w:rsidRPr="00F2656E">
        <w:rPr>
          <w:rFonts w:ascii="Ebrima" w:hAnsi="Ebrima" w:cs="Arial"/>
          <w:b/>
          <w:iCs/>
          <w:sz w:val="20"/>
          <w:lang w:val="es-ES_tradnl"/>
        </w:rPr>
        <w:t>:</w:t>
      </w:r>
      <w:r w:rsidRPr="00F2656E">
        <w:rPr>
          <w:rFonts w:ascii="Ebrima" w:hAnsi="Ebrima" w:cs="Arial"/>
          <w:b/>
          <w:sz w:val="20"/>
          <w:lang w:val="es-ES_tradnl"/>
        </w:rPr>
        <w:t xml:space="preserve"> DERECHOS DEL </w:t>
      </w:r>
      <w:proofErr w:type="gramStart"/>
      <w:r w:rsidRPr="00F2656E">
        <w:rPr>
          <w:rFonts w:ascii="Ebrima" w:hAnsi="Ebrima" w:cs="Arial"/>
          <w:b/>
          <w:sz w:val="20"/>
          <w:lang w:val="es-ES_tradnl"/>
        </w:rPr>
        <w:t>PROVEEDOR.-</w:t>
      </w:r>
      <w:proofErr w:type="gramEnd"/>
      <w:r w:rsidRPr="00F2656E">
        <w:rPr>
          <w:rFonts w:ascii="Ebrima" w:hAnsi="Ebrima" w:cs="Arial"/>
          <w:b/>
          <w:sz w:val="20"/>
          <w:lang w:val="es-ES_tradnl"/>
        </w:rPr>
        <w:t xml:space="preserve"> </w:t>
      </w:r>
      <w:r w:rsidRPr="00F2656E">
        <w:rPr>
          <w:rFonts w:ascii="Ebrima" w:hAnsi="Ebrima" w:cs="Arial"/>
          <w:sz w:val="20"/>
          <w:lang w:val="es-ES_tradnl"/>
        </w:rPr>
        <w:t>El Proveedor tendrá derecho a:</w:t>
      </w:r>
      <w:r w:rsidRPr="00F2656E">
        <w:rPr>
          <w:rFonts w:ascii="Ebrima" w:hAnsi="Ebrima" w:cs="Arial"/>
          <w:b/>
          <w:sz w:val="20"/>
          <w:lang w:val="es-ES_tradnl"/>
        </w:rPr>
        <w:t xml:space="preserve"> </w:t>
      </w:r>
      <w:r w:rsidRPr="00F2656E">
        <w:rPr>
          <w:rFonts w:ascii="Ebrima" w:hAnsi="Ebrima"/>
          <w:sz w:val="20"/>
          <w:lang w:val="es-ES_tradnl"/>
        </w:rPr>
        <w:t>1. A la plena ejecución de lo pactado, salvo modificación, suspensión, resolución y rescisión unilateral ejecutadas de conformidad a las prerrogativas consignadas en Ley de Contrataciones Administrativas del Sector Público. 2. Derecho al pago conforme lo convenido en este Contrato. 3. Derecho a la terminación anticipada del Contrato por causas imputables al Contratante, conforme lo establecido en la Ley de Contrataciones Administrativas del Sector Público y su Reglamento General. 4. Derecho a solicitar la recepción</w:t>
      </w:r>
      <w:r>
        <w:rPr>
          <w:rFonts w:ascii="Ebrima" w:hAnsi="Ebrima"/>
          <w:sz w:val="20"/>
          <w:lang w:val="es-ES_tradnl"/>
        </w:rPr>
        <w:t xml:space="preserve"> de los bienes</w:t>
      </w:r>
      <w:r w:rsidRPr="00F2656E">
        <w:rPr>
          <w:rFonts w:ascii="Ebrima" w:hAnsi="Ebrima"/>
          <w:sz w:val="20"/>
          <w:lang w:val="es-ES_tradnl"/>
        </w:rPr>
        <w:t>. 5. A</w:t>
      </w:r>
      <w:r w:rsidRPr="00F2656E">
        <w:rPr>
          <w:rFonts w:ascii="Ebrima" w:hAnsi="Ebrima" w:cs="Arial"/>
          <w:color w:val="000000"/>
          <w:sz w:val="20"/>
          <w:lang w:val="es-ES_tradnl"/>
        </w:rPr>
        <w:t>l pago de intereses convencionales o legales y al reconocimiento de la tasa de deslizamiento oficial de la moneda, en caso que los organismos o entidades contratantes incurran en mora en el pago del precio. Sin necesidad de requerimiento administrativo o judicial de pago, la entidad contratante incurrirá en mora cuando no haya pagado el precio estipulado en el contrato, quince (15) días después de ser exigible la obligación.</w:t>
      </w:r>
      <w:bookmarkStart w:id="124" w:name="_Toc174764606"/>
      <w:r w:rsidRPr="00F2656E">
        <w:rPr>
          <w:rFonts w:ascii="Ebrima" w:hAnsi="Ebrima"/>
          <w:b/>
          <w:sz w:val="20"/>
          <w:lang w:val="es-ES_tradnl"/>
        </w:rPr>
        <w:t xml:space="preserve"> </w:t>
      </w:r>
      <w:r w:rsidRPr="00F2656E">
        <w:rPr>
          <w:rFonts w:ascii="Ebrima" w:eastAsia="Times New Roman" w:hAnsi="Ebrima" w:cs="Arial"/>
          <w:b/>
          <w:bCs/>
          <w:sz w:val="20"/>
          <w:szCs w:val="20"/>
          <w:lang w:val="es-ES_tradnl"/>
        </w:rPr>
        <w:t>CLÁUSULA DÉCIMA</w:t>
      </w:r>
      <w:r>
        <w:rPr>
          <w:rFonts w:ascii="Ebrima" w:eastAsia="Times New Roman" w:hAnsi="Ebrima" w:cs="Arial"/>
          <w:b/>
          <w:bCs/>
          <w:sz w:val="20"/>
          <w:szCs w:val="20"/>
          <w:lang w:val="es-ES_tradnl"/>
        </w:rPr>
        <w:t xml:space="preserve"> PRIMERA</w:t>
      </w:r>
      <w:r w:rsidRPr="00F2656E">
        <w:rPr>
          <w:rFonts w:ascii="Ebrima" w:eastAsia="Times New Roman" w:hAnsi="Ebrima" w:cs="Arial"/>
          <w:b/>
          <w:bCs/>
          <w:sz w:val="20"/>
          <w:szCs w:val="20"/>
          <w:lang w:val="es-ES_tradnl"/>
        </w:rPr>
        <w:t>: GARANTÍA</w:t>
      </w:r>
      <w:r>
        <w:rPr>
          <w:rFonts w:ascii="Ebrima" w:eastAsia="Times New Roman" w:hAnsi="Ebrima" w:cs="Arial"/>
          <w:b/>
          <w:bCs/>
          <w:sz w:val="20"/>
          <w:szCs w:val="20"/>
          <w:lang w:val="es-ES_tradnl"/>
        </w:rPr>
        <w:t xml:space="preserve"> DE </w:t>
      </w:r>
      <w:proofErr w:type="gramStart"/>
      <w:r>
        <w:rPr>
          <w:rFonts w:ascii="Ebrima" w:eastAsia="Times New Roman" w:hAnsi="Ebrima" w:cs="Arial"/>
          <w:b/>
          <w:bCs/>
          <w:sz w:val="20"/>
          <w:szCs w:val="20"/>
          <w:lang w:val="es-ES_tradnl"/>
        </w:rPr>
        <w:t>CUMPLIMIENTO</w:t>
      </w:r>
      <w:r w:rsidRPr="00F2656E">
        <w:rPr>
          <w:rFonts w:ascii="Ebrima" w:eastAsia="Times New Roman" w:hAnsi="Ebrima" w:cs="Arial"/>
          <w:b/>
          <w:bCs/>
          <w:sz w:val="20"/>
          <w:szCs w:val="20"/>
          <w:lang w:val="es-ES_tradnl"/>
        </w:rPr>
        <w:t>.-</w:t>
      </w:r>
      <w:proofErr w:type="gramEnd"/>
      <w:r w:rsidRPr="00F2656E">
        <w:rPr>
          <w:rFonts w:ascii="Ebrima" w:eastAsia="Times New Roman" w:hAnsi="Ebrima" w:cs="Arial"/>
          <w:b/>
          <w:bCs/>
          <w:sz w:val="20"/>
          <w:szCs w:val="20"/>
          <w:lang w:val="es-ES_tradnl"/>
        </w:rPr>
        <w:t xml:space="preserve"> </w:t>
      </w:r>
      <w:bookmarkEnd w:id="124"/>
      <w:r w:rsidRPr="00F2656E">
        <w:rPr>
          <w:rFonts w:ascii="Ebrima" w:hAnsi="Ebrima" w:cs="Arial"/>
          <w:sz w:val="20"/>
          <w:szCs w:val="20"/>
          <w:lang w:val="es-ES_tradnl"/>
        </w:rPr>
        <w:t xml:space="preserve">El Proveedor debe presentar a satisfacción del Contratante Garantía de Cumplimiento de Contrato por un monto de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porcentaje calculado sobre la base del monto del contrato o monto fijo</w:t>
      </w:r>
      <w:r w:rsidRPr="00F2656E">
        <w:rPr>
          <w:rFonts w:ascii="Ebrima" w:hAnsi="Ebrima" w:cs="Arial"/>
          <w:color w:val="0000FF"/>
          <w:sz w:val="20"/>
          <w:szCs w:val="20"/>
          <w:lang w:val="es-ES_tradnl"/>
        </w:rPr>
        <w:sym w:font="Symbol" w:char="F05D"/>
      </w:r>
      <w:r w:rsidRPr="00F2656E">
        <w:rPr>
          <w:rFonts w:ascii="Ebrima" w:hAnsi="Ebrima" w:cs="Arial"/>
          <w:sz w:val="20"/>
          <w:szCs w:val="20"/>
          <w:lang w:val="es-ES_tradnl"/>
        </w:rPr>
        <w:t xml:space="preserve">, </w:t>
      </w:r>
      <w:r w:rsidRPr="00F2656E">
        <w:rPr>
          <w:rFonts w:ascii="Ebrima" w:eastAsia="SimSun" w:hAnsi="Ebrima" w:cs="Courier New"/>
          <w:iCs/>
          <w:sz w:val="20"/>
          <w:szCs w:val="20"/>
          <w:lang w:val="es-ES_tradnl" w:eastAsia="zh-CN"/>
        </w:rPr>
        <w:t xml:space="preserve">con plazo de vigencia de </w:t>
      </w:r>
      <w:r w:rsidRPr="00F2656E">
        <w:rPr>
          <w:rFonts w:ascii="Ebrima" w:hAnsi="Ebrima" w:cs="Arial"/>
          <w:bCs/>
          <w:color w:val="0000FF"/>
          <w:sz w:val="20"/>
          <w:szCs w:val="20"/>
          <w:lang w:val="es-ES_tradnl"/>
        </w:rPr>
        <w:sym w:font="Symbol" w:char="F05B"/>
      </w:r>
      <w:r w:rsidRPr="00F2656E">
        <w:rPr>
          <w:rFonts w:ascii="Ebrima" w:hAnsi="Ebrima" w:cs="Arial"/>
          <w:bCs/>
          <w:color w:val="0000FF"/>
          <w:sz w:val="20"/>
          <w:szCs w:val="20"/>
          <w:lang w:val="es-ES_tradnl"/>
        </w:rPr>
        <w:t>indicar plazo a partir</w:t>
      </w:r>
      <w:r w:rsidRPr="00F2656E">
        <w:rPr>
          <w:rFonts w:ascii="Ebrima" w:hAnsi="Ebrima" w:cs="Arial"/>
          <w:bCs/>
          <w:color w:val="0000FF"/>
          <w:sz w:val="20"/>
          <w:lang w:val="es-ES_tradnl"/>
        </w:rPr>
        <w:t xml:space="preserve"> del --</w:t>
      </w:r>
      <w:r w:rsidRPr="00F2656E">
        <w:rPr>
          <w:rFonts w:ascii="Ebrima" w:hAnsi="Ebrima" w:cs="Arial"/>
          <w:bCs/>
          <w:color w:val="0000FF"/>
          <w:sz w:val="20"/>
          <w:lang w:val="es-ES_tradnl"/>
        </w:rPr>
        <w:sym w:font="Symbol" w:char="F05D"/>
      </w:r>
      <w:r w:rsidRPr="00F2656E">
        <w:rPr>
          <w:rFonts w:ascii="Ebrima" w:hAnsi="Ebrima" w:cs="Arial"/>
          <w:sz w:val="20"/>
          <w:lang w:val="es-ES_tradnl"/>
        </w:rPr>
        <w:t xml:space="preserve">. Esta garantía será ejecutada total o parcialmente, en sede administrativa, a favor del Contratante cuando el Proveedor incumpla sus obligaciones contractuales. La devolución de esta Garantía se efectuará cuando exista una recepción definitiva y satisfactoria por parte del Contratante, dentro de los </w:t>
      </w:r>
      <w:r w:rsidRPr="00F2656E">
        <w:rPr>
          <w:rFonts w:ascii="Ebrima" w:hAnsi="Ebrima"/>
          <w:color w:val="0000FF"/>
          <w:sz w:val="20"/>
          <w:lang w:val="es-ES_tradnl"/>
        </w:rPr>
        <w:sym w:font="Symbol" w:char="F05B"/>
      </w:r>
      <w:r w:rsidRPr="00F2656E">
        <w:rPr>
          <w:rFonts w:ascii="Ebrima" w:hAnsi="Ebrima"/>
          <w:color w:val="0000FF"/>
          <w:sz w:val="20"/>
          <w:lang w:val="es-ES_tradnl"/>
        </w:rPr>
        <w:t>-- días</w:t>
      </w:r>
      <w:r w:rsidRPr="00F2656E">
        <w:rPr>
          <w:rFonts w:ascii="Ebrima" w:hAnsi="Ebrima"/>
          <w:color w:val="0000FF"/>
          <w:sz w:val="20"/>
          <w:lang w:val="es-ES_tradnl"/>
        </w:rPr>
        <w:sym w:font="Symbol" w:char="F05D"/>
      </w:r>
      <w:r w:rsidRPr="00F2656E">
        <w:rPr>
          <w:rFonts w:ascii="Ebrima" w:hAnsi="Ebrima"/>
          <w:color w:val="0000FF"/>
          <w:sz w:val="20"/>
          <w:lang w:val="es-ES_tradnl"/>
        </w:rPr>
        <w:t xml:space="preserve"> </w:t>
      </w:r>
      <w:r w:rsidRPr="00F2656E">
        <w:rPr>
          <w:rFonts w:ascii="Ebrima" w:hAnsi="Ebrima" w:cs="Arial"/>
          <w:sz w:val="20"/>
          <w:lang w:val="es-ES_tradnl"/>
        </w:rPr>
        <w:t xml:space="preserve">siguientes a la fecha en que se declare el fiel cumplimiento del contrato, y se hubiesen rendido las garantías post contractuales pactadas, así como los informes correspondientes de finiquito que demuestren la inexistencia de deudas a cargo del Proveedor. </w:t>
      </w:r>
      <w:r w:rsidRPr="00F2656E">
        <w:rPr>
          <w:rFonts w:ascii="Ebrima" w:hAnsi="Ebrima"/>
          <w:sz w:val="20"/>
          <w:lang w:val="es-ES_tradnl"/>
        </w:rPr>
        <w:t>El Equipo Administrador del Contrato, verificará que la garantía de cumplimiento se ajusta a las condiciones requeridas y la remitirá a la Dirección Financiera para su resguardo, y una copia al Área de Adquisiciones para los fines pertinentes.</w:t>
      </w:r>
      <w:r w:rsidRPr="00F2656E">
        <w:rPr>
          <w:rFonts w:ascii="Ebrima" w:hAnsi="Ebrima" w:cs="Arial"/>
          <w:sz w:val="20"/>
          <w:lang w:val="es-ES_tradnl"/>
        </w:rPr>
        <w:t xml:space="preserve"> </w:t>
      </w:r>
      <w:r w:rsidRPr="00F2656E">
        <w:rPr>
          <w:rFonts w:ascii="Ebrima" w:hAnsi="Ebrima"/>
          <w:sz w:val="20"/>
          <w:lang w:val="es-ES_tradnl"/>
        </w:rPr>
        <w:t xml:space="preserve">El </w:t>
      </w:r>
      <w:r>
        <w:rPr>
          <w:rFonts w:ascii="Ebrima" w:hAnsi="Ebrima"/>
          <w:sz w:val="20"/>
          <w:lang w:val="es-ES_tradnl"/>
        </w:rPr>
        <w:t>Proveedor</w:t>
      </w:r>
      <w:r w:rsidRPr="00F2656E">
        <w:rPr>
          <w:rFonts w:ascii="Ebrima" w:hAnsi="Ebrima"/>
          <w:sz w:val="20"/>
          <w:lang w:val="es-ES_tradnl"/>
        </w:rPr>
        <w:t xml:space="preserve"> se asegurará de que la garantía de cumplimiento sea válida y exigible hasta </w:t>
      </w:r>
      <w:proofErr w:type="gramStart"/>
      <w:r w:rsidRPr="00F2656E">
        <w:rPr>
          <w:rFonts w:ascii="Ebrima" w:hAnsi="Ebrima"/>
          <w:sz w:val="20"/>
          <w:lang w:val="es-ES_tradnl"/>
        </w:rPr>
        <w:t xml:space="preserve">la </w:t>
      </w:r>
      <w:r>
        <w:rPr>
          <w:rFonts w:ascii="Ebrima" w:hAnsi="Ebrima"/>
          <w:sz w:val="20"/>
          <w:lang w:val="es-ES_tradnl"/>
        </w:rPr>
        <w:t xml:space="preserve"> entrega</w:t>
      </w:r>
      <w:proofErr w:type="gramEnd"/>
      <w:r>
        <w:rPr>
          <w:rFonts w:ascii="Ebrima" w:hAnsi="Ebrima"/>
          <w:sz w:val="20"/>
          <w:lang w:val="es-ES_tradnl"/>
        </w:rPr>
        <w:t xml:space="preserve"> de los bienes </w:t>
      </w:r>
      <w:r w:rsidRPr="00F2656E">
        <w:rPr>
          <w:rFonts w:ascii="Ebrima" w:hAnsi="Ebrima"/>
          <w:sz w:val="20"/>
          <w:lang w:val="es-ES_tradnl"/>
        </w:rPr>
        <w:t xml:space="preserve">y reparación de cualquier defecto. En cualquier caso, el </w:t>
      </w:r>
      <w:r>
        <w:rPr>
          <w:rFonts w:ascii="Ebrima" w:hAnsi="Ebrima"/>
          <w:sz w:val="20"/>
          <w:lang w:val="es-ES_tradnl"/>
        </w:rPr>
        <w:t>Proveedor</w:t>
      </w:r>
      <w:r w:rsidRPr="00F2656E">
        <w:rPr>
          <w:rFonts w:ascii="Ebrima" w:hAnsi="Ebrima"/>
          <w:sz w:val="20"/>
          <w:lang w:val="es-ES_tradnl"/>
        </w:rPr>
        <w:t xml:space="preserve"> deberá prorrogar el período de validez de la garantía de cumplimiento hasta que </w:t>
      </w:r>
      <w:r>
        <w:rPr>
          <w:rFonts w:ascii="Ebrima" w:hAnsi="Ebrima"/>
          <w:sz w:val="20"/>
          <w:lang w:val="es-ES_tradnl"/>
        </w:rPr>
        <w:t xml:space="preserve">la total entrega de los bienes </w:t>
      </w:r>
      <w:r w:rsidRPr="00F2656E">
        <w:rPr>
          <w:rFonts w:ascii="Ebrima" w:hAnsi="Ebrima"/>
          <w:sz w:val="20"/>
          <w:lang w:val="es-ES_tradnl"/>
        </w:rPr>
        <w:t xml:space="preserve">y se reparen los defectos indicados por el Contratante. Cuando se ajuste el valor del contrato, el Proveedor, a solicitud del Contratante, procederá sin demora a aumentar o reducir, según corresponda, el valor de la garantía de cumplimiento. </w:t>
      </w:r>
      <w:bookmarkStart w:id="125" w:name="_Toc353527147"/>
      <w:r>
        <w:rPr>
          <w:rFonts w:ascii="Ebrima" w:hAnsi="Ebrima" w:cs="Arial"/>
          <w:b/>
          <w:bCs/>
          <w:sz w:val="20"/>
          <w:lang w:val="es-ES_tradnl"/>
        </w:rPr>
        <w:t>CLÁUSULA DÉCIMA SEGUNDA</w:t>
      </w:r>
      <w:r w:rsidRPr="00F2656E">
        <w:rPr>
          <w:rFonts w:ascii="Ebrima" w:hAnsi="Ebrima" w:cs="Arial"/>
          <w:b/>
          <w:bCs/>
          <w:sz w:val="20"/>
          <w:lang w:val="es-ES_tradnl"/>
        </w:rPr>
        <w:t>: NORMAS</w:t>
      </w:r>
      <w:bookmarkEnd w:id="125"/>
      <w:r w:rsidRPr="00F2656E">
        <w:rPr>
          <w:rFonts w:ascii="Ebrima" w:hAnsi="Ebrima" w:cs="Arial"/>
          <w:b/>
          <w:bCs/>
          <w:sz w:val="20"/>
          <w:lang w:val="es-ES_tradnl"/>
        </w:rPr>
        <w:t xml:space="preserve"> ESPECIFICACIONES TÉCNICAS Y </w:t>
      </w:r>
      <w:proofErr w:type="gramStart"/>
      <w:r w:rsidRPr="00F2656E">
        <w:rPr>
          <w:rFonts w:ascii="Ebrima" w:hAnsi="Ebrima" w:cs="Arial"/>
          <w:b/>
          <w:bCs/>
          <w:sz w:val="20"/>
          <w:lang w:val="es-ES_tradnl"/>
        </w:rPr>
        <w:t>PLANOS.-</w:t>
      </w:r>
      <w:proofErr w:type="gramEnd"/>
      <w:r w:rsidRPr="00F2656E">
        <w:rPr>
          <w:rFonts w:ascii="Ebrima" w:hAnsi="Ebrima" w:cs="Arial"/>
          <w:b/>
          <w:bCs/>
          <w:sz w:val="20"/>
          <w:lang w:val="es-ES_tradnl"/>
        </w:rPr>
        <w:t xml:space="preserve"> </w:t>
      </w:r>
      <w:r w:rsidRPr="00F2656E">
        <w:rPr>
          <w:rFonts w:ascii="Ebrima" w:hAnsi="Ebrima" w:cs="Arial"/>
          <w:bCs/>
          <w:sz w:val="20"/>
          <w:lang w:val="es-ES_tradnl"/>
        </w:rPr>
        <w:t>Los</w:t>
      </w:r>
      <w:r w:rsidRPr="00F2656E">
        <w:rPr>
          <w:rFonts w:ascii="Ebrima" w:hAnsi="Ebrima"/>
          <w:sz w:val="20"/>
          <w:lang w:val="es-ES_tradnl"/>
        </w:rPr>
        <w:t xml:space="preserve"> Bienes y Servicios Conexos proporcionados bajo este contrato deberán ajustarse a las especificaciones técnicas y a las normas estipuladas en </w:t>
      </w:r>
      <w:r w:rsidRPr="00F2656E">
        <w:rPr>
          <w:rFonts w:ascii="Ebrima" w:hAnsi="Ebrima"/>
          <w:color w:val="0000FF"/>
          <w:sz w:val="20"/>
          <w:lang w:val="es-ES_tradnl"/>
        </w:rPr>
        <w:sym w:font="Symbol" w:char="F05B"/>
      </w:r>
      <w:r w:rsidRPr="00F2656E">
        <w:rPr>
          <w:rFonts w:ascii="Ebrima" w:hAnsi="Ebrima"/>
          <w:color w:val="0000FF"/>
          <w:sz w:val="20"/>
          <w:lang w:val="es-ES_tradnl"/>
        </w:rPr>
        <w:t>indicar cláusula contractual o documento integrante del mismo</w:t>
      </w:r>
      <w:r w:rsidRPr="00F2656E">
        <w:rPr>
          <w:rFonts w:ascii="Ebrima" w:hAnsi="Ebrima"/>
          <w:color w:val="0000FF"/>
          <w:sz w:val="20"/>
          <w:lang w:val="es-ES_tradnl"/>
        </w:rPr>
        <w:sym w:font="Symbol" w:char="F05D"/>
      </w:r>
      <w:r w:rsidRPr="00F2656E">
        <w:rPr>
          <w:rFonts w:ascii="Ebrima" w:hAnsi="Ebrima"/>
          <w:sz w:val="20"/>
          <w:lang w:val="es-ES_tradnl"/>
        </w:rPr>
        <w:t>. Cuando no se hace referencia a una norma aplicable, la norma será equivalente o superior a las normas oficiales cuya aplicación sea apropiada en el país de origen de los Bienes. Cuando el Contrato haga referencia a códigos y normas conforme a las cuales éste debe ejecutarse, cualquier cambio de dichos códigos o normas durante la ejecución del Contrato se aplicará solamente con la aprobación previa del Contratante</w:t>
      </w:r>
      <w:bookmarkStart w:id="126" w:name="_Toc353527148"/>
      <w:r w:rsidRPr="00F2656E">
        <w:rPr>
          <w:rFonts w:ascii="Ebrima" w:hAnsi="Ebrima"/>
          <w:sz w:val="20"/>
          <w:lang w:val="es-ES_tradnl"/>
        </w:rPr>
        <w:t xml:space="preserve">. </w:t>
      </w:r>
      <w:r>
        <w:rPr>
          <w:rFonts w:ascii="Ebrima" w:hAnsi="Ebrima" w:cs="Arial"/>
          <w:b/>
          <w:bCs/>
          <w:sz w:val="20"/>
          <w:szCs w:val="20"/>
          <w:lang w:val="es-ES_tradnl"/>
        </w:rPr>
        <w:t>CLÁUSULA DÉCIMA TERCERA</w:t>
      </w:r>
      <w:r w:rsidRPr="00F2656E">
        <w:rPr>
          <w:rFonts w:ascii="Ebrima" w:hAnsi="Ebrima" w:cs="Arial"/>
          <w:b/>
          <w:bCs/>
          <w:sz w:val="20"/>
          <w:szCs w:val="20"/>
          <w:lang w:val="es-ES_tradnl"/>
        </w:rPr>
        <w:t xml:space="preserve">: </w:t>
      </w:r>
      <w:r w:rsidRPr="00F2656E">
        <w:rPr>
          <w:rFonts w:ascii="Ebrima" w:hAnsi="Ebrima"/>
          <w:b/>
          <w:sz w:val="20"/>
          <w:szCs w:val="20"/>
          <w:lang w:val="es-ES_tradnl"/>
        </w:rPr>
        <w:t xml:space="preserve">EMBALAJE Y </w:t>
      </w:r>
      <w:proofErr w:type="gramStart"/>
      <w:r w:rsidRPr="00F2656E">
        <w:rPr>
          <w:rFonts w:ascii="Ebrima" w:hAnsi="Ebrima"/>
          <w:b/>
          <w:sz w:val="20"/>
          <w:szCs w:val="20"/>
          <w:lang w:val="es-ES_tradnl"/>
        </w:rPr>
        <w:t>DOCUMENTOS</w:t>
      </w:r>
      <w:bookmarkEnd w:id="126"/>
      <w:r w:rsidRPr="00F2656E">
        <w:rPr>
          <w:rFonts w:ascii="Ebrima" w:hAnsi="Ebrima"/>
          <w:b/>
          <w:sz w:val="20"/>
          <w:szCs w:val="20"/>
          <w:lang w:val="es-ES_tradnl"/>
        </w:rPr>
        <w:t>.-</w:t>
      </w:r>
      <w:proofErr w:type="gramEnd"/>
      <w:r w:rsidRPr="00F2656E">
        <w:rPr>
          <w:rFonts w:ascii="Ebrima" w:hAnsi="Ebrima"/>
          <w:b/>
          <w:sz w:val="20"/>
          <w:szCs w:val="20"/>
          <w:lang w:val="es-ES_tradnl"/>
        </w:rPr>
        <w:t xml:space="preserve"> </w:t>
      </w:r>
      <w:r w:rsidRPr="00F2656E">
        <w:rPr>
          <w:rFonts w:ascii="Ebrima" w:hAnsi="Ebrima"/>
          <w:sz w:val="20"/>
          <w:szCs w:val="20"/>
          <w:lang w:val="es-ES_tradnl"/>
        </w:rPr>
        <w:t xml:space="preserve">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w:t>
      </w:r>
      <w:r w:rsidRPr="00F2656E">
        <w:rPr>
          <w:rFonts w:ascii="Ebrima" w:hAnsi="Ebrima"/>
          <w:sz w:val="20"/>
          <w:szCs w:val="20"/>
          <w:lang w:val="es-ES_tradnl"/>
        </w:rPr>
        <w:lastRenderedPageBreak/>
        <w:t xml:space="preserve">la lejanía del lugar de destino final de los bienes y la carencia de equipo pesado de carga y descarga en todos los puntos en que los bienes deban transbordarse. El embalaje, la identificación y la documentación dentro y fuera de los paquetes serán como se indica a continuación: </w:t>
      </w:r>
      <w:r w:rsidRPr="00F2656E">
        <w:rPr>
          <w:rFonts w:ascii="Ebrima" w:hAnsi="Ebrima"/>
          <w:color w:val="0000FF"/>
          <w:sz w:val="20"/>
          <w:szCs w:val="20"/>
          <w:lang w:val="es-ES_tradnl"/>
        </w:rPr>
        <w:t xml:space="preserve">[indicar en detalle el tipo de empaque requerido, la identificación en el empaque y toda la documentación requerida]. </w:t>
      </w:r>
      <w:bookmarkStart w:id="127" w:name="_Toc353527149"/>
      <w:r>
        <w:rPr>
          <w:rFonts w:ascii="Ebrima" w:hAnsi="Ebrima" w:cs="Arial"/>
          <w:b/>
          <w:bCs/>
          <w:sz w:val="20"/>
          <w:szCs w:val="20"/>
          <w:lang w:val="es-ES_tradnl"/>
        </w:rPr>
        <w:t>CLÁUSULA DÉCIMA CUARTA</w:t>
      </w:r>
      <w:r w:rsidRPr="00F2656E">
        <w:rPr>
          <w:rFonts w:ascii="Ebrima" w:hAnsi="Ebrima"/>
          <w:b/>
          <w:sz w:val="20"/>
          <w:szCs w:val="20"/>
          <w:lang w:val="es-ES_tradnl"/>
        </w:rPr>
        <w:t xml:space="preserve">: </w:t>
      </w:r>
      <w:proofErr w:type="gramStart"/>
      <w:r w:rsidRPr="00F2656E">
        <w:rPr>
          <w:rFonts w:ascii="Ebrima" w:hAnsi="Ebrima"/>
          <w:b/>
          <w:sz w:val="20"/>
          <w:szCs w:val="20"/>
          <w:lang w:val="es-ES_tradnl"/>
        </w:rPr>
        <w:t>SEGUROS</w:t>
      </w:r>
      <w:bookmarkEnd w:id="127"/>
      <w:r w:rsidRPr="00F2656E">
        <w:rPr>
          <w:rFonts w:ascii="Ebrima" w:hAnsi="Ebrima"/>
          <w:b/>
          <w:sz w:val="20"/>
          <w:szCs w:val="20"/>
          <w:lang w:val="es-ES_tradnl"/>
        </w:rPr>
        <w:t>.-</w:t>
      </w:r>
      <w:proofErr w:type="gramEnd"/>
      <w:r w:rsidRPr="00F2656E">
        <w:rPr>
          <w:rFonts w:ascii="Times New Roman Bold" w:hAnsi="Times New Roman Bold"/>
          <w:b/>
          <w:szCs w:val="20"/>
          <w:lang w:val="es-ES_tradnl"/>
        </w:rPr>
        <w:t xml:space="preserve"> </w:t>
      </w:r>
      <w:r w:rsidRPr="00F2656E">
        <w:rPr>
          <w:rFonts w:ascii="Ebrima" w:hAnsi="Ebrima"/>
          <w:sz w:val="20"/>
          <w:szCs w:val="20"/>
          <w:lang w:val="es-ES_tradnl"/>
        </w:rPr>
        <w:t xml:space="preserve">Los Bienes suministrados bajo el presente Contrato deberán estar completamente asegurados, en una moneda de libre convertibilidad, contra riesgo de extravío o daños incidentales ocurridos durante fabricación, adquisición, transporte, almacenamiento y entrega, de conformidad con los Incoterms aplicables. </w:t>
      </w:r>
      <w:r w:rsidRPr="00F2656E">
        <w:rPr>
          <w:rFonts w:ascii="Ebrima" w:hAnsi="Ebrima"/>
          <w:color w:val="0000FF"/>
          <w:sz w:val="20"/>
          <w:szCs w:val="20"/>
          <w:lang w:val="es-ES_tradnl"/>
        </w:rPr>
        <w:t>Si no es de acuerdo con los Incoterms, la cobertura de seguro deberá ser</w:t>
      </w:r>
      <w:r w:rsidRPr="00F2656E">
        <w:rPr>
          <w:rFonts w:ascii="Ebrima" w:hAnsi="Ebrima"/>
          <w:sz w:val="20"/>
          <w:szCs w:val="20"/>
          <w:lang w:val="es-ES_tradnl"/>
        </w:rPr>
        <w:t xml:space="preserve"> </w:t>
      </w:r>
      <w:r w:rsidRPr="00F2656E">
        <w:rPr>
          <w:rFonts w:ascii="Ebrima" w:hAnsi="Ebrima"/>
          <w:iCs/>
          <w:color w:val="0000FF"/>
          <w:sz w:val="20"/>
          <w:szCs w:val="20"/>
          <w:lang w:val="es-ES_tradnl"/>
        </w:rPr>
        <w:t>[indicar las provisiones específicas acordadas, incluyendo cobertura, moneda y monto].</w:t>
      </w:r>
      <w:bookmarkStart w:id="128" w:name="_Toc353527150"/>
      <w:r w:rsidRPr="00F2656E">
        <w:rPr>
          <w:rFonts w:ascii="Ebrima" w:hAnsi="Ebrima"/>
          <w:iCs/>
          <w:color w:val="0000FF"/>
          <w:sz w:val="20"/>
          <w:szCs w:val="20"/>
          <w:lang w:val="es-ES_tradnl"/>
        </w:rPr>
        <w:t xml:space="preserve"> </w:t>
      </w:r>
      <w:r w:rsidRPr="00F2656E">
        <w:rPr>
          <w:rFonts w:ascii="Ebrima" w:hAnsi="Ebrima" w:cs="Arial"/>
          <w:b/>
          <w:bCs/>
          <w:sz w:val="20"/>
          <w:szCs w:val="20"/>
          <w:lang w:val="es-ES_tradnl"/>
        </w:rPr>
        <w:t>CLÁUSULA</w:t>
      </w:r>
      <w:r>
        <w:rPr>
          <w:rFonts w:ascii="Ebrima" w:hAnsi="Ebrima" w:cs="Arial"/>
          <w:b/>
          <w:bCs/>
          <w:sz w:val="20"/>
          <w:szCs w:val="20"/>
          <w:lang w:val="es-ES_tradnl"/>
        </w:rPr>
        <w:t xml:space="preserve"> DÉCIMA QUINTA</w:t>
      </w:r>
      <w:r w:rsidRPr="00F2656E">
        <w:rPr>
          <w:rFonts w:ascii="Ebrima" w:hAnsi="Ebrima"/>
          <w:b/>
          <w:sz w:val="20"/>
          <w:szCs w:val="20"/>
          <w:lang w:val="es-ES_tradnl"/>
        </w:rPr>
        <w:t xml:space="preserve">: </w:t>
      </w:r>
      <w:proofErr w:type="gramStart"/>
      <w:r w:rsidRPr="00F2656E">
        <w:rPr>
          <w:rFonts w:ascii="Ebrima" w:hAnsi="Ebrima" w:cs="Arial"/>
          <w:b/>
          <w:bCs/>
          <w:sz w:val="20"/>
          <w:szCs w:val="20"/>
          <w:lang w:val="es-ES_tradnl"/>
        </w:rPr>
        <w:t>TRANSPORTE</w:t>
      </w:r>
      <w:bookmarkEnd w:id="128"/>
      <w:r w:rsidRPr="00F2656E">
        <w:rPr>
          <w:rFonts w:ascii="Ebrima" w:hAnsi="Ebrima" w:cs="Arial"/>
          <w:b/>
          <w:bCs/>
          <w:sz w:val="20"/>
          <w:szCs w:val="20"/>
          <w:lang w:val="es-ES_tradnl"/>
        </w:rPr>
        <w:t>.-</w:t>
      </w:r>
      <w:proofErr w:type="gramEnd"/>
      <w:r w:rsidRPr="00F2656E">
        <w:rPr>
          <w:lang w:val="es-ES_tradnl"/>
        </w:rPr>
        <w:t xml:space="preserve"> </w:t>
      </w:r>
      <w:r w:rsidRPr="00F2656E">
        <w:rPr>
          <w:rFonts w:ascii="Ebrima" w:hAnsi="Ebrima"/>
          <w:sz w:val="20"/>
          <w:szCs w:val="20"/>
          <w:lang w:val="es-ES_tradnl"/>
        </w:rPr>
        <w:t xml:space="preserve">La responsabilidad por los arreglos de transporte de los Bienes se regirá por los </w:t>
      </w:r>
      <w:r w:rsidRPr="00F2656E">
        <w:rPr>
          <w:rFonts w:ascii="Ebrima" w:hAnsi="Ebrima"/>
          <w:iCs/>
          <w:sz w:val="20"/>
          <w:szCs w:val="20"/>
          <w:lang w:val="es-ES_tradnl"/>
        </w:rPr>
        <w:t>Incoterms</w:t>
      </w:r>
      <w:r w:rsidRPr="00F2656E">
        <w:rPr>
          <w:rFonts w:ascii="Ebrima" w:hAnsi="Ebrima"/>
          <w:sz w:val="20"/>
          <w:szCs w:val="20"/>
          <w:lang w:val="es-ES_tradnl"/>
        </w:rPr>
        <w:t xml:space="preserve"> indicados en el contrato. </w:t>
      </w:r>
      <w:r w:rsidRPr="00F2656E">
        <w:rPr>
          <w:rFonts w:ascii="Ebrima" w:hAnsi="Ebrima"/>
          <w:color w:val="0000FF"/>
          <w:sz w:val="20"/>
          <w:szCs w:val="20"/>
          <w:lang w:val="es-ES_tradnl"/>
        </w:rPr>
        <w:t xml:space="preserve">Si no está de acuerdo con los Incoterms, la responsabilidad por el transporte deberá ser: </w:t>
      </w:r>
      <w:r w:rsidRPr="00F2656E">
        <w:rPr>
          <w:rFonts w:ascii="Ebrima" w:hAnsi="Ebrima"/>
          <w:iCs/>
          <w:color w:val="0000FF"/>
          <w:sz w:val="20"/>
          <w:szCs w:val="20"/>
          <w:lang w:val="es-ES_tradnl"/>
        </w:rPr>
        <w:t xml:space="preserve">El Proveedor está obligado bajo los términos del Contrato a transportar los Bienes al lugar de destino final dentro del país del Contratante, incluye seguro y almacenamiento, contratado por el Proveedor, y todos los gastos relacionados estarán incluidos en el Precio del Contrato. </w:t>
      </w:r>
      <w:r w:rsidRPr="00F2656E">
        <w:rPr>
          <w:rFonts w:ascii="Ebrima" w:hAnsi="Ebrima"/>
          <w:iCs/>
          <w:color w:val="0000FF"/>
          <w:sz w:val="20"/>
          <w:szCs w:val="20"/>
          <w:lang w:val="es-ES_tradnl"/>
        </w:rPr>
        <w:sym w:font="Symbol" w:char="F05B"/>
      </w:r>
      <w:r w:rsidRPr="00F2656E">
        <w:rPr>
          <w:rFonts w:ascii="Ebrima" w:hAnsi="Ebrima"/>
          <w:iCs/>
          <w:color w:val="0000FF"/>
          <w:sz w:val="20"/>
          <w:szCs w:val="20"/>
          <w:lang w:val="es-ES_tradnl"/>
        </w:rPr>
        <w:t xml:space="preserve">Detallar las responsabilidades respectivas del </w:t>
      </w:r>
      <w:r>
        <w:rPr>
          <w:rFonts w:ascii="Ebrima" w:hAnsi="Ebrima"/>
          <w:iCs/>
          <w:color w:val="0000FF"/>
          <w:sz w:val="20"/>
          <w:szCs w:val="20"/>
          <w:lang w:val="es-ES_tradnl"/>
        </w:rPr>
        <w:t>Contratante</w:t>
      </w:r>
      <w:r w:rsidRPr="00F2656E">
        <w:rPr>
          <w:rFonts w:ascii="Ebrima" w:hAnsi="Ebrima"/>
          <w:iCs/>
          <w:color w:val="0000FF"/>
          <w:sz w:val="20"/>
          <w:szCs w:val="20"/>
          <w:lang w:val="es-ES_tradnl"/>
        </w:rPr>
        <w:t xml:space="preserve"> y del Proveedor</w:t>
      </w:r>
      <w:r w:rsidRPr="00F2656E">
        <w:rPr>
          <w:rFonts w:ascii="Ebrima" w:hAnsi="Ebrima"/>
          <w:iCs/>
          <w:color w:val="0000FF"/>
          <w:sz w:val="20"/>
          <w:szCs w:val="20"/>
          <w:lang w:val="es-ES_tradnl"/>
        </w:rPr>
        <w:sym w:font="Symbol" w:char="F05D"/>
      </w:r>
      <w:r w:rsidRPr="00F2656E">
        <w:rPr>
          <w:rFonts w:ascii="Ebrima" w:hAnsi="Ebrima"/>
          <w:iCs/>
          <w:color w:val="0000FF"/>
          <w:sz w:val="20"/>
          <w:szCs w:val="20"/>
          <w:lang w:val="es-ES_tradnl"/>
        </w:rPr>
        <w:t>.</w:t>
      </w:r>
      <w:bookmarkStart w:id="129" w:name="_Toc353527151"/>
      <w:r w:rsidRPr="00F2656E">
        <w:rPr>
          <w:rFonts w:ascii="Ebrima" w:hAnsi="Ebrima"/>
          <w:iCs/>
          <w:color w:val="0000FF"/>
          <w:sz w:val="20"/>
          <w:szCs w:val="20"/>
          <w:lang w:val="es-ES_tradnl"/>
        </w:rPr>
        <w:t xml:space="preserve"> </w:t>
      </w:r>
      <w:r w:rsidRPr="00F2656E">
        <w:rPr>
          <w:rFonts w:ascii="Ebrima" w:hAnsi="Ebrima" w:cs="Arial"/>
          <w:b/>
          <w:bCs/>
          <w:sz w:val="20"/>
          <w:szCs w:val="20"/>
          <w:lang w:val="es-ES_tradnl"/>
        </w:rPr>
        <w:t>CLÁUSULA DÉCIMA</w:t>
      </w:r>
      <w:r>
        <w:rPr>
          <w:rFonts w:ascii="Ebrima" w:hAnsi="Ebrima" w:cs="Arial"/>
          <w:b/>
          <w:bCs/>
          <w:sz w:val="20"/>
          <w:szCs w:val="20"/>
          <w:lang w:val="es-ES_tradnl"/>
        </w:rPr>
        <w:t xml:space="preserve"> SEXTA</w:t>
      </w:r>
      <w:r w:rsidRPr="00F2656E">
        <w:rPr>
          <w:rFonts w:ascii="Ebrima" w:hAnsi="Ebrima" w:cs="Arial"/>
          <w:b/>
          <w:bCs/>
          <w:sz w:val="20"/>
          <w:szCs w:val="20"/>
          <w:lang w:val="es-ES_tradnl"/>
        </w:rPr>
        <w:t xml:space="preserve">: INSPECCIONES Y </w:t>
      </w:r>
      <w:proofErr w:type="gramStart"/>
      <w:r w:rsidRPr="00F2656E">
        <w:rPr>
          <w:rFonts w:ascii="Ebrima" w:hAnsi="Ebrima" w:cs="Arial"/>
          <w:b/>
          <w:bCs/>
          <w:sz w:val="20"/>
          <w:szCs w:val="20"/>
          <w:lang w:val="es-ES_tradnl"/>
        </w:rPr>
        <w:t>PRUEBAS</w:t>
      </w:r>
      <w:bookmarkEnd w:id="129"/>
      <w:r w:rsidRPr="00F2656E">
        <w:rPr>
          <w:rFonts w:ascii="Ebrima" w:hAnsi="Ebrima" w:cs="Arial"/>
          <w:b/>
          <w:bCs/>
          <w:sz w:val="20"/>
          <w:szCs w:val="20"/>
          <w:lang w:val="es-ES_tradnl"/>
        </w:rPr>
        <w:t>.-</w:t>
      </w:r>
      <w:proofErr w:type="gramEnd"/>
      <w:r w:rsidRPr="00F2656E">
        <w:rPr>
          <w:rFonts w:ascii="Ebrima" w:hAnsi="Ebrima"/>
          <w:b/>
          <w:sz w:val="20"/>
          <w:szCs w:val="20"/>
          <w:lang w:val="es-ES_tradnl"/>
        </w:rPr>
        <w:t xml:space="preserve"> </w:t>
      </w:r>
      <w:r w:rsidRPr="00F2656E">
        <w:rPr>
          <w:rFonts w:ascii="Ebrima" w:hAnsi="Ebrima"/>
          <w:sz w:val="20"/>
          <w:szCs w:val="20"/>
          <w:lang w:val="es-ES_tradnl"/>
        </w:rPr>
        <w:t xml:space="preserve">El Proveedor realizará todas las pruebas y/o inspecciones de los Bienes y Servicios, por su cuenta y sin costo alguno para el Contratante. Las inspecciones y pruebas serán como se indica a continuación </w:t>
      </w:r>
      <w:r w:rsidRPr="00F2656E">
        <w:rPr>
          <w:rFonts w:ascii="Ebrima" w:hAnsi="Ebrima"/>
          <w:color w:val="0000FF"/>
          <w:sz w:val="20"/>
          <w:szCs w:val="20"/>
          <w:lang w:val="es-ES_tradnl"/>
        </w:rPr>
        <w:t>[indicar la naturaleza, frecuencia, procedimientos para realizar dichas inspecciones y pruebas].</w:t>
      </w:r>
      <w:r w:rsidRPr="00F2656E">
        <w:rPr>
          <w:rFonts w:ascii="Ebrima" w:hAnsi="Ebrima"/>
          <w:sz w:val="20"/>
          <w:szCs w:val="20"/>
          <w:lang w:val="es-ES_tradnl"/>
        </w:rPr>
        <w:t xml:space="preserve"> Las inspecciones y pruebas podrán realizarse </w:t>
      </w:r>
      <w:r w:rsidRPr="00F2656E">
        <w:rPr>
          <w:rFonts w:ascii="Ebrima" w:hAnsi="Ebrima"/>
          <w:color w:val="0000FF"/>
          <w:sz w:val="20"/>
          <w:szCs w:val="20"/>
          <w:lang w:val="es-ES_tradnl"/>
        </w:rPr>
        <w:sym w:font="Symbol" w:char="F05B"/>
      </w:r>
      <w:r w:rsidRPr="00F2656E">
        <w:rPr>
          <w:rFonts w:ascii="Ebrima" w:hAnsi="Ebrima"/>
          <w:color w:val="0000FF"/>
          <w:sz w:val="20"/>
          <w:szCs w:val="20"/>
          <w:lang w:val="es-ES_tradnl"/>
        </w:rPr>
        <w:t>en las instalaciones del Proveedor, en el lugar de entrega y/o en el lugar de destino final de los Bienes o en otro lugar en el país del Contratante</w:t>
      </w:r>
      <w:r w:rsidRPr="00F2656E">
        <w:rPr>
          <w:rFonts w:ascii="Ebrima" w:hAnsi="Ebrima"/>
          <w:color w:val="0000FF"/>
          <w:sz w:val="20"/>
          <w:szCs w:val="20"/>
          <w:lang w:val="es-ES_tradnl"/>
        </w:rPr>
        <w:sym w:font="Symbol" w:char="F05D"/>
      </w:r>
      <w:r w:rsidRPr="00F2656E">
        <w:rPr>
          <w:rFonts w:ascii="Ebrima" w:hAnsi="Ebrima"/>
          <w:sz w:val="20"/>
          <w:szCs w:val="20"/>
          <w:lang w:val="es-ES_tradnl"/>
        </w:rPr>
        <w:t>. El Contratante o su representante designado tendrá derecho a presenciar las pruebas y/o inspecciones, para lo cual debe asumir los costos y gastos que ocasione su participación, incluyendo gastos de viaje, alojamiento y alimentación. Cuando el Proveedor esté listo para realizar dichas pruebas e inspecciones, notificará oportunamente al Contratante indicándole el lugar y la hora. El Proveedor obtendrá de una tercera parte, si corresponde, o del fabricante cualquier permiso o consentimiento necesario para permitir al Contratante o a su representante designado presenciar las pruebas o inspecciones. El Contratante podrá requerirle al Proveedor que realice algunas pruebas y/o inspecciones que no están requeridas en el Contrato,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El Proveedor presentará al Contratante un informe de los resultados de dichas pruebas y/o inspecciones. El Contratante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Contratante. Asimismo, tendrá que repetir las pruebas o inspecciones, sin ningún costo para el Contratante. El Proveedor acepta que ni la realización de pruebas o inspecciones de los Bienes o de parte de ellos, ni la presencia del Contratante o de su representante, ni la emisión de informes lo eximirán de las garantías u otras obligaciones en virtud del Contrato.</w:t>
      </w:r>
      <w:bookmarkStart w:id="130" w:name="_Toc353527152"/>
      <w:r w:rsidRPr="00F2656E">
        <w:rPr>
          <w:rFonts w:ascii="Ebrima" w:hAnsi="Ebrima"/>
          <w:sz w:val="20"/>
          <w:szCs w:val="20"/>
          <w:lang w:val="es-ES_tradnl"/>
        </w:rPr>
        <w:t xml:space="preserve"> </w:t>
      </w:r>
      <w:bookmarkStart w:id="131" w:name="_Toc353527153"/>
      <w:bookmarkEnd w:id="130"/>
      <w:r>
        <w:rPr>
          <w:rFonts w:ascii="Ebrima" w:hAnsi="Ebrima" w:cs="Arial"/>
          <w:b/>
          <w:bCs/>
          <w:sz w:val="20"/>
          <w:szCs w:val="20"/>
          <w:lang w:val="es-ES_tradnl"/>
        </w:rPr>
        <w:t>CLÁUSULA DÉCIMA SEPTIMA</w:t>
      </w:r>
      <w:r w:rsidRPr="00F2656E">
        <w:rPr>
          <w:rFonts w:ascii="Ebrima" w:hAnsi="Ebrima" w:cs="Arial"/>
          <w:b/>
          <w:bCs/>
          <w:sz w:val="20"/>
          <w:szCs w:val="20"/>
          <w:lang w:val="es-ES_tradnl"/>
        </w:rPr>
        <w:t xml:space="preserve">: </w:t>
      </w:r>
      <w:r w:rsidRPr="00F2656E">
        <w:rPr>
          <w:rFonts w:ascii="Ebrima" w:hAnsi="Ebrima"/>
          <w:b/>
          <w:sz w:val="20"/>
          <w:szCs w:val="20"/>
          <w:lang w:val="es-ES_tradnl"/>
        </w:rPr>
        <w:t xml:space="preserve">GARANTÍA DE LOS </w:t>
      </w:r>
      <w:proofErr w:type="gramStart"/>
      <w:r w:rsidRPr="00F2656E">
        <w:rPr>
          <w:rFonts w:ascii="Ebrima" w:hAnsi="Ebrima"/>
          <w:b/>
          <w:sz w:val="20"/>
          <w:szCs w:val="20"/>
          <w:lang w:val="es-ES_tradnl"/>
        </w:rPr>
        <w:t>BIENES</w:t>
      </w:r>
      <w:bookmarkEnd w:id="131"/>
      <w:r w:rsidRPr="00F2656E">
        <w:rPr>
          <w:rFonts w:ascii="Ebrima" w:hAnsi="Ebrima"/>
          <w:b/>
          <w:sz w:val="20"/>
          <w:szCs w:val="20"/>
          <w:lang w:val="es-ES_tradnl"/>
        </w:rPr>
        <w:t>.-</w:t>
      </w:r>
      <w:proofErr w:type="gramEnd"/>
      <w:r w:rsidRPr="00F2656E">
        <w:rPr>
          <w:rFonts w:ascii="Ebrima" w:hAnsi="Ebrima"/>
          <w:b/>
          <w:sz w:val="20"/>
          <w:szCs w:val="20"/>
          <w:lang w:val="es-ES_tradnl"/>
        </w:rPr>
        <w:t xml:space="preserve"> </w:t>
      </w:r>
      <w:r w:rsidRPr="00F2656E">
        <w:rPr>
          <w:rFonts w:ascii="Ebrima" w:hAnsi="Ebrima"/>
          <w:sz w:val="20"/>
          <w:szCs w:val="20"/>
          <w:lang w:val="es-ES_tradnl"/>
        </w:rPr>
        <w:t xml:space="preserve">El Proveedor garantiza que todos los bienes suministrados en virtud del Contrato son nuevos, sin uso, del modelo más reciente o actual e incorporan todas las mejoras recientes en cuanto a diseño y materiales, a menos que el Contrato disponga otra cosa. Igualmente garantiza que todos los bienes suministrados estarán libres de defectos derivados de actos y omisiones que éste hubiese incurrido, o derivados del diseño, materiales o manufactura, durante el uso normal de los bienes en las condiciones que imperen en el </w:t>
      </w:r>
      <w:r w:rsidRPr="00F2656E">
        <w:rPr>
          <w:rFonts w:ascii="Ebrima" w:hAnsi="Ebrima"/>
          <w:sz w:val="20"/>
          <w:szCs w:val="20"/>
          <w:lang w:val="es-ES_tradnl"/>
        </w:rPr>
        <w:lastRenderedPageBreak/>
        <w:t xml:space="preserve">país de destino final. La garantía permanecerá vigente durante el período </w:t>
      </w:r>
      <w:r w:rsidRPr="00F2656E">
        <w:rPr>
          <w:rFonts w:ascii="Ebrima" w:hAnsi="Ebrima"/>
          <w:color w:val="0000FF"/>
          <w:sz w:val="20"/>
          <w:szCs w:val="20"/>
          <w:lang w:val="es-ES_tradnl"/>
        </w:rPr>
        <w:t>[indicar período y condición para inicio de vigencia].</w:t>
      </w:r>
      <w:r w:rsidRPr="00F2656E">
        <w:rPr>
          <w:rFonts w:ascii="Ebrima" w:hAnsi="Ebrima"/>
          <w:sz w:val="20"/>
          <w:szCs w:val="20"/>
          <w:lang w:val="es-ES_tradnl"/>
        </w:rPr>
        <w:t xml:space="preserve"> El Contratante comunicará al Proveedor la naturaleza de los defectos y proporcionará toda la evidencia disponible, inmediatamente después de haberlos descubierto, otorgando al Proveedor facilidades razonables para inspeccionar tales defectos. El Proveedor dentro del plazo </w:t>
      </w:r>
      <w:r w:rsidRPr="00F2656E">
        <w:rPr>
          <w:rFonts w:ascii="Ebrima" w:hAnsi="Ebrima"/>
          <w:color w:val="0000FF"/>
          <w:sz w:val="20"/>
          <w:szCs w:val="20"/>
          <w:lang w:val="es-ES_tradnl"/>
        </w:rPr>
        <w:t>[indicar el número días]</w:t>
      </w:r>
      <w:r w:rsidRPr="00F2656E">
        <w:rPr>
          <w:rFonts w:ascii="Ebrima" w:hAnsi="Ebrima"/>
          <w:sz w:val="20"/>
          <w:szCs w:val="20"/>
          <w:lang w:val="es-ES_tradnl"/>
        </w:rPr>
        <w:t xml:space="preserve"> deberá reparar o reemplazar los Bienes defectuosos, o sus partes sin ningún costo para el Contratante.  Si el Proveedor después de haber sido notificado, no cumple con corregir los defectos dentro del plazo establecido, el Contratante podrá proceder a tomar las medidas necesarias para superar la situación, por cuenta y riesgo del Proveedor y sin perjuicio de otros derechos que el Contratante pueda ejercer contra el Proveedor en virtud del Contrato.</w:t>
      </w:r>
      <w:bookmarkStart w:id="132" w:name="_Toc353527154"/>
      <w:r w:rsidRPr="00F2656E">
        <w:rPr>
          <w:rFonts w:ascii="Ebrima" w:hAnsi="Ebrima"/>
          <w:sz w:val="20"/>
          <w:szCs w:val="20"/>
          <w:lang w:val="es-ES_tradnl"/>
        </w:rPr>
        <w:t xml:space="preserve"> </w:t>
      </w:r>
      <w:r>
        <w:rPr>
          <w:rFonts w:ascii="Ebrima" w:hAnsi="Ebrima" w:cs="Arial"/>
          <w:b/>
          <w:bCs/>
          <w:sz w:val="20"/>
          <w:szCs w:val="20"/>
          <w:lang w:val="es-ES_tradnl"/>
        </w:rPr>
        <w:t>CLÁUSULA DÉCIMA OCTAVA</w:t>
      </w:r>
      <w:r w:rsidRPr="00F2656E">
        <w:rPr>
          <w:rFonts w:ascii="Ebrima" w:hAnsi="Ebrima" w:cs="Arial"/>
          <w:b/>
          <w:bCs/>
          <w:sz w:val="20"/>
          <w:szCs w:val="20"/>
          <w:lang w:val="es-ES_tradnl"/>
        </w:rPr>
        <w:t xml:space="preserve">: </w:t>
      </w:r>
      <w:r w:rsidRPr="00F2656E">
        <w:rPr>
          <w:rFonts w:ascii="Ebrima" w:hAnsi="Ebrima"/>
          <w:b/>
          <w:sz w:val="20"/>
          <w:szCs w:val="20"/>
          <w:lang w:val="es-ES_tradnl"/>
        </w:rPr>
        <w:t>INDEMNIZACIÓN POR DERECHOS DE PATENTE</w:t>
      </w:r>
      <w:bookmarkEnd w:id="132"/>
      <w:r w:rsidRPr="00F2656E">
        <w:rPr>
          <w:rFonts w:ascii="Ebrima" w:hAnsi="Ebrima"/>
          <w:b/>
          <w:sz w:val="20"/>
          <w:szCs w:val="20"/>
          <w:lang w:val="es-ES_tradnl"/>
        </w:rPr>
        <w:t xml:space="preserve">.- </w:t>
      </w:r>
      <w:r w:rsidRPr="00F2656E">
        <w:rPr>
          <w:rFonts w:ascii="Ebrima" w:hAnsi="Ebrima"/>
          <w:sz w:val="20"/>
          <w:szCs w:val="20"/>
          <w:lang w:val="es-ES_tradnl"/>
        </w:rPr>
        <w:t xml:space="preserve">El Proveedor indemnizará y librará de toda responsabilidad al Contratante y sus empleados en caso de suscitarse acciones o procedimientos administrativos, reclamaciones, demandas, pérdidas, daños, costos y gastos de cualquier naturaleza, incluyendo gastos y honorarios por representación legal, que el Contratante tenga que incurrir como resultado de transgresión o supuesta transgresión de derechos de patente, uso de modelo, diseño registrado, marca registrada, derecho de autor u otro derecho de propiedad intelectual registrado o ya existente en la fecha del Contrato. Dicha indemnización no procederá si los Bienes o una parte de ellos fuesen utilizados para fines no previstos en el Contrato o para fines que no pudieran inferirse razonablemente del Contrato. La indemnización tampoco cubrirá cualquier transgresión que </w:t>
      </w:r>
      <w:proofErr w:type="gramStart"/>
      <w:r w:rsidRPr="00F2656E">
        <w:rPr>
          <w:rFonts w:ascii="Ebrima" w:hAnsi="Ebrima"/>
          <w:sz w:val="20"/>
          <w:szCs w:val="20"/>
          <w:lang w:val="es-ES_tradnl"/>
        </w:rPr>
        <w:t>resultara</w:t>
      </w:r>
      <w:proofErr w:type="gramEnd"/>
      <w:r w:rsidRPr="00F2656E">
        <w:rPr>
          <w:rFonts w:ascii="Ebrima" w:hAnsi="Ebrima"/>
          <w:sz w:val="20"/>
          <w:szCs w:val="20"/>
          <w:lang w:val="es-ES_tradnl"/>
        </w:rPr>
        <w:t xml:space="preserve"> del uso de los Bienes o parte de ellos, o de cualquier producto producido como resultado de asociación o combinación con otro equipo, planta o materiales no suministrados por el Proveedor en virtud del Contrato. Si se entablara un proceso legal o una demanda contra el Contratante deberá notificará prontamente al Proveedor y éste por su propia cuenta y en nombre del Contratante responderá a dicho proceso o demanda, y realizará las negociaciones necesarias para llegar a un acuerdo de dicho proceso o demanda. Si el Proveedor no notifica al Contratante dentro de [indicar el número días] a partir del recibo de dicha comunicación de su intención de proceder con tales procesos o reclamos, el Contratante tendrá derecho a emprender dichas acciones en su propio nombre. </w:t>
      </w:r>
      <w:bookmarkStart w:id="133" w:name="_Toc353527155"/>
      <w:r w:rsidRPr="00F2656E">
        <w:rPr>
          <w:rFonts w:ascii="Ebrima" w:hAnsi="Ebrima" w:cs="Arial"/>
          <w:b/>
          <w:bCs/>
          <w:sz w:val="20"/>
          <w:szCs w:val="20"/>
          <w:lang w:val="es-ES_tradnl"/>
        </w:rPr>
        <w:t>CLÁUSULA DÉCIMA</w:t>
      </w:r>
      <w:r>
        <w:rPr>
          <w:rFonts w:ascii="Ebrima" w:hAnsi="Ebrima" w:cs="Arial"/>
          <w:b/>
          <w:bCs/>
          <w:sz w:val="20"/>
          <w:szCs w:val="20"/>
          <w:lang w:val="es-ES_tradnl"/>
        </w:rPr>
        <w:t xml:space="preserve"> NOVENA</w:t>
      </w:r>
      <w:r w:rsidRPr="00F2656E">
        <w:rPr>
          <w:rFonts w:ascii="Ebrima" w:hAnsi="Ebrima"/>
          <w:sz w:val="20"/>
          <w:szCs w:val="20"/>
          <w:lang w:val="es-ES_tradnl"/>
        </w:rPr>
        <w:t xml:space="preserve">: </w:t>
      </w:r>
      <w:bookmarkStart w:id="134" w:name="_Toc353527158"/>
      <w:bookmarkEnd w:id="133"/>
      <w:r w:rsidRPr="00F2656E">
        <w:rPr>
          <w:rFonts w:ascii="Ebrima" w:hAnsi="Ebrima"/>
          <w:b/>
          <w:sz w:val="20"/>
          <w:szCs w:val="20"/>
          <w:lang w:val="es-ES_tradnl"/>
        </w:rPr>
        <w:t>ÓRDENES DE CAMBIO Y ENMIENDAS AL CONTRATO</w:t>
      </w:r>
      <w:bookmarkEnd w:id="134"/>
      <w:r w:rsidRPr="00F2656E">
        <w:rPr>
          <w:rFonts w:ascii="Ebrima" w:hAnsi="Ebrima"/>
          <w:b/>
          <w:sz w:val="20"/>
          <w:szCs w:val="20"/>
          <w:lang w:val="es-ES_tradnl"/>
        </w:rPr>
        <w:t xml:space="preserve">.- </w:t>
      </w:r>
      <w:r w:rsidRPr="00F2656E">
        <w:rPr>
          <w:rFonts w:ascii="Ebrima" w:hAnsi="Ebrima"/>
          <w:sz w:val="20"/>
          <w:szCs w:val="20"/>
          <w:lang w:val="es-ES_tradnl"/>
        </w:rPr>
        <w:t>El Contratante podrá, en cualquier momento, efectuar cambios dentro del marco general del Contrato, mediante orden escrita al Proveedor en uno o más de los siguientes aspectos: planos, diseños o especificaciones, cuando los Bienes que deban suministrarse en virtud al Contrato deban ser fabricados específicamente para el Contratante; la forma de embarque o de embalaje; el lugar de entrega, y/o los Servicios Conexos que deba suministrar el Proveedor; d</w:t>
      </w:r>
      <w:r w:rsidRPr="00F2656E">
        <w:rPr>
          <w:rFonts w:ascii="Ebrima" w:hAnsi="Ebrima" w:cs="Arial"/>
          <w:sz w:val="20"/>
          <w:lang w:val="es-ES_tradnl"/>
        </w:rPr>
        <w:t>isminución o ampliación del valor del contrato</w:t>
      </w:r>
      <w:r w:rsidRPr="00F2656E">
        <w:rPr>
          <w:rFonts w:ascii="Ebrima" w:hAnsi="Ebrima" w:cs="Arial"/>
          <w:sz w:val="20"/>
          <w:u w:val="single"/>
          <w:lang w:val="es-ES_tradnl"/>
        </w:rPr>
        <w:t xml:space="preserve"> </w:t>
      </w:r>
      <w:r w:rsidRPr="00F2656E">
        <w:rPr>
          <w:rFonts w:ascii="Ebrima" w:hAnsi="Ebrima" w:cs="Arial"/>
          <w:sz w:val="20"/>
          <w:lang w:val="es-ES_tradnl"/>
        </w:rPr>
        <w:t>sin exceder el veinte por ciento (20%) de su monto original, siempre que éstas obedezcan a situaciones de naturaleza imprevisible al momento de la suscripción del mismo y que sea la única forma de satisfacer plenamente el interés público, sin perjuicio de las modificaciones que deban efectuarse para preservar la ecuación financiera o equilibrio original del contrato.  C</w:t>
      </w:r>
      <w:r w:rsidRPr="00F2656E">
        <w:rPr>
          <w:rFonts w:ascii="Ebrima" w:hAnsi="Ebrima"/>
          <w:sz w:val="20"/>
          <w:szCs w:val="20"/>
          <w:lang w:val="es-ES_tradnl"/>
        </w:rPr>
        <w:t>ualquiera de estos cambios causara el ajuste equitativo al Precio del Contrato o al Plan de Entregas/de Cumplimiento, o a ambas cosas, y el Contrato se enmendará según corresponda. No se introducirá ningún cambio o modificación al Contrato excepto mediante una enmienda por escrito acordad por ambas partes.</w:t>
      </w:r>
      <w:bookmarkStart w:id="135" w:name="_Toc353527159"/>
      <w:r w:rsidRPr="00F2656E">
        <w:rPr>
          <w:rFonts w:ascii="Ebrima" w:hAnsi="Ebrima"/>
          <w:sz w:val="20"/>
          <w:szCs w:val="20"/>
          <w:lang w:val="es-ES_tradnl"/>
        </w:rPr>
        <w:t xml:space="preserve"> </w:t>
      </w:r>
      <w:r w:rsidRPr="00F2656E">
        <w:rPr>
          <w:rFonts w:ascii="Ebrima" w:hAnsi="Ebrima" w:cs="Arial"/>
          <w:b/>
          <w:bCs/>
          <w:sz w:val="20"/>
          <w:szCs w:val="20"/>
          <w:lang w:val="es-ES_tradnl"/>
        </w:rPr>
        <w:t>CLÁUSULA</w:t>
      </w:r>
      <w:r>
        <w:rPr>
          <w:rFonts w:ascii="Ebrima" w:hAnsi="Ebrima" w:cs="Arial"/>
          <w:b/>
          <w:bCs/>
          <w:sz w:val="20"/>
          <w:szCs w:val="20"/>
          <w:lang w:val="es-ES_tradnl"/>
        </w:rPr>
        <w:t xml:space="preserve"> VIGÉSIMA</w:t>
      </w:r>
      <w:r w:rsidRPr="00F2656E">
        <w:rPr>
          <w:rFonts w:ascii="Ebrima" w:hAnsi="Ebrima"/>
          <w:sz w:val="20"/>
          <w:szCs w:val="20"/>
          <w:lang w:val="es-ES_tradnl"/>
        </w:rPr>
        <w:t xml:space="preserve">: </w:t>
      </w:r>
      <w:r w:rsidRPr="00F2656E">
        <w:rPr>
          <w:rFonts w:ascii="Ebrima" w:hAnsi="Ebrima"/>
          <w:b/>
          <w:sz w:val="20"/>
          <w:szCs w:val="20"/>
          <w:lang w:val="es-ES_tradnl"/>
        </w:rPr>
        <w:t xml:space="preserve">PRÓRROGA DE LOS </w:t>
      </w:r>
      <w:proofErr w:type="gramStart"/>
      <w:r w:rsidRPr="00F2656E">
        <w:rPr>
          <w:rFonts w:ascii="Ebrima" w:hAnsi="Ebrima"/>
          <w:b/>
          <w:sz w:val="20"/>
          <w:szCs w:val="20"/>
          <w:lang w:val="es-ES_tradnl"/>
        </w:rPr>
        <w:t>PLAZOS</w:t>
      </w:r>
      <w:bookmarkEnd w:id="135"/>
      <w:r w:rsidRPr="00F2656E">
        <w:rPr>
          <w:rFonts w:ascii="Ebrima" w:hAnsi="Ebrima"/>
          <w:b/>
          <w:sz w:val="20"/>
          <w:szCs w:val="20"/>
          <w:lang w:val="es-ES_tradnl"/>
        </w:rPr>
        <w:t>.-</w:t>
      </w:r>
      <w:proofErr w:type="gramEnd"/>
      <w:r w:rsidRPr="00F2656E">
        <w:rPr>
          <w:rFonts w:ascii="Ebrima" w:hAnsi="Ebrima"/>
          <w:b/>
          <w:sz w:val="20"/>
          <w:szCs w:val="20"/>
          <w:lang w:val="es-ES_tradnl"/>
        </w:rPr>
        <w:t xml:space="preserve"> </w:t>
      </w:r>
      <w:r w:rsidRPr="00F2656E">
        <w:rPr>
          <w:rFonts w:ascii="Ebrima" w:hAnsi="Ebrima" w:cs="Arial"/>
          <w:sz w:val="20"/>
          <w:szCs w:val="20"/>
          <w:lang w:val="es-ES_tradnl"/>
        </w:rPr>
        <w:t xml:space="preserve">Si en cualquier momento durante la ejecución del Contrato, el Proveedor </w:t>
      </w:r>
      <w:r>
        <w:rPr>
          <w:rFonts w:ascii="Ebrima" w:hAnsi="Ebrima" w:cs="Arial"/>
          <w:sz w:val="20"/>
          <w:szCs w:val="20"/>
          <w:lang w:val="es-ES_tradnl"/>
        </w:rPr>
        <w:t>encontrase</w:t>
      </w:r>
      <w:r w:rsidRPr="00F2656E">
        <w:rPr>
          <w:rFonts w:ascii="Ebrima" w:hAnsi="Ebrima" w:cs="Arial"/>
          <w:sz w:val="20"/>
          <w:szCs w:val="20"/>
          <w:lang w:val="es-ES_tradnl"/>
        </w:rPr>
        <w:t xml:space="preserve"> condiciones que impidiesen la entrega oportuna de los Bienes o el cumplimiento de los Servicios Conexos, el Proveedor informará prontamente y por escrito al Contratante sobre la demora, posible duración y causa. Tan pronto como sea posible después de recibir la comunicación del Proveedor, el Contratante evaluará la situación y a su discreción podrá prorrogar el plazo de cumplimiento del Proveedor. En dicha circunstancia, ambas partes ratificarán la prórroga mediante una enmienda al Contrato. Cuando el Proveedor por causas que le fueren imputables demora el cumplimiento del contrato, el Contratante aplicará al Proveedor por cada día de atraso una multa cuya cuantía no debe ser mayor del</w:t>
      </w:r>
      <w:r>
        <w:rPr>
          <w:rFonts w:ascii="Ebrima" w:hAnsi="Ebrima" w:cs="Arial"/>
          <w:sz w:val="20"/>
          <w:szCs w:val="20"/>
          <w:lang w:val="es-ES_tradnl"/>
        </w:rPr>
        <w:t xml:space="preserve"> cinco por millar, hasta </w:t>
      </w:r>
      <w:r w:rsidRPr="00F2656E">
        <w:rPr>
          <w:rFonts w:ascii="Ebrima" w:hAnsi="Ebrima" w:cs="Arial"/>
          <w:sz w:val="20"/>
          <w:szCs w:val="20"/>
          <w:lang w:val="es-ES_tradnl"/>
        </w:rPr>
        <w:t xml:space="preserve">un máximo del diez por ciento (10%) del valor del contrato. Sin </w:t>
      </w:r>
      <w:r w:rsidRPr="00F2656E">
        <w:rPr>
          <w:rFonts w:ascii="Ebrima" w:hAnsi="Ebrima" w:cs="Arial"/>
          <w:sz w:val="20"/>
          <w:szCs w:val="20"/>
          <w:lang w:val="es-ES_tradnl"/>
        </w:rPr>
        <w:lastRenderedPageBreak/>
        <w:t xml:space="preserve">perjuicio de otras responsabilidades que pudieran proceder, si la causa de la demora no es </w:t>
      </w:r>
      <w:proofErr w:type="gramStart"/>
      <w:r w:rsidRPr="00F2656E">
        <w:rPr>
          <w:rFonts w:ascii="Ebrima" w:hAnsi="Ebrima" w:cs="Arial"/>
          <w:sz w:val="20"/>
          <w:szCs w:val="20"/>
          <w:lang w:val="es-ES_tradnl"/>
        </w:rPr>
        <w:t>imputables</w:t>
      </w:r>
      <w:proofErr w:type="gramEnd"/>
      <w:r w:rsidRPr="00F2656E">
        <w:rPr>
          <w:rFonts w:ascii="Ebrima" w:hAnsi="Ebrima" w:cs="Arial"/>
          <w:sz w:val="20"/>
          <w:szCs w:val="20"/>
          <w:lang w:val="es-ES_tradnl"/>
        </w:rPr>
        <w:t xml:space="preserve"> al Proveedor, el Contratante autorizará la prórroga del plazo por un lapso igual al retraso</w:t>
      </w:r>
      <w:r w:rsidRPr="00F2656E">
        <w:rPr>
          <w:rFonts w:ascii="Ebrima" w:hAnsi="Ebrima"/>
          <w:sz w:val="20"/>
          <w:szCs w:val="20"/>
          <w:lang w:val="es-ES_tradnl"/>
        </w:rPr>
        <w:t xml:space="preserve">. </w:t>
      </w:r>
      <w:bookmarkStart w:id="136" w:name="_Toc174764619"/>
      <w:bookmarkEnd w:id="123"/>
      <w:r w:rsidRPr="00F2656E">
        <w:rPr>
          <w:rFonts w:ascii="Ebrima" w:hAnsi="Ebrima" w:cs="Arial"/>
          <w:b/>
          <w:bCs/>
          <w:sz w:val="20"/>
          <w:lang w:val="es-ES_tradnl"/>
        </w:rPr>
        <w:t>CLAUSULA VIGÉSIMA</w:t>
      </w:r>
      <w:r>
        <w:rPr>
          <w:rFonts w:ascii="Ebrima" w:hAnsi="Ebrima" w:cs="Arial"/>
          <w:b/>
          <w:bCs/>
          <w:sz w:val="20"/>
          <w:lang w:val="es-ES_tradnl"/>
        </w:rPr>
        <w:t xml:space="preserve"> </w:t>
      </w:r>
      <w:proofErr w:type="gramStart"/>
      <w:r>
        <w:rPr>
          <w:rFonts w:ascii="Ebrima" w:hAnsi="Ebrima" w:cs="Arial"/>
          <w:b/>
          <w:bCs/>
          <w:sz w:val="20"/>
          <w:lang w:val="es-ES_tradnl"/>
        </w:rPr>
        <w:t>PRIMERA</w:t>
      </w:r>
      <w:r w:rsidRPr="00F2656E">
        <w:rPr>
          <w:rFonts w:ascii="Ebrima" w:hAnsi="Ebrima" w:cs="Arial"/>
          <w:b/>
          <w:bCs/>
          <w:sz w:val="20"/>
          <w:lang w:val="es-ES_tradnl"/>
        </w:rPr>
        <w:t>.-</w:t>
      </w:r>
      <w:proofErr w:type="gramEnd"/>
      <w:r w:rsidRPr="00F2656E">
        <w:rPr>
          <w:rFonts w:ascii="Ebrima" w:hAnsi="Ebrima" w:cs="Arial"/>
          <w:b/>
          <w:bCs/>
          <w:sz w:val="20"/>
          <w:lang w:val="es-ES_tradnl"/>
        </w:rPr>
        <w:t xml:space="preserve"> </w:t>
      </w:r>
      <w:r w:rsidRPr="00F2656E">
        <w:rPr>
          <w:rFonts w:ascii="Ebrima" w:hAnsi="Ebrima" w:cs="Arial"/>
          <w:b/>
          <w:bCs/>
          <w:color w:val="000000"/>
          <w:sz w:val="20"/>
          <w:lang w:val="es-ES_tradnl"/>
        </w:rPr>
        <w:t>CESIÓN DE DERECHOS Y POSICIÓN CONTRACTUAL</w:t>
      </w:r>
      <w:r w:rsidRPr="00F2656E">
        <w:rPr>
          <w:rFonts w:ascii="Ebrima" w:hAnsi="Ebrima" w:cs="Arial"/>
          <w:bCs/>
          <w:color w:val="000000"/>
          <w:sz w:val="20"/>
          <w:lang w:val="es-ES_tradnl"/>
        </w:rPr>
        <w:t>.</w:t>
      </w:r>
      <w:r>
        <w:rPr>
          <w:rFonts w:ascii="Ebrima" w:hAnsi="Ebrima" w:cs="Arial"/>
          <w:bCs/>
          <w:color w:val="000000"/>
          <w:sz w:val="20"/>
          <w:lang w:val="es-ES_tradnl"/>
        </w:rPr>
        <w:t>-</w:t>
      </w:r>
      <w:r w:rsidRPr="00F2656E">
        <w:rPr>
          <w:rFonts w:ascii="Ebrima" w:hAnsi="Ebrima" w:cs="Arial"/>
          <w:bCs/>
          <w:color w:val="000000"/>
          <w:sz w:val="20"/>
          <w:lang w:val="es-ES_tradnl"/>
        </w:rPr>
        <w:t xml:space="preserve"> El Proveedor </w:t>
      </w:r>
      <w:r w:rsidRPr="00F2656E">
        <w:rPr>
          <w:rFonts w:ascii="Ebrima" w:hAnsi="Ebrima" w:cs="Arial"/>
          <w:bCs/>
          <w:sz w:val="20"/>
          <w:lang w:val="es-ES_tradnl"/>
        </w:rPr>
        <w:t xml:space="preserve">no podrá, bajo ninguna circunstancia, ceder a terceras personas los derechos y obligaciones derivados del contrato. De ser necesario, el Proveedor </w:t>
      </w:r>
      <w:r w:rsidRPr="00F2656E">
        <w:rPr>
          <w:rFonts w:ascii="Ebrima" w:hAnsi="Ebrima" w:cs="Arial"/>
          <w:bCs/>
          <w:color w:val="000000"/>
          <w:sz w:val="20"/>
          <w:lang w:val="es-ES_tradnl"/>
        </w:rPr>
        <w:t xml:space="preserve">podrá ceder el contrato solamente si el Contratante expresamente lo autoriza, mediante acto motivado que indique las razones de interés público que justifiquen su decisión. La persona a cuyo favor se ceda el contrato deberá reunir las mismas condiciones exigidas al Proveedor cedente y podrá ser requerido para presentar Garantía/Fianzas adicionales por parte del Contratante La cesión del presente contrato se hará observando la forma establecida en el Derecho Común. La cesión no libera al Proveedor de responsabilidad respecto al cumplimiento del contrato. El Proveedor no podrá sin consentimiento del Contratante traspasar, ceder o gravar los pagos que ha de recibir en concepto de este Contrato. </w:t>
      </w:r>
      <w:r w:rsidRPr="00F2656E">
        <w:rPr>
          <w:rFonts w:ascii="Ebrima" w:hAnsi="Ebrima" w:cs="Arial"/>
          <w:b/>
          <w:sz w:val="20"/>
          <w:lang w:val="es-ES_tradnl"/>
        </w:rPr>
        <w:t>CLAUSULA VIGÉSIMA</w:t>
      </w:r>
      <w:r>
        <w:rPr>
          <w:rFonts w:ascii="Ebrima" w:hAnsi="Ebrima" w:cs="Arial"/>
          <w:b/>
          <w:sz w:val="20"/>
          <w:lang w:val="es-ES_tradnl"/>
        </w:rPr>
        <w:t xml:space="preserve"> SEGUNDA</w:t>
      </w:r>
      <w:r w:rsidRPr="00F2656E">
        <w:rPr>
          <w:rFonts w:ascii="Ebrima" w:hAnsi="Ebrima" w:cs="Arial"/>
          <w:b/>
          <w:sz w:val="20"/>
          <w:lang w:val="es-ES_tradnl"/>
        </w:rPr>
        <w:t xml:space="preserve">: </w:t>
      </w:r>
      <w:bookmarkStart w:id="137" w:name="_Toc136419406"/>
      <w:r w:rsidRPr="00F2656E">
        <w:rPr>
          <w:rFonts w:ascii="Ebrima" w:hAnsi="Ebrima"/>
          <w:b/>
          <w:sz w:val="20"/>
          <w:lang w:val="es-ES_tradnl"/>
        </w:rPr>
        <w:t>RESPONSABILIDAD CONJUNTA Y SOLIDARIA</w:t>
      </w:r>
      <w:bookmarkEnd w:id="137"/>
      <w:r w:rsidRPr="00F2656E">
        <w:rPr>
          <w:rFonts w:ascii="Ebrima" w:hAnsi="Ebrima"/>
          <w:b/>
          <w:sz w:val="20"/>
          <w:lang w:val="es-ES_tradnl"/>
        </w:rPr>
        <w:t>.-</w:t>
      </w:r>
      <w:r w:rsidRPr="00F2656E">
        <w:rPr>
          <w:rFonts w:ascii="Ebrima" w:hAnsi="Ebrima"/>
          <w:sz w:val="20"/>
          <w:lang w:val="es-ES_tradnl"/>
        </w:rPr>
        <w:t xml:space="preserve"> Si el Proveedor es una asociación en participación, consorcio u otro tipo de asociación, de dos o más personas: (a) dichas personas serán consideradas responsables en forma  conjunta y solidaria  ante el  Contratante por el cumplimiento del Contrato; (b) dichas personas notificarán al Contratante el nombre de su representante, quien  tendrá la autoridad para  obligar en forma vinculante al  Proveedor y a cada una de esas personas; y (c) el </w:t>
      </w:r>
      <w:r>
        <w:rPr>
          <w:rFonts w:ascii="Ebrima" w:hAnsi="Ebrima"/>
          <w:sz w:val="20"/>
          <w:lang w:val="es-ES_tradnl"/>
        </w:rPr>
        <w:t>Proveedor</w:t>
      </w:r>
      <w:r w:rsidRPr="00F2656E">
        <w:rPr>
          <w:rFonts w:ascii="Ebrima" w:hAnsi="Ebrima"/>
          <w:sz w:val="20"/>
          <w:lang w:val="es-ES_tradnl"/>
        </w:rPr>
        <w:t xml:space="preserve"> no modificará su composición ni su situación  jurídica sin el consentimiento previo del Contratante. </w:t>
      </w:r>
      <w:r w:rsidRPr="00F2656E">
        <w:rPr>
          <w:rFonts w:ascii="Ebrima" w:hAnsi="Ebrima" w:cs="Arial"/>
          <w:b/>
          <w:color w:val="000000"/>
          <w:sz w:val="20"/>
          <w:lang w:val="es-ES_tradnl"/>
        </w:rPr>
        <w:t xml:space="preserve">CLAUSULA VIGÉSIMA </w:t>
      </w:r>
      <w:r>
        <w:rPr>
          <w:rFonts w:ascii="Ebrima" w:hAnsi="Ebrima" w:cs="Arial"/>
          <w:b/>
          <w:color w:val="000000"/>
          <w:sz w:val="20"/>
          <w:lang w:val="es-ES_tradnl"/>
        </w:rPr>
        <w:t>TERCERA</w:t>
      </w:r>
      <w:r w:rsidRPr="00F2656E">
        <w:rPr>
          <w:rFonts w:ascii="Ebrima" w:hAnsi="Ebrima" w:cs="Arial"/>
          <w:b/>
          <w:sz w:val="20"/>
          <w:lang w:val="es-ES_tradnl"/>
        </w:rPr>
        <w:t>:</w:t>
      </w:r>
      <w:r w:rsidRPr="00F2656E">
        <w:rPr>
          <w:rFonts w:ascii="Ebrima" w:hAnsi="Ebrima" w:cs="Arial"/>
          <w:b/>
          <w:bCs/>
          <w:sz w:val="20"/>
          <w:lang w:val="es-ES_tradnl"/>
        </w:rPr>
        <w:t xml:space="preserve"> CESION O RESOLUCION DEL </w:t>
      </w:r>
      <w:proofErr w:type="gramStart"/>
      <w:r w:rsidRPr="00F2656E">
        <w:rPr>
          <w:rFonts w:ascii="Ebrima" w:hAnsi="Ebrima" w:cs="Arial"/>
          <w:b/>
          <w:bCs/>
          <w:sz w:val="20"/>
          <w:lang w:val="es-ES_tradnl"/>
        </w:rPr>
        <w:t>CONTRATO.-</w:t>
      </w:r>
      <w:proofErr w:type="gramEnd"/>
      <w:r w:rsidRPr="00F2656E">
        <w:rPr>
          <w:rFonts w:ascii="Ebrima" w:hAnsi="Ebrima" w:cs="Arial"/>
          <w:b/>
          <w:bCs/>
          <w:sz w:val="20"/>
          <w:lang w:val="es-ES_tradnl"/>
        </w:rPr>
        <w:t xml:space="preserve"> </w:t>
      </w:r>
      <w:r w:rsidRPr="00F2656E">
        <w:rPr>
          <w:rFonts w:ascii="Ebrima" w:hAnsi="Ebrima" w:cs="Arial"/>
          <w:color w:val="000000"/>
          <w:sz w:val="20"/>
          <w:lang w:val="es-ES_tradnl" w:eastAsia="es-PE"/>
        </w:rPr>
        <w:t xml:space="preserve">Cuando sobrevenga en el </w:t>
      </w:r>
      <w:r>
        <w:rPr>
          <w:rFonts w:ascii="Ebrima" w:hAnsi="Ebrima" w:cs="Arial"/>
          <w:color w:val="000000"/>
          <w:sz w:val="20"/>
          <w:lang w:val="es-ES_tradnl" w:eastAsia="es-PE"/>
        </w:rPr>
        <w:t>Proveedor</w:t>
      </w:r>
      <w:r w:rsidRPr="00F2656E">
        <w:rPr>
          <w:rFonts w:ascii="Ebrima" w:hAnsi="Ebrima" w:cs="Arial"/>
          <w:color w:val="000000"/>
          <w:sz w:val="20"/>
          <w:lang w:val="es-ES_tradnl" w:eastAsia="es-PE"/>
        </w:rPr>
        <w:t xml:space="preserve"> una prohibición para ser oferente y contratar con el Estado, el contrato deberá terminarse o cederse, a escogencia del Contratante, conforme el procedimiento, derechos y obligaciones establecidas en la Ley y el Reglamento General.</w:t>
      </w:r>
      <w:r w:rsidRPr="00F2656E">
        <w:rPr>
          <w:rFonts w:ascii="Ebrima" w:hAnsi="Ebrima"/>
          <w:sz w:val="20"/>
          <w:lang w:val="es-ES_tradnl"/>
        </w:rPr>
        <w:t xml:space="preserve"> </w:t>
      </w:r>
      <w:r w:rsidRPr="00F2656E">
        <w:rPr>
          <w:rFonts w:ascii="Ebrima" w:hAnsi="Ebrima" w:cs="Arial"/>
          <w:b/>
          <w:sz w:val="20"/>
          <w:lang w:val="es-ES_tradnl"/>
        </w:rPr>
        <w:t>CLAUSULA VIGÉS</w:t>
      </w:r>
      <w:r>
        <w:rPr>
          <w:rFonts w:ascii="Ebrima" w:hAnsi="Ebrima" w:cs="Arial"/>
          <w:b/>
          <w:sz w:val="20"/>
          <w:lang w:val="es-ES_tradnl"/>
        </w:rPr>
        <w:t>IMA CUARTA</w:t>
      </w:r>
      <w:r w:rsidRPr="00F2656E">
        <w:rPr>
          <w:rFonts w:ascii="Ebrima" w:hAnsi="Ebrima" w:cs="Arial"/>
          <w:b/>
          <w:sz w:val="20"/>
          <w:lang w:val="es-ES_tradnl"/>
        </w:rPr>
        <w:t xml:space="preserve">: TERMINACIÓN POR MUTUO </w:t>
      </w:r>
      <w:proofErr w:type="gramStart"/>
      <w:r w:rsidRPr="00F2656E">
        <w:rPr>
          <w:rFonts w:ascii="Ebrima" w:hAnsi="Ebrima" w:cs="Arial"/>
          <w:b/>
          <w:sz w:val="20"/>
          <w:lang w:val="es-ES_tradnl"/>
        </w:rPr>
        <w:t>ACUERDO</w:t>
      </w:r>
      <w:r w:rsidRPr="00F2656E">
        <w:rPr>
          <w:rFonts w:ascii="Ebrima" w:hAnsi="Ebrima" w:cs="Arial"/>
          <w:sz w:val="20"/>
          <w:lang w:val="es-ES_tradnl"/>
        </w:rPr>
        <w:t>.</w:t>
      </w:r>
      <w:r>
        <w:rPr>
          <w:rFonts w:ascii="Ebrima" w:hAnsi="Ebrima" w:cs="Arial"/>
          <w:sz w:val="20"/>
          <w:lang w:val="es-ES_tradnl"/>
        </w:rPr>
        <w:t>-</w:t>
      </w:r>
      <w:proofErr w:type="gramEnd"/>
      <w:r w:rsidRPr="00F2656E">
        <w:rPr>
          <w:rFonts w:ascii="Ebrima" w:hAnsi="Ebrima" w:cs="Arial"/>
          <w:sz w:val="20"/>
          <w:lang w:val="es-ES_tradnl"/>
        </w:rPr>
        <w:t xml:space="preserve"> </w:t>
      </w:r>
      <w:r w:rsidRPr="00F2656E">
        <w:rPr>
          <w:rFonts w:ascii="Ebrima" w:hAnsi="Ebrima" w:cs="Arial"/>
          <w:color w:val="000000"/>
          <w:sz w:val="20"/>
          <w:lang w:val="es-ES_tradnl"/>
        </w:rPr>
        <w:t>Por razones de interés público, las partes contratantes podrán convenir la terminación anticipada y de común acuerdo del contrato administrativo celebrado.</w:t>
      </w:r>
      <w:r w:rsidRPr="00F2656E">
        <w:rPr>
          <w:rFonts w:ascii="Ebrima" w:hAnsi="Ebrima" w:cs="Arial"/>
          <w:b/>
          <w:color w:val="000000"/>
          <w:sz w:val="20"/>
          <w:lang w:val="es-ES_tradnl"/>
        </w:rPr>
        <w:t xml:space="preserve"> </w:t>
      </w:r>
      <w:r w:rsidRPr="00F2656E">
        <w:rPr>
          <w:rFonts w:ascii="Ebrima" w:hAnsi="Ebrima" w:cs="Arial"/>
          <w:color w:val="000000"/>
          <w:sz w:val="20"/>
          <w:lang w:val="es-ES_tradnl"/>
        </w:rPr>
        <w:t xml:space="preserve">La terminación por mutuo acuerdo no implicará renuncia a derechos causados o adquiridos en favor del Contratante o del </w:t>
      </w:r>
      <w:r>
        <w:rPr>
          <w:rFonts w:ascii="Ebrima" w:hAnsi="Ebrima" w:cs="Arial"/>
          <w:sz w:val="20"/>
          <w:lang w:val="es-ES_tradnl"/>
        </w:rPr>
        <w:t>Proveedor</w:t>
      </w:r>
      <w:r w:rsidRPr="00F2656E">
        <w:rPr>
          <w:rFonts w:ascii="Ebrima" w:hAnsi="Ebrima" w:cs="Arial"/>
          <w:color w:val="000000"/>
          <w:sz w:val="20"/>
          <w:lang w:val="es-ES_tradnl"/>
        </w:rPr>
        <w:t>. Sin embargo, el Contratante no podrá celebrar contrato posterior sobre el mismo objeto con el mismo</w:t>
      </w:r>
      <w:r w:rsidRPr="00F2656E">
        <w:rPr>
          <w:rFonts w:ascii="Ebrima" w:hAnsi="Ebrima" w:cs="Arial"/>
          <w:sz w:val="20"/>
          <w:lang w:val="es-ES_tradnl"/>
        </w:rPr>
        <w:t xml:space="preserve"> </w:t>
      </w:r>
      <w:r>
        <w:rPr>
          <w:rFonts w:ascii="Ebrima" w:hAnsi="Ebrima" w:cs="Arial"/>
          <w:sz w:val="20"/>
          <w:lang w:val="es-ES_tradnl"/>
        </w:rPr>
        <w:t>Proveedor</w:t>
      </w:r>
      <w:r w:rsidRPr="00F2656E">
        <w:rPr>
          <w:rFonts w:ascii="Ebrima" w:hAnsi="Ebrima" w:cs="Arial"/>
          <w:color w:val="000000"/>
          <w:sz w:val="20"/>
          <w:lang w:val="es-ES_tradnl"/>
        </w:rPr>
        <w:t>.</w:t>
      </w:r>
      <w:bookmarkStart w:id="138" w:name="_Toc174764622"/>
      <w:r>
        <w:rPr>
          <w:rFonts w:ascii="Ebrima" w:hAnsi="Ebrima" w:cs="Arial"/>
          <w:b/>
          <w:bCs/>
          <w:sz w:val="20"/>
          <w:lang w:val="es-ES_tradnl"/>
        </w:rPr>
        <w:t xml:space="preserve"> CLAUSULA VIGÉSIMA QUINTA</w:t>
      </w:r>
      <w:r w:rsidRPr="00F2656E">
        <w:rPr>
          <w:rFonts w:ascii="Ebrima" w:hAnsi="Ebrima" w:cs="Arial"/>
          <w:b/>
          <w:bCs/>
          <w:sz w:val="20"/>
          <w:lang w:val="es-ES_tradnl"/>
        </w:rPr>
        <w:t>: RESCISION ADMINISTRATIVA</w:t>
      </w:r>
      <w:bookmarkEnd w:id="138"/>
      <w:r w:rsidRPr="00F2656E">
        <w:rPr>
          <w:rFonts w:ascii="Ebrima" w:hAnsi="Ebrima" w:cs="Arial"/>
          <w:b/>
          <w:bCs/>
          <w:sz w:val="20"/>
          <w:lang w:val="es-ES_tradnl"/>
        </w:rPr>
        <w:t xml:space="preserve">.- </w:t>
      </w:r>
      <w:r w:rsidRPr="00F2656E">
        <w:rPr>
          <w:rFonts w:ascii="Ebrima" w:hAnsi="Ebrima" w:cs="Arial"/>
          <w:sz w:val="20"/>
          <w:lang w:val="es-ES_tradnl"/>
        </w:rPr>
        <w:t xml:space="preserve">El Contratante podrá resolver el Contrato en su totalidad o en parte mediante notificación escrita al </w:t>
      </w:r>
      <w:r>
        <w:rPr>
          <w:rFonts w:ascii="Ebrima" w:hAnsi="Ebrima" w:cs="Arial"/>
          <w:sz w:val="20"/>
          <w:lang w:val="es-ES_tradnl"/>
        </w:rPr>
        <w:t>Proveedor</w:t>
      </w:r>
      <w:r w:rsidRPr="00F2656E">
        <w:rPr>
          <w:rFonts w:ascii="Ebrima" w:hAnsi="Ebrima" w:cs="Arial"/>
          <w:sz w:val="20"/>
          <w:lang w:val="es-ES_tradnl"/>
        </w:rPr>
        <w:t xml:space="preserve">, cuando se suscite cualquiera de las causales siguientes: a) Si el </w:t>
      </w:r>
      <w:r>
        <w:rPr>
          <w:rFonts w:ascii="Ebrima" w:hAnsi="Ebrima" w:cs="Arial"/>
          <w:sz w:val="20"/>
          <w:lang w:val="es-ES_tradnl"/>
        </w:rPr>
        <w:t>Proveedor</w:t>
      </w:r>
      <w:r w:rsidRPr="00F2656E">
        <w:rPr>
          <w:rFonts w:ascii="Ebrima" w:hAnsi="Ebrima" w:cs="Arial"/>
          <w:sz w:val="20"/>
          <w:lang w:val="es-ES_tradnl"/>
        </w:rPr>
        <w:t xml:space="preserve"> por causas imputables a él, no inicia los trabajos objeto del contrato dentro de los siguientes </w:t>
      </w:r>
      <w:r w:rsidRPr="00F2656E">
        <w:rPr>
          <w:rFonts w:ascii="Ebrima" w:hAnsi="Ebrima"/>
          <w:color w:val="0000FF"/>
          <w:sz w:val="20"/>
          <w:lang w:val="es-ES_tradnl"/>
        </w:rPr>
        <w:sym w:font="Symbol" w:char="F05B"/>
      </w:r>
      <w:r w:rsidRPr="00F2656E">
        <w:rPr>
          <w:rFonts w:ascii="Ebrima" w:hAnsi="Ebrima"/>
          <w:color w:val="0000FF"/>
          <w:sz w:val="20"/>
          <w:lang w:val="es-ES_tradnl"/>
        </w:rPr>
        <w:t>--días</w:t>
      </w:r>
      <w:r w:rsidRPr="00F2656E">
        <w:rPr>
          <w:rFonts w:ascii="Ebrima" w:hAnsi="Ebrima"/>
          <w:color w:val="0000FF"/>
          <w:sz w:val="20"/>
          <w:lang w:val="es-ES_tradnl"/>
        </w:rPr>
        <w:sym w:font="Symbol" w:char="F05D"/>
      </w:r>
      <w:r w:rsidRPr="00F2656E">
        <w:rPr>
          <w:rFonts w:ascii="Ebrima" w:hAnsi="Ebrima"/>
          <w:sz w:val="20"/>
          <w:lang w:val="es-ES_tradnl"/>
        </w:rPr>
        <w:t xml:space="preserve">  </w:t>
      </w:r>
      <w:r w:rsidRPr="00F2656E">
        <w:rPr>
          <w:rFonts w:ascii="Ebrima" w:hAnsi="Ebrima" w:cs="Arial"/>
          <w:sz w:val="20"/>
          <w:lang w:val="es-ES_tradnl"/>
        </w:rPr>
        <w:t xml:space="preserve">a la fecha convenida sin causa justificada; b) Si interrumpe injustificadamente la ejecución de los trabajos o se niega a reparar o reponer alguna parte de ellos, que hubiere sido detectada como defectuosa por el Contratante; c) Si no ejecuta los trabajos de conformidad a lo estipulado en el contrato o los cambios previamente aprobados por el Contratante o sin motivo justificado no acata las órdenes dadas por la Supervisión; d) Si no da cumplimiento a los programas de ejecución por falta de materiales, trabajadores o equipo de construcción y, que a juicio del Contratante el atraso pueda dificultar la terminación satisfactoria  de los trabajos en el plazo estipulado. f) Si subcontrata partes de los trabajos objeto del contrato, sin contar con la autorización por escrito del Contratante; g) Si cede los derechos de cobro derivados del contrato, sin contar con la autorización del Contratante; h) Si el </w:t>
      </w:r>
      <w:r>
        <w:rPr>
          <w:rFonts w:ascii="Ebrima" w:hAnsi="Ebrima" w:cs="Arial"/>
          <w:sz w:val="20"/>
          <w:lang w:val="es-ES_tradnl"/>
        </w:rPr>
        <w:t>Proveedor</w:t>
      </w:r>
      <w:r w:rsidRPr="00F2656E">
        <w:rPr>
          <w:rFonts w:ascii="Ebrima" w:hAnsi="Ebrima" w:cs="Arial"/>
          <w:sz w:val="20"/>
          <w:lang w:val="es-ES_tradnl"/>
        </w:rPr>
        <w:t xml:space="preserve"> no da las facilidades y datos necesarios para la inspección, vigilancia y supervisión de los materiales y trabajos; i) Si el </w:t>
      </w:r>
      <w:r>
        <w:rPr>
          <w:rFonts w:ascii="Ebrima" w:hAnsi="Ebrima" w:cs="Arial"/>
          <w:sz w:val="20"/>
          <w:lang w:val="es-ES_tradnl"/>
        </w:rPr>
        <w:t>Proveedor</w:t>
      </w:r>
      <w:r w:rsidRPr="00F2656E">
        <w:rPr>
          <w:rFonts w:ascii="Ebrima" w:hAnsi="Ebrima" w:cs="Arial"/>
          <w:sz w:val="20"/>
          <w:lang w:val="es-ES_tradnl"/>
        </w:rPr>
        <w:t xml:space="preserve"> cambia su nacionalidad por otra, en el caso de que haya sido establecido como requisito, tener una determinada nacionalidad; j) Si siendo extranjero, invoca la protección de su gobierno en relación con el contrato, </w:t>
      </w:r>
      <w:r w:rsidRPr="00F2656E">
        <w:rPr>
          <w:rFonts w:ascii="Ebrima" w:hAnsi="Ebrima"/>
          <w:sz w:val="20"/>
          <w:lang w:val="es-ES_tradnl"/>
        </w:rPr>
        <w:t xml:space="preserve"> k) por sobrevenir en el </w:t>
      </w:r>
      <w:r>
        <w:rPr>
          <w:rFonts w:ascii="Ebrima" w:hAnsi="Ebrima"/>
          <w:sz w:val="20"/>
          <w:lang w:val="es-ES_tradnl"/>
        </w:rPr>
        <w:t>Proveedor</w:t>
      </w:r>
      <w:r w:rsidRPr="00F2656E">
        <w:rPr>
          <w:rFonts w:ascii="Ebrima" w:hAnsi="Ebrima"/>
          <w:sz w:val="20"/>
          <w:lang w:val="es-ES_tradnl"/>
        </w:rPr>
        <w:t xml:space="preserve"> quiebra o insolvencia, o inicia un estado de liquidación o de concurso de acreedores; l) cuando el </w:t>
      </w:r>
      <w:r>
        <w:rPr>
          <w:rFonts w:ascii="Ebrima" w:hAnsi="Ebrima"/>
          <w:sz w:val="20"/>
          <w:lang w:val="es-ES_tradnl"/>
        </w:rPr>
        <w:t>Proveedor</w:t>
      </w:r>
      <w:r w:rsidRPr="00F2656E">
        <w:rPr>
          <w:rFonts w:ascii="Ebrima" w:hAnsi="Ebrima"/>
          <w:sz w:val="20"/>
          <w:lang w:val="es-ES_tradnl"/>
        </w:rPr>
        <w:t>, su representante, su personal da u ofrece dar a cualquier persona soborno, regalo, gratificación, comisión u otra cosa de valor como incentivo o recompensa por hacer u omitir hacer cualquier acción relacionada con el Contrato, o por mostrar o no mostrar posición favorable hacia alguna persona en relación con el Contrato; m</w:t>
      </w:r>
      <w:r w:rsidRPr="00F2656E">
        <w:rPr>
          <w:rFonts w:ascii="Ebrima" w:hAnsi="Ebrima" w:cs="Arial"/>
          <w:sz w:val="20"/>
          <w:lang w:val="es-ES_tradnl"/>
        </w:rPr>
        <w:t xml:space="preserve">) En general, por el incumplimiento de cualquiera de las obligaciones derivadas del contrato y demás Leyes aplicables. </w:t>
      </w:r>
      <w:r w:rsidRPr="00F2656E">
        <w:rPr>
          <w:rFonts w:ascii="Ebrima" w:hAnsi="Ebrima" w:cs="Arial"/>
          <w:sz w:val="20"/>
          <w:lang w:val="es-ES_tradnl"/>
        </w:rPr>
        <w:lastRenderedPageBreak/>
        <w:t xml:space="preserve">El procedimiento para resolver el Contrato, en todo o en parte, es el establecido en el Artículo 241 del Reglamento General a la Ley de Contrataciones Administrativas del Sector Público. </w:t>
      </w:r>
      <w:r w:rsidRPr="00F2656E">
        <w:rPr>
          <w:rFonts w:ascii="Ebrima" w:hAnsi="Ebrima" w:cs="Arial"/>
          <w:b/>
          <w:sz w:val="20"/>
          <w:lang w:val="es-ES_tradnl"/>
        </w:rPr>
        <w:t xml:space="preserve">CLAUSULA VIGESIMA </w:t>
      </w:r>
      <w:r>
        <w:rPr>
          <w:rFonts w:ascii="Ebrima" w:hAnsi="Ebrima" w:cs="Arial"/>
          <w:b/>
          <w:sz w:val="20"/>
          <w:lang w:val="es-ES_tradnl"/>
        </w:rPr>
        <w:t>SEXTA</w:t>
      </w:r>
      <w:r w:rsidRPr="00F2656E">
        <w:rPr>
          <w:rFonts w:ascii="Ebrima" w:hAnsi="Ebrima" w:cs="Arial"/>
          <w:b/>
          <w:sz w:val="20"/>
          <w:lang w:val="es-ES_tradnl"/>
        </w:rPr>
        <w:t xml:space="preserve">: </w:t>
      </w:r>
      <w:bookmarkStart w:id="139" w:name="_Toc136419551"/>
      <w:r w:rsidRPr="00F2656E">
        <w:rPr>
          <w:rFonts w:ascii="Ebrima" w:hAnsi="Ebrima"/>
          <w:b/>
          <w:sz w:val="20"/>
          <w:lang w:val="es-ES_tradnl"/>
        </w:rPr>
        <w:t xml:space="preserve">SUSPENSIÓN Y TERMINACIÓN POR PARTE DEL </w:t>
      </w:r>
      <w:proofErr w:type="gramStart"/>
      <w:r>
        <w:rPr>
          <w:rFonts w:ascii="Ebrima" w:hAnsi="Ebrima"/>
          <w:b/>
          <w:sz w:val="20"/>
          <w:lang w:val="es-ES_tradnl"/>
        </w:rPr>
        <w:t>PROVEEDOR</w:t>
      </w:r>
      <w:bookmarkEnd w:id="139"/>
      <w:r w:rsidRPr="00F2656E">
        <w:rPr>
          <w:rFonts w:ascii="Ebrima" w:hAnsi="Ebrima"/>
          <w:b/>
          <w:sz w:val="20"/>
          <w:lang w:val="es-ES_tradnl"/>
        </w:rPr>
        <w:t>.-</w:t>
      </w:r>
      <w:proofErr w:type="gramEnd"/>
      <w:r w:rsidRPr="00F2656E">
        <w:rPr>
          <w:rFonts w:ascii="Ebrima" w:hAnsi="Ebrima"/>
          <w:sz w:val="20"/>
          <w:lang w:val="es-ES_tradnl"/>
        </w:rPr>
        <w:t xml:space="preserve"> Si el Contratante no cumple sus obligaciones contractuales, el </w:t>
      </w:r>
      <w:r>
        <w:rPr>
          <w:rFonts w:ascii="Ebrima" w:hAnsi="Ebrima"/>
          <w:sz w:val="20"/>
          <w:lang w:val="es-ES_tradnl"/>
        </w:rPr>
        <w:t>Proveedor</w:t>
      </w:r>
      <w:r w:rsidRPr="00F2656E">
        <w:rPr>
          <w:rFonts w:ascii="Ebrima" w:hAnsi="Ebrima"/>
          <w:sz w:val="20"/>
          <w:lang w:val="es-ES_tradnl"/>
        </w:rPr>
        <w:t xml:space="preserve"> podrá, previa notificación al Contratante con una antelación mínima de </w:t>
      </w:r>
      <w:r w:rsidRPr="00F2656E">
        <w:rPr>
          <w:rFonts w:ascii="Ebrima" w:hAnsi="Ebrima"/>
          <w:color w:val="0000FF"/>
          <w:sz w:val="20"/>
          <w:lang w:val="es-ES_tradnl"/>
        </w:rPr>
        <w:sym w:font="Symbol" w:char="F05B"/>
      </w:r>
      <w:r w:rsidRPr="00F2656E">
        <w:rPr>
          <w:rFonts w:ascii="Ebrima" w:hAnsi="Ebrima"/>
          <w:color w:val="0000FF"/>
          <w:sz w:val="20"/>
          <w:lang w:val="es-ES_tradnl"/>
        </w:rPr>
        <w:t>-- días</w:t>
      </w:r>
      <w:r w:rsidRPr="00F2656E">
        <w:rPr>
          <w:rFonts w:ascii="Ebrima" w:hAnsi="Ebrima"/>
          <w:color w:val="0000FF"/>
          <w:sz w:val="20"/>
          <w:lang w:val="es-ES_tradnl"/>
        </w:rPr>
        <w:sym w:font="Symbol" w:char="F05D"/>
      </w:r>
      <w:r w:rsidRPr="00F2656E">
        <w:rPr>
          <w:rFonts w:ascii="Ebrima" w:hAnsi="Ebrima"/>
          <w:sz w:val="20"/>
          <w:lang w:val="es-ES_tradnl"/>
        </w:rPr>
        <w:t xml:space="preserve">, hasta el debido cumplimiento. Recibida la notificación, el Contratante deberá tomar una decisión al respecto. Si el Contratante cumple con sus obligaciones, el </w:t>
      </w:r>
      <w:r>
        <w:rPr>
          <w:rFonts w:ascii="Ebrima" w:hAnsi="Ebrima"/>
          <w:sz w:val="20"/>
          <w:lang w:val="es-ES_tradnl"/>
        </w:rPr>
        <w:t>Proveedor</w:t>
      </w:r>
      <w:r w:rsidRPr="00F2656E">
        <w:rPr>
          <w:rFonts w:ascii="Ebrima" w:hAnsi="Ebrima"/>
          <w:sz w:val="20"/>
          <w:lang w:val="es-ES_tradnl"/>
        </w:rPr>
        <w:t xml:space="preserve"> reanudará su trabajo normal tan pronto como sea razonablemente posible. Si el Proveedor sufre una demora o incurre en algún costo derivado de la suspensión de los trabajos o reducción del ritmo de trabajo, tendrá derecho a una prórroga del plazo por el tiempo de la demora, y al pago de dicho costo más utilidades, el cual será incluido en el precio del Contrato. El Proveedor tendrá derecho a terminar el Contrato si: a) cuando el Contratante incumpla o suspenda sus obligaciones por más de sesenta días calendario sin causa justa</w:t>
      </w:r>
      <w:r w:rsidRPr="00F2656E">
        <w:rPr>
          <w:rFonts w:ascii="Ebrima" w:hAnsi="Ebrima"/>
          <w:b/>
          <w:sz w:val="20"/>
          <w:lang w:val="es-ES_tradnl"/>
        </w:rPr>
        <w:t xml:space="preserve">, </w:t>
      </w:r>
      <w:r w:rsidRPr="00F2656E">
        <w:rPr>
          <w:rFonts w:ascii="Ebrima" w:hAnsi="Ebrima"/>
          <w:sz w:val="20"/>
          <w:lang w:val="es-ES_tradnl"/>
        </w:rPr>
        <w:t xml:space="preserve">sin que medie fuerza mayor o caso fortuito; b) cuando los diseños definitivos sean inejecutables o no se hubieren solucionado sus defectos; c) cuando por circunstancias técnicas o económicas imprevistas, debidamente acreditadas, el Contratante no hubiese accedido a la terminación contractual por mutuo acuerdo. Cuando el Proveedor invoque la terminación anticipada, deberá acreditar de previo ante El Contratante tendrá un plazo de quince (15) días para resolver la solicitud de rescisión del contrato presentada por el </w:t>
      </w:r>
      <w:r>
        <w:rPr>
          <w:rFonts w:ascii="Ebrima" w:hAnsi="Ebrima"/>
          <w:sz w:val="20"/>
          <w:lang w:val="es-ES_tradnl"/>
        </w:rPr>
        <w:t>Proveedor</w:t>
      </w:r>
      <w:r w:rsidRPr="00F2656E">
        <w:rPr>
          <w:rFonts w:ascii="Ebrima" w:hAnsi="Ebrima"/>
          <w:sz w:val="20"/>
          <w:lang w:val="es-ES_tradnl"/>
        </w:rPr>
        <w:t xml:space="preserve">. Si el Contratante no resolviere y no notificare su resolución al </w:t>
      </w:r>
      <w:r>
        <w:rPr>
          <w:rFonts w:ascii="Ebrima" w:hAnsi="Ebrima"/>
          <w:sz w:val="20"/>
          <w:lang w:val="es-ES_tradnl"/>
        </w:rPr>
        <w:t>Proveedor</w:t>
      </w:r>
      <w:r w:rsidRPr="00F2656E">
        <w:rPr>
          <w:rFonts w:ascii="Ebrima" w:hAnsi="Ebrima"/>
          <w:sz w:val="20"/>
          <w:lang w:val="es-ES_tradnl"/>
        </w:rPr>
        <w:t xml:space="preserve"> particular dentro del plazo antes referido, dicha omisión constituirá una situación de silencio administrativo positivo. Todo lo anterior, sin perjuicio de reconocer al </w:t>
      </w:r>
      <w:r>
        <w:rPr>
          <w:rFonts w:ascii="Ebrima" w:hAnsi="Ebrima"/>
          <w:sz w:val="20"/>
          <w:lang w:val="es-ES_tradnl"/>
        </w:rPr>
        <w:t>Proveedor</w:t>
      </w:r>
      <w:r w:rsidRPr="00F2656E">
        <w:rPr>
          <w:rFonts w:ascii="Ebrima" w:hAnsi="Ebrima"/>
          <w:sz w:val="20"/>
          <w:lang w:val="es-ES_tradnl"/>
        </w:rPr>
        <w:t xml:space="preserve"> los costos que hubiere derivado. Después que entre en vigencia la notificación de terminación, el Contratante deberá determinará el valor de lo ejecutado y emitirá un certificado de pago indicando los montos adeudados cuyo precio se estipula en el Contrato y devolverá al Proveedor la garantía de cumplimiento; otros costos o responsabilidades que dentro de las circunstancias haya incurrido razonable y necesariamente el Proveedor para terminar el contrato. </w:t>
      </w:r>
      <w:r w:rsidRPr="00F2656E">
        <w:rPr>
          <w:rFonts w:ascii="Ebrima" w:hAnsi="Ebrima" w:cs="Arial"/>
          <w:b/>
          <w:sz w:val="20"/>
          <w:lang w:val="es-ES_tradnl"/>
        </w:rPr>
        <w:t xml:space="preserve">CLAUSULA VIGÉSIMA </w:t>
      </w:r>
      <w:r>
        <w:rPr>
          <w:rFonts w:ascii="Ebrima" w:hAnsi="Ebrima" w:cs="Arial"/>
          <w:b/>
          <w:sz w:val="20"/>
          <w:lang w:val="es-ES_tradnl"/>
        </w:rPr>
        <w:t>SEPTIMA</w:t>
      </w:r>
      <w:r w:rsidRPr="00F2656E">
        <w:rPr>
          <w:rFonts w:ascii="Ebrima" w:hAnsi="Ebrima" w:cs="Arial"/>
          <w:b/>
          <w:sz w:val="20"/>
          <w:lang w:val="es-ES_tradnl"/>
        </w:rPr>
        <w:t xml:space="preserve">: SUSPENSIÓN O RESCISIÓN UNILATERAL POR FUERZA MAYOR.- </w:t>
      </w:r>
      <w:r w:rsidRPr="00F2656E">
        <w:rPr>
          <w:rFonts w:ascii="Ebrima" w:hAnsi="Ebrima"/>
          <w:sz w:val="20"/>
          <w:szCs w:val="20"/>
          <w:lang w:val="es-ES_tradnl"/>
        </w:rPr>
        <w:t xml:space="preserve">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 es decir, un evento o situación fuera del control del Proveedor que es imprevisible, inevitable y no se origina por descuido o negligencia del Proveedor. Tales eventos pueden incluir, entre otras guerras o revoluciones, incendios, inundaciones, epidemias, restricciones de cuarentena, y embargos de cargamentos. Si se presentara un evento de Fuerza Mayor, el Proveedor notificará por escrito al Contratante a la brevedad posible sobre dicha condición y causa. A menos que el Contratante disponga otra cosa por escrito, el Proveedor continuará cumpliendo con sus obligaciones en virtud del Contrato en la medida que sea razonablemente práctico, y buscará todos los medios alternativos de cumplimiento que no estuviesen afectados por la situación existente. Sin perjuicio de cualquier otra disposición, si sobreviene un evento o circunstancia que esté fuera del control de las partes, que imposibilite a cualquiera o ambas partes cumplir sus obligaciones contractuales o que, en virtud de la ley que rige el Contrato, otorgue a las partes el derecho de ser liberadas de seguir cumpliendo el mismo, una de las partes notificará a la otra sobre dicha circunstancia quedando liberadas de seguir cumpliendo el Contrato, siguiendo el procedimiento establecido en el Artículo 242 del Reglamento General a la Ley de Contrataciones Administrativas del Sector Público, sin perjuicio de los derechos de cada Parte respecto de cualquier incumplimiento previo del Contrato. El Contratante deberá determinará el valor de lo ejecutado y emitirá un certificado de pago indicando los montos adeudados cuyo precio se estipula en el Contrato y devolverá al Proveedor la garantía de cumplimiento; otros costos o responsabilidades que dentro de las circunstancias haya incurrido razonable y necesariamente el Proveedor para terminar el contrato. </w:t>
      </w:r>
      <w:r w:rsidRPr="00F2656E">
        <w:rPr>
          <w:rFonts w:ascii="Ebrima" w:hAnsi="Ebrima" w:cs="Arial"/>
          <w:b/>
          <w:sz w:val="20"/>
          <w:lang w:val="es-ES_tradnl"/>
        </w:rPr>
        <w:t>CLAUSULA VIGÉSIMA</w:t>
      </w:r>
      <w:r>
        <w:rPr>
          <w:rFonts w:ascii="Ebrima" w:hAnsi="Ebrima" w:cs="Arial"/>
          <w:b/>
          <w:sz w:val="20"/>
          <w:lang w:val="es-ES_tradnl"/>
        </w:rPr>
        <w:t xml:space="preserve"> OCTAVA</w:t>
      </w:r>
      <w:r w:rsidRPr="00F2656E">
        <w:rPr>
          <w:rFonts w:ascii="Ebrima" w:hAnsi="Ebrima" w:cs="Arial"/>
          <w:b/>
          <w:sz w:val="20"/>
          <w:lang w:val="es-ES_tradnl"/>
        </w:rPr>
        <w:t>:</w:t>
      </w:r>
      <w:r w:rsidRPr="00F2656E">
        <w:rPr>
          <w:rFonts w:ascii="Ebrima" w:hAnsi="Ebrima" w:cs="Arial"/>
          <w:sz w:val="20"/>
          <w:lang w:val="es-ES_tradnl"/>
        </w:rPr>
        <w:t xml:space="preserve"> </w:t>
      </w:r>
      <w:r w:rsidRPr="00F2656E">
        <w:rPr>
          <w:rFonts w:ascii="Ebrima" w:hAnsi="Ebrima" w:cs="Arial"/>
          <w:b/>
          <w:sz w:val="20"/>
          <w:lang w:val="es-ES_tradnl"/>
        </w:rPr>
        <w:t xml:space="preserve">EJECUCIÓN DE LA GARANTÍA/FIANZA DE CUMPLIMIENTO O DE </w:t>
      </w:r>
      <w:proofErr w:type="gramStart"/>
      <w:r w:rsidRPr="00F2656E">
        <w:rPr>
          <w:rFonts w:ascii="Ebrima" w:hAnsi="Ebrima" w:cs="Arial"/>
          <w:b/>
          <w:sz w:val="20"/>
          <w:lang w:val="es-ES_tradnl"/>
        </w:rPr>
        <w:t>ANTICIPO.-</w:t>
      </w:r>
      <w:proofErr w:type="gramEnd"/>
      <w:r w:rsidRPr="00F2656E">
        <w:rPr>
          <w:rFonts w:ascii="Ebrima" w:hAnsi="Ebrima" w:cs="Arial"/>
          <w:sz w:val="20"/>
          <w:lang w:val="es-ES_tradnl"/>
        </w:rPr>
        <w:t xml:space="preserve"> Cuando el </w:t>
      </w:r>
      <w:r>
        <w:rPr>
          <w:rFonts w:ascii="Ebrima" w:hAnsi="Ebrima" w:cs="Arial"/>
          <w:sz w:val="20"/>
          <w:lang w:val="es-ES_tradnl"/>
        </w:rPr>
        <w:t>Proveedor</w:t>
      </w:r>
      <w:r w:rsidRPr="00F2656E">
        <w:rPr>
          <w:rFonts w:ascii="Ebrima" w:hAnsi="Ebrima" w:cs="Arial"/>
          <w:sz w:val="20"/>
          <w:lang w:val="es-ES_tradnl"/>
        </w:rPr>
        <w:t xml:space="preserve"> incumpla las obligaciones que asume frente al Contratante, éste ejercerá su derecho de </w:t>
      </w:r>
      <w:r w:rsidRPr="00F2656E">
        <w:rPr>
          <w:rFonts w:ascii="Ebrima" w:hAnsi="Ebrima" w:cs="Arial"/>
          <w:sz w:val="20"/>
          <w:lang w:val="es-ES_tradnl"/>
        </w:rPr>
        <w:lastRenderedPageBreak/>
        <w:t xml:space="preserve">ejecutar en sede administrativa, total o parcialmente, la respectiva Garantía/Fianza de Anticipo o de Cumplimiento mediante Resolución debidamente motivada, por el monto suficiente para resarcirse de los daños ocasionados por el retraso de la contratación. La ejecución de la Garantía/Fianza de Cumplimiento no excluye el cobro de los daños y perjuicios causados con el incumplimiento del </w:t>
      </w:r>
      <w:r>
        <w:rPr>
          <w:rFonts w:ascii="Ebrima" w:hAnsi="Ebrima" w:cs="Arial"/>
          <w:sz w:val="20"/>
          <w:lang w:val="es-ES_tradnl"/>
        </w:rPr>
        <w:t>Proveedor</w:t>
      </w:r>
      <w:r w:rsidRPr="00F2656E">
        <w:rPr>
          <w:rFonts w:ascii="Ebrima" w:hAnsi="Ebrima" w:cs="Arial"/>
          <w:sz w:val="20"/>
          <w:lang w:val="es-ES_tradnl"/>
        </w:rPr>
        <w:t xml:space="preserve">, ni excluye la aplicación de las cláusulas penales expresamente previstas en el contrato, ni de las retenciones acordadas por las partes, cuando resulte necesario para cubrir el monto de los respectivos daños y perjuicios. Si quedare algún saldo en descubierto, deberá reclamarse por las vías legales pertinentes. Cuando la ejecución de la Garantía/Fianza de Cumplimiento o de Anticipo no afecte la continuación de la ejecución del contrato, establecido el incumplimiento del </w:t>
      </w:r>
      <w:r>
        <w:rPr>
          <w:rFonts w:ascii="Ebrima" w:hAnsi="Ebrima" w:cs="Arial"/>
          <w:sz w:val="20"/>
          <w:lang w:val="es-ES_tradnl"/>
        </w:rPr>
        <w:t>Proveedor</w:t>
      </w:r>
      <w:r w:rsidRPr="00F2656E">
        <w:rPr>
          <w:rFonts w:ascii="Ebrima" w:hAnsi="Ebrima" w:cs="Arial"/>
          <w:sz w:val="20"/>
          <w:lang w:val="es-ES_tradnl"/>
        </w:rPr>
        <w:t xml:space="preserve"> parte del Equipo Administrador del Contrato o Delegado, en su caso, deberá este rendir informe técnico a la máxima autoridad administrativa, con copia del mismo al </w:t>
      </w:r>
      <w:r>
        <w:rPr>
          <w:rFonts w:ascii="Ebrima" w:hAnsi="Ebrima" w:cs="Arial"/>
          <w:sz w:val="20"/>
          <w:lang w:val="es-ES_tradnl"/>
        </w:rPr>
        <w:t>Proveedor</w:t>
      </w:r>
      <w:r w:rsidRPr="00F2656E">
        <w:rPr>
          <w:rFonts w:ascii="Ebrima" w:hAnsi="Ebrima" w:cs="Arial"/>
          <w:sz w:val="20"/>
          <w:lang w:val="es-ES_tradnl"/>
        </w:rPr>
        <w:t xml:space="preserve"> y a la Entidad que emitió la Garantía/Fianza. El </w:t>
      </w:r>
      <w:r>
        <w:rPr>
          <w:rFonts w:ascii="Ebrima" w:hAnsi="Ebrima" w:cs="Arial"/>
          <w:sz w:val="20"/>
          <w:lang w:val="es-ES_tradnl"/>
        </w:rPr>
        <w:t>Proveedor</w:t>
      </w:r>
      <w:r w:rsidRPr="00F2656E">
        <w:rPr>
          <w:rFonts w:ascii="Ebrima" w:hAnsi="Ebrima" w:cs="Arial"/>
          <w:sz w:val="20"/>
          <w:lang w:val="es-ES_tradnl"/>
        </w:rPr>
        <w:t xml:space="preserve"> tendrá un plazo de </w:t>
      </w:r>
      <w:r w:rsidRPr="00F2656E">
        <w:rPr>
          <w:rFonts w:ascii="Ebrima" w:hAnsi="Ebrima"/>
          <w:color w:val="0000FF"/>
          <w:sz w:val="20"/>
          <w:lang w:val="es-ES_tradnl"/>
        </w:rPr>
        <w:sym w:font="Symbol" w:char="F05B"/>
      </w:r>
      <w:r w:rsidRPr="00F2656E">
        <w:rPr>
          <w:rFonts w:ascii="Ebrima" w:hAnsi="Ebrima"/>
          <w:color w:val="0000FF"/>
          <w:sz w:val="20"/>
          <w:lang w:val="es-ES_tradnl"/>
        </w:rPr>
        <w:t>--días</w:t>
      </w:r>
      <w:r w:rsidRPr="00F2656E">
        <w:rPr>
          <w:rFonts w:ascii="Ebrima" w:hAnsi="Ebrima"/>
          <w:color w:val="0000FF"/>
          <w:sz w:val="20"/>
          <w:lang w:val="es-ES_tradnl"/>
        </w:rPr>
        <w:sym w:font="Symbol" w:char="F05D"/>
      </w:r>
      <w:r w:rsidRPr="00F2656E">
        <w:rPr>
          <w:rFonts w:ascii="Ebrima" w:hAnsi="Ebrima"/>
          <w:sz w:val="20"/>
          <w:lang w:val="es-ES_tradnl"/>
        </w:rPr>
        <w:t xml:space="preserve"> </w:t>
      </w:r>
      <w:r w:rsidRPr="00F2656E">
        <w:rPr>
          <w:rFonts w:ascii="Ebrima" w:hAnsi="Ebrima" w:cs="Arial"/>
          <w:sz w:val="20"/>
          <w:lang w:val="es-ES_tradnl"/>
        </w:rPr>
        <w:t xml:space="preserve">hábiles siguientes a la respectiva notificación, para que alegue por escrito lo que tenga a bien. Vencido el plazo otorgado al </w:t>
      </w:r>
      <w:r>
        <w:rPr>
          <w:rFonts w:ascii="Ebrima" w:hAnsi="Ebrima" w:cs="Arial"/>
          <w:sz w:val="20"/>
          <w:lang w:val="es-ES_tradnl"/>
        </w:rPr>
        <w:t>Proveedor</w:t>
      </w:r>
      <w:r w:rsidRPr="00F2656E">
        <w:rPr>
          <w:rFonts w:ascii="Ebrima" w:hAnsi="Ebrima" w:cs="Arial"/>
          <w:sz w:val="20"/>
          <w:lang w:val="es-ES_tradnl"/>
        </w:rPr>
        <w:t xml:space="preserve">, corresponde a la máxima autoridad administrativa emitir en un plazo máximo de </w:t>
      </w:r>
      <w:r w:rsidRPr="00F2656E">
        <w:rPr>
          <w:rFonts w:ascii="Ebrima" w:hAnsi="Ebrima"/>
          <w:color w:val="0000FF"/>
          <w:sz w:val="20"/>
          <w:lang w:val="es-ES_tradnl"/>
        </w:rPr>
        <w:sym w:font="Symbol" w:char="F05B"/>
      </w:r>
      <w:r w:rsidRPr="00F2656E">
        <w:rPr>
          <w:rFonts w:ascii="Ebrima" w:hAnsi="Ebrima"/>
          <w:color w:val="0000FF"/>
          <w:sz w:val="20"/>
          <w:lang w:val="es-ES_tradnl"/>
        </w:rPr>
        <w:t>--días</w:t>
      </w:r>
      <w:r w:rsidRPr="00F2656E">
        <w:rPr>
          <w:rFonts w:ascii="Ebrima" w:hAnsi="Ebrima"/>
          <w:color w:val="0000FF"/>
          <w:sz w:val="20"/>
          <w:lang w:val="es-ES_tradnl"/>
        </w:rPr>
        <w:sym w:font="Symbol" w:char="F05D"/>
      </w:r>
      <w:r w:rsidRPr="00F2656E">
        <w:rPr>
          <w:rFonts w:ascii="Ebrima" w:hAnsi="Ebrima"/>
          <w:sz w:val="20"/>
          <w:lang w:val="es-ES_tradnl"/>
        </w:rPr>
        <w:t xml:space="preserve">  </w:t>
      </w:r>
      <w:r w:rsidRPr="00F2656E">
        <w:rPr>
          <w:rFonts w:ascii="Ebrima" w:hAnsi="Ebrima" w:cs="Arial"/>
          <w:sz w:val="20"/>
          <w:lang w:val="es-ES_tradnl"/>
        </w:rPr>
        <w:t xml:space="preserve">calendario la Resolución que determina la ejecución de la Garantía/Fianza. En este caso, el </w:t>
      </w:r>
      <w:r>
        <w:rPr>
          <w:rFonts w:ascii="Ebrima" w:hAnsi="Ebrima" w:cs="Arial"/>
          <w:sz w:val="20"/>
          <w:lang w:val="es-ES_tradnl"/>
        </w:rPr>
        <w:t>Proveedor</w:t>
      </w:r>
      <w:r w:rsidRPr="00F2656E">
        <w:rPr>
          <w:rFonts w:ascii="Ebrima" w:hAnsi="Ebrima" w:cs="Arial"/>
          <w:sz w:val="20"/>
          <w:lang w:val="es-ES_tradnl"/>
        </w:rPr>
        <w:t xml:space="preserve"> deberá rendir una nueva Garantía/Fianza en un plazo máximo de </w:t>
      </w:r>
      <w:r w:rsidRPr="00F2656E">
        <w:rPr>
          <w:rFonts w:ascii="Ebrima" w:hAnsi="Ebrima"/>
          <w:color w:val="0000FF"/>
          <w:sz w:val="20"/>
          <w:lang w:val="es-ES_tradnl"/>
        </w:rPr>
        <w:sym w:font="Symbol" w:char="F05B"/>
      </w:r>
      <w:r w:rsidRPr="00F2656E">
        <w:rPr>
          <w:rFonts w:ascii="Ebrima" w:hAnsi="Ebrima"/>
          <w:color w:val="0000FF"/>
          <w:sz w:val="20"/>
          <w:lang w:val="es-ES_tradnl"/>
        </w:rPr>
        <w:t>--días</w:t>
      </w:r>
      <w:r w:rsidRPr="00F2656E">
        <w:rPr>
          <w:rFonts w:ascii="Ebrima" w:hAnsi="Ebrima"/>
          <w:color w:val="0000FF"/>
          <w:sz w:val="20"/>
          <w:lang w:val="es-ES_tradnl"/>
        </w:rPr>
        <w:sym w:font="Symbol" w:char="F05D"/>
      </w:r>
      <w:r w:rsidRPr="00F2656E">
        <w:rPr>
          <w:rFonts w:ascii="Ebrima" w:hAnsi="Ebrima"/>
          <w:sz w:val="20"/>
          <w:lang w:val="es-ES_tradnl"/>
        </w:rPr>
        <w:t xml:space="preserve"> </w:t>
      </w:r>
      <w:r w:rsidRPr="00F2656E">
        <w:rPr>
          <w:rFonts w:ascii="Ebrima" w:hAnsi="Ebrima" w:cs="Arial"/>
          <w:sz w:val="20"/>
          <w:lang w:val="es-ES_tradnl"/>
        </w:rPr>
        <w:t xml:space="preserve">hábiles, que respalde el cumplimiento o anticipo según corresponda, de sus obligaciones contractuales durante la vigencia de éste y hasta su ejecución total. Cuando se requiera prorrogar la vigencia de la Garantía/Fianza de Cumplimiento prevenida la entidad emisora y el </w:t>
      </w:r>
      <w:r>
        <w:rPr>
          <w:rFonts w:ascii="Ebrima" w:hAnsi="Ebrima" w:cs="Arial"/>
          <w:sz w:val="20"/>
          <w:lang w:val="es-ES_tradnl"/>
        </w:rPr>
        <w:t>Proveedor</w:t>
      </w:r>
      <w:r w:rsidRPr="00F2656E">
        <w:rPr>
          <w:rFonts w:ascii="Ebrima" w:hAnsi="Ebrima" w:cs="Arial"/>
          <w:sz w:val="20"/>
          <w:lang w:val="es-ES_tradnl"/>
        </w:rPr>
        <w:t xml:space="preserve">, con al menos diez días hábiles de anticipación, y este no atendiera la prevención, el Contratante estará facultado para proceder a la ejecución, si no está acreditado en el expediente el debido cumplimiento de la prestación objeto de contrato. Es obligación del </w:t>
      </w:r>
      <w:r>
        <w:rPr>
          <w:rFonts w:ascii="Ebrima" w:hAnsi="Ebrima" w:cs="Arial"/>
          <w:sz w:val="20"/>
          <w:lang w:val="es-ES_tradnl"/>
        </w:rPr>
        <w:t>Proveedor</w:t>
      </w:r>
      <w:r w:rsidRPr="00F2656E">
        <w:rPr>
          <w:rFonts w:ascii="Ebrima" w:hAnsi="Ebrima" w:cs="Arial"/>
          <w:sz w:val="20"/>
          <w:lang w:val="es-ES_tradnl"/>
        </w:rPr>
        <w:t xml:space="preserve"> mantener la vigencia de la Garantía/Fianza de Cumplimiento mientras dure el contrato. La Garantía/Fianza de cumplimiento podrá ser sustituida siempre y cuando cumpla con las formalidades establecidas en la Ley y el Reglamento en la proporción al cumplimiento del objeto de la contratación. </w:t>
      </w:r>
      <w:r w:rsidRPr="00F2656E">
        <w:rPr>
          <w:rFonts w:ascii="Ebrima" w:hAnsi="Ebrima" w:cs="Arial"/>
          <w:b/>
          <w:bCs/>
          <w:sz w:val="20"/>
          <w:lang w:val="es-ES_tradnl"/>
        </w:rPr>
        <w:t xml:space="preserve">CLAUSULA </w:t>
      </w:r>
      <w:proofErr w:type="gramStart"/>
      <w:r w:rsidRPr="00F2656E">
        <w:rPr>
          <w:rFonts w:ascii="Ebrima" w:hAnsi="Ebrima" w:cs="Arial"/>
          <w:b/>
          <w:bCs/>
          <w:sz w:val="20"/>
          <w:lang w:val="es-ES_tradnl"/>
        </w:rPr>
        <w:t xml:space="preserve">VIGÉSIMA </w:t>
      </w:r>
      <w:r>
        <w:rPr>
          <w:rFonts w:ascii="Ebrima" w:hAnsi="Ebrima" w:cs="Arial"/>
          <w:b/>
          <w:bCs/>
          <w:sz w:val="20"/>
          <w:lang w:val="es-ES_tradnl"/>
        </w:rPr>
        <w:t xml:space="preserve"> NOVENA</w:t>
      </w:r>
      <w:proofErr w:type="gramEnd"/>
      <w:r>
        <w:rPr>
          <w:rFonts w:ascii="Ebrima" w:hAnsi="Ebrima" w:cs="Arial"/>
          <w:b/>
          <w:bCs/>
          <w:sz w:val="20"/>
          <w:lang w:val="es-ES_tradnl"/>
        </w:rPr>
        <w:t xml:space="preserve">: </w:t>
      </w:r>
      <w:r w:rsidRPr="00F2656E">
        <w:rPr>
          <w:rFonts w:ascii="Ebrima" w:hAnsi="Ebrima" w:cs="Arial"/>
          <w:b/>
          <w:bCs/>
          <w:sz w:val="20"/>
          <w:lang w:val="es-ES_tradnl"/>
        </w:rPr>
        <w:t>OBLIGACIÓN DE RESPUESTA.-</w:t>
      </w:r>
      <w:r w:rsidRPr="00F2656E">
        <w:rPr>
          <w:rFonts w:ascii="Ebrima" w:hAnsi="Ebrima" w:cs="Courier New"/>
          <w:b/>
          <w:color w:val="000000"/>
          <w:sz w:val="20"/>
          <w:lang w:val="es-ES_tradnl"/>
        </w:rPr>
        <w:t xml:space="preserve"> </w:t>
      </w:r>
      <w:r w:rsidRPr="00F2656E">
        <w:rPr>
          <w:rFonts w:ascii="Ebrima" w:hAnsi="Ebrima" w:cs="Arial"/>
          <w:sz w:val="20"/>
          <w:lang w:val="es-ES_tradnl"/>
        </w:rPr>
        <w:t xml:space="preserve">El Contratante se encuentra obligado a dar respuesta a las peticiones que formule el </w:t>
      </w:r>
      <w:r>
        <w:rPr>
          <w:rFonts w:ascii="Ebrima" w:hAnsi="Ebrima" w:cs="Arial"/>
          <w:sz w:val="20"/>
          <w:lang w:val="es-ES_tradnl"/>
        </w:rPr>
        <w:t>Proveedor</w:t>
      </w:r>
      <w:r w:rsidRPr="00F2656E">
        <w:rPr>
          <w:rFonts w:ascii="Ebrima" w:hAnsi="Ebrima" w:cs="Arial"/>
          <w:sz w:val="20"/>
          <w:lang w:val="es-ES_tradnl"/>
        </w:rPr>
        <w:t>, relacionadas con la ejecución del contrato conforme los plazos contractuales convenidos o en su defecto dentro de los quince días siguientes a su presentación.</w:t>
      </w:r>
      <w:r w:rsidRPr="00F2656E">
        <w:rPr>
          <w:rFonts w:ascii="Ebrima" w:hAnsi="Ebrima" w:cs="Arial"/>
          <w:b/>
          <w:bCs/>
          <w:sz w:val="20"/>
          <w:szCs w:val="20"/>
          <w:lang w:val="es-ES_tradnl"/>
        </w:rPr>
        <w:t xml:space="preserve"> CLAUSULA </w:t>
      </w:r>
      <w:r>
        <w:rPr>
          <w:rFonts w:ascii="Ebrima" w:hAnsi="Ebrima" w:cs="Arial"/>
          <w:b/>
          <w:bCs/>
          <w:sz w:val="20"/>
          <w:szCs w:val="20"/>
          <w:lang w:val="es-ES_tradnl"/>
        </w:rPr>
        <w:t>TRIGESIMA</w:t>
      </w:r>
      <w:r w:rsidRPr="00F2656E">
        <w:rPr>
          <w:rFonts w:ascii="Ebrima" w:hAnsi="Ebrima" w:cs="Arial"/>
          <w:b/>
          <w:bCs/>
          <w:sz w:val="20"/>
          <w:szCs w:val="20"/>
          <w:lang w:val="es-ES_tradnl"/>
        </w:rPr>
        <w:t xml:space="preserve">: </w:t>
      </w:r>
      <w:r w:rsidRPr="00F2656E">
        <w:rPr>
          <w:rFonts w:ascii="Ebrima" w:hAnsi="Ebrima" w:cs="Arial"/>
          <w:b/>
          <w:sz w:val="20"/>
          <w:szCs w:val="20"/>
          <w:lang w:val="es-ES_tradnl"/>
        </w:rPr>
        <w:t xml:space="preserve">DOCUMENTOS DEL CONTRATO.- </w:t>
      </w:r>
      <w:r w:rsidRPr="00F2656E">
        <w:rPr>
          <w:rFonts w:ascii="Ebrima" w:hAnsi="Ebrima" w:cs="Arial"/>
          <w:color w:val="000000"/>
          <w:sz w:val="20"/>
          <w:szCs w:val="20"/>
          <w:lang w:val="es-ES_tradnl"/>
        </w:rPr>
        <w:t xml:space="preserve">Forman parte del presente contrato: </w:t>
      </w:r>
      <w:r w:rsidRPr="00F2656E">
        <w:rPr>
          <w:rFonts w:ascii="Ebrima" w:hAnsi="Ebrima"/>
          <w:sz w:val="20"/>
          <w:szCs w:val="20"/>
          <w:lang w:val="es-ES_tradnl"/>
        </w:rPr>
        <w:t xml:space="preserve">Las modificaciones al contrato, </w:t>
      </w:r>
      <w:r w:rsidRPr="00F2656E">
        <w:rPr>
          <w:rFonts w:ascii="Ebrima" w:hAnsi="Ebrima" w:cs="Arial"/>
          <w:sz w:val="20"/>
          <w:szCs w:val="20"/>
          <w:lang w:val="es-ES_tradnl"/>
        </w:rPr>
        <w:t xml:space="preserve">documentación técnica que contiene la descripción de </w:t>
      </w:r>
      <w:r>
        <w:rPr>
          <w:rFonts w:ascii="Ebrima" w:hAnsi="Ebrima" w:cs="Arial"/>
          <w:sz w:val="20"/>
          <w:szCs w:val="20"/>
          <w:lang w:val="es-ES_tradnl"/>
        </w:rPr>
        <w:t>los bienes,</w:t>
      </w:r>
      <w:r w:rsidRPr="00F2656E">
        <w:rPr>
          <w:rFonts w:ascii="Ebrima" w:hAnsi="Ebrima" w:cs="Arial"/>
          <w:sz w:val="20"/>
          <w:szCs w:val="20"/>
          <w:lang w:val="es-ES_tradnl"/>
        </w:rPr>
        <w:t xml:space="preserve"> sus especificac</w:t>
      </w:r>
      <w:r>
        <w:rPr>
          <w:rFonts w:ascii="Ebrima" w:hAnsi="Ebrima" w:cs="Arial"/>
          <w:sz w:val="20"/>
          <w:szCs w:val="20"/>
          <w:lang w:val="es-ES_tradnl"/>
        </w:rPr>
        <w:t xml:space="preserve">iones técnicas, diseños, planos, lista de bienes, plan de entrega, </w:t>
      </w:r>
      <w:r w:rsidRPr="00F2656E">
        <w:rPr>
          <w:rFonts w:ascii="Ebrima" w:hAnsi="Ebrima"/>
          <w:sz w:val="20"/>
          <w:szCs w:val="20"/>
          <w:lang w:val="es-ES_tradnl"/>
        </w:rPr>
        <w:t xml:space="preserve">la oferta adjudicada </w:t>
      </w:r>
      <w:r w:rsidRPr="00F2656E">
        <w:rPr>
          <w:rFonts w:ascii="Ebrima" w:hAnsi="Ebrima" w:cs="Arial"/>
          <w:sz w:val="20"/>
          <w:szCs w:val="20"/>
          <w:lang w:val="es-ES_tradnl" w:eastAsia="es-NI"/>
        </w:rPr>
        <w:t xml:space="preserve">y lista de precios unitarios presentada por el </w:t>
      </w:r>
      <w:r>
        <w:rPr>
          <w:rFonts w:ascii="Ebrima" w:hAnsi="Ebrima" w:cs="Arial"/>
          <w:sz w:val="20"/>
          <w:szCs w:val="20"/>
          <w:lang w:val="es-ES_tradnl" w:eastAsia="es-NI"/>
        </w:rPr>
        <w:t>Proveedor</w:t>
      </w:r>
      <w:r w:rsidRPr="00F2656E">
        <w:rPr>
          <w:rFonts w:ascii="Ebrima" w:hAnsi="Ebrima"/>
          <w:sz w:val="20"/>
          <w:szCs w:val="20"/>
          <w:lang w:val="es-ES_tradnl"/>
        </w:rPr>
        <w:t>, resolución de adjudicación</w:t>
      </w:r>
      <w:r w:rsidRPr="00F2656E">
        <w:rPr>
          <w:rFonts w:ascii="Ebrima" w:hAnsi="Ebrima" w:cs="Arial"/>
          <w:sz w:val="20"/>
          <w:szCs w:val="20"/>
          <w:lang w:val="es-ES_tradnl" w:eastAsia="es-NI"/>
        </w:rPr>
        <w:t xml:space="preserve">, garantías, </w:t>
      </w:r>
      <w:r w:rsidRPr="00F2656E">
        <w:rPr>
          <w:rFonts w:ascii="Ebrima" w:hAnsi="Ebrima"/>
          <w:sz w:val="20"/>
          <w:szCs w:val="20"/>
          <w:lang w:val="es-ES_tradnl"/>
        </w:rPr>
        <w:t>los estudios previos, el pliego de bases y condiciones,</w:t>
      </w:r>
      <w:r w:rsidRPr="00F2656E">
        <w:rPr>
          <w:rFonts w:ascii="Ebrima" w:hAnsi="Ebrima"/>
          <w:color w:val="000000"/>
          <w:sz w:val="20"/>
          <w:szCs w:val="20"/>
          <w:lang w:val="es-ES_tradnl"/>
        </w:rPr>
        <w:t xml:space="preserve"> l</w:t>
      </w:r>
      <w:r w:rsidRPr="00F2656E">
        <w:rPr>
          <w:rFonts w:ascii="Ebrima" w:hAnsi="Ebrima"/>
          <w:sz w:val="20"/>
          <w:szCs w:val="20"/>
          <w:lang w:val="es-ES_tradnl"/>
        </w:rPr>
        <w:t xml:space="preserve">as certificaciones que acrediten la existencia de la partida presupuestaria y disponibilidad de recursos, para el cumplimiento de las obligaciones derivadas del contrato, los documentos que acreditan la calidad de los comparecientes y su capacidad para celebrar el contrato, actas, informes y la correspondencia cambiada entre las partes y todo otro documento fehaciente. Los documentos que forman parte del Contrato deberán considerarse mutuamente explicativos; en caso de contradicción o diferencia entre los documentos que forman parte integral del Contrato, la prioridad de los mismos será en el orden enunciado anteriormente. </w:t>
      </w:r>
      <w:r w:rsidRPr="00F2656E">
        <w:rPr>
          <w:rFonts w:ascii="Ebrima" w:hAnsi="Ebrima" w:cs="Arial"/>
          <w:b/>
          <w:bCs/>
          <w:sz w:val="20"/>
          <w:szCs w:val="20"/>
          <w:lang w:val="es-ES_tradnl"/>
        </w:rPr>
        <w:t>CLAUSULA TRIGÉSIMA</w:t>
      </w:r>
      <w:r>
        <w:rPr>
          <w:rFonts w:ascii="Ebrima" w:hAnsi="Ebrima" w:cs="Arial"/>
          <w:b/>
          <w:bCs/>
          <w:sz w:val="20"/>
          <w:szCs w:val="20"/>
          <w:lang w:val="es-ES_tradnl"/>
        </w:rPr>
        <w:t xml:space="preserve"> PRIMERA</w:t>
      </w:r>
      <w:r w:rsidRPr="00F2656E">
        <w:rPr>
          <w:rFonts w:ascii="Ebrima" w:hAnsi="Ebrima" w:cs="Arial"/>
          <w:b/>
          <w:iCs/>
          <w:sz w:val="20"/>
          <w:szCs w:val="20"/>
          <w:lang w:val="es-ES_tradnl"/>
        </w:rPr>
        <w:t xml:space="preserve">: </w:t>
      </w:r>
      <w:r>
        <w:rPr>
          <w:rFonts w:ascii="Ebrima" w:hAnsi="Ebrima" w:cs="Arial"/>
          <w:b/>
          <w:iCs/>
          <w:sz w:val="20"/>
          <w:szCs w:val="20"/>
          <w:lang w:val="es-ES_tradnl"/>
        </w:rPr>
        <w:t xml:space="preserve">DERECHOS DE </w:t>
      </w:r>
      <w:proofErr w:type="gramStart"/>
      <w:r>
        <w:rPr>
          <w:rFonts w:ascii="Ebrima" w:hAnsi="Ebrima" w:cs="Arial"/>
          <w:b/>
          <w:iCs/>
          <w:sz w:val="20"/>
          <w:szCs w:val="20"/>
          <w:lang w:val="es-ES_tradnl"/>
        </w:rPr>
        <w:t>AUTOR.-</w:t>
      </w:r>
      <w:proofErr w:type="gramEnd"/>
      <w:r>
        <w:rPr>
          <w:rFonts w:ascii="Ebrima" w:hAnsi="Ebrima" w:cs="Arial"/>
          <w:b/>
          <w:iCs/>
          <w:sz w:val="20"/>
          <w:szCs w:val="20"/>
          <w:lang w:val="es-ES_tradnl"/>
        </w:rPr>
        <w:t xml:space="preserve"> </w:t>
      </w:r>
      <w:r w:rsidRPr="00F12EC8">
        <w:rPr>
          <w:rFonts w:ascii="Ebrima" w:hAnsi="Ebrima"/>
          <w:sz w:val="20"/>
          <w:szCs w:val="20"/>
          <w:lang w:val="es-ES_tradnl"/>
        </w:rPr>
        <w:t>Los derechos de autor de todos los planos, documentos y otros materiales conteniendo datos e información proporcionada al C</w:t>
      </w:r>
      <w:r>
        <w:rPr>
          <w:rFonts w:ascii="Ebrima" w:hAnsi="Ebrima"/>
          <w:sz w:val="20"/>
          <w:szCs w:val="20"/>
          <w:lang w:val="es-ES_tradnl"/>
        </w:rPr>
        <w:t>ontratante</w:t>
      </w:r>
      <w:r w:rsidRPr="00F12EC8">
        <w:rPr>
          <w:rFonts w:ascii="Ebrima" w:hAnsi="Ebrima"/>
          <w:sz w:val="20"/>
          <w:szCs w:val="20"/>
          <w:lang w:val="es-ES_tradnl"/>
        </w:rPr>
        <w:t xml:space="preserve"> por el Proveedor, seguirán siendo de propiedad del Proveedor. Si esta información fue suministrada al Co</w:t>
      </w:r>
      <w:r>
        <w:rPr>
          <w:rFonts w:ascii="Ebrima" w:hAnsi="Ebrima"/>
          <w:sz w:val="20"/>
          <w:szCs w:val="20"/>
          <w:lang w:val="es-ES_tradnl"/>
        </w:rPr>
        <w:t>ntratante</w:t>
      </w:r>
      <w:r w:rsidRPr="00F12EC8">
        <w:rPr>
          <w:rFonts w:ascii="Ebrima" w:hAnsi="Ebrima"/>
          <w:sz w:val="20"/>
          <w:szCs w:val="20"/>
          <w:lang w:val="es-ES_tradnl"/>
        </w:rPr>
        <w:t xml:space="preserve"> directamente o a través del Proveedor por terceros, incluyendo proveedores de materiales, el derecho de autor de </w:t>
      </w:r>
      <w:proofErr w:type="gramStart"/>
      <w:r w:rsidRPr="00F12EC8">
        <w:rPr>
          <w:rFonts w:ascii="Ebrima" w:hAnsi="Ebrima"/>
          <w:sz w:val="20"/>
          <w:szCs w:val="20"/>
          <w:lang w:val="es-ES_tradnl"/>
        </w:rPr>
        <w:t>dichos material</w:t>
      </w:r>
      <w:proofErr w:type="gramEnd"/>
      <w:r w:rsidRPr="00F12EC8">
        <w:rPr>
          <w:rFonts w:ascii="Ebrima" w:hAnsi="Ebrima"/>
          <w:sz w:val="20"/>
          <w:szCs w:val="20"/>
          <w:lang w:val="es-ES_tradnl"/>
        </w:rPr>
        <w:t xml:space="preserve"> seguirá siendo de propiedad de dichos terceros.</w:t>
      </w:r>
      <w:r>
        <w:t xml:space="preserve"> </w:t>
      </w:r>
      <w:r w:rsidRPr="00F2656E">
        <w:rPr>
          <w:rFonts w:ascii="Ebrima" w:hAnsi="Ebrima"/>
          <w:b/>
          <w:sz w:val="20"/>
          <w:szCs w:val="20"/>
          <w:lang w:val="es-ES_tradnl"/>
        </w:rPr>
        <w:t xml:space="preserve"> </w:t>
      </w:r>
      <w:bookmarkStart w:id="140" w:name="_Toc174764626"/>
      <w:r w:rsidRPr="00F2656E">
        <w:rPr>
          <w:rFonts w:ascii="Ebrima" w:hAnsi="Ebrima" w:cs="Arial"/>
          <w:b/>
          <w:bCs/>
          <w:sz w:val="20"/>
          <w:szCs w:val="20"/>
          <w:lang w:val="es-ES_tradnl"/>
        </w:rPr>
        <w:t>C</w:t>
      </w:r>
      <w:r w:rsidRPr="00F2656E">
        <w:rPr>
          <w:rFonts w:ascii="Ebrima" w:hAnsi="Ebrima" w:cs="Arial"/>
          <w:b/>
          <w:sz w:val="20"/>
          <w:szCs w:val="20"/>
          <w:lang w:val="es-ES_tradnl"/>
        </w:rPr>
        <w:t>LAUSULA</w:t>
      </w:r>
      <w:r w:rsidRPr="00F2656E">
        <w:rPr>
          <w:rFonts w:ascii="Ebrima" w:hAnsi="Ebrima" w:cs="Arial"/>
          <w:b/>
          <w:bCs/>
          <w:sz w:val="20"/>
          <w:szCs w:val="20"/>
          <w:lang w:val="es-ES_tradnl"/>
        </w:rPr>
        <w:t xml:space="preserve"> </w:t>
      </w:r>
      <w:r w:rsidRPr="00F2656E">
        <w:rPr>
          <w:rFonts w:ascii="Ebrima" w:hAnsi="Ebrima" w:cs="Arial"/>
          <w:b/>
          <w:sz w:val="20"/>
          <w:szCs w:val="20"/>
          <w:lang w:val="es-ES_tradnl"/>
        </w:rPr>
        <w:t>TRIGÉSIMA</w:t>
      </w:r>
      <w:r>
        <w:rPr>
          <w:rFonts w:ascii="Ebrima" w:hAnsi="Ebrima" w:cs="Arial"/>
          <w:b/>
          <w:sz w:val="20"/>
          <w:szCs w:val="20"/>
          <w:lang w:val="es-ES_tradnl"/>
        </w:rPr>
        <w:t xml:space="preserve"> SEGUNDA</w:t>
      </w:r>
      <w:r w:rsidRPr="00F2656E">
        <w:rPr>
          <w:rFonts w:ascii="Ebrima" w:hAnsi="Ebrima" w:cs="Arial"/>
          <w:b/>
          <w:sz w:val="20"/>
          <w:szCs w:val="20"/>
          <w:lang w:val="es-ES_tradnl"/>
        </w:rPr>
        <w:t xml:space="preserve">: SOLUCIÓN DE </w:t>
      </w:r>
      <w:proofErr w:type="gramStart"/>
      <w:r w:rsidRPr="00F2656E">
        <w:rPr>
          <w:rFonts w:ascii="Ebrima" w:hAnsi="Ebrima" w:cs="Arial"/>
          <w:b/>
          <w:sz w:val="20"/>
          <w:szCs w:val="20"/>
          <w:lang w:val="es-ES_tradnl"/>
        </w:rPr>
        <w:t>CONTROVERSIAS</w:t>
      </w:r>
      <w:r w:rsidRPr="00F63B69">
        <w:rPr>
          <w:rFonts w:ascii="Ebrima" w:hAnsi="Ebrima" w:cs="Arial"/>
          <w:b/>
          <w:color w:val="000000"/>
          <w:sz w:val="20"/>
          <w:szCs w:val="20"/>
          <w:lang w:val="es-ES_tradnl"/>
        </w:rPr>
        <w:t>.</w:t>
      </w:r>
      <w:bookmarkEnd w:id="140"/>
      <w:r w:rsidRPr="00F63B69">
        <w:rPr>
          <w:rFonts w:ascii="Ebrima" w:hAnsi="Ebrima" w:cs="Arial"/>
          <w:b/>
          <w:color w:val="000000"/>
          <w:sz w:val="20"/>
          <w:szCs w:val="20"/>
          <w:lang w:val="es-ES_tradnl"/>
        </w:rPr>
        <w:t>-</w:t>
      </w:r>
      <w:proofErr w:type="gramEnd"/>
      <w:r w:rsidRPr="00F2656E">
        <w:rPr>
          <w:rFonts w:ascii="Ebrima" w:hAnsi="Ebrima" w:cs="Arial"/>
          <w:color w:val="000000"/>
          <w:sz w:val="20"/>
          <w:szCs w:val="20"/>
          <w:lang w:val="es-ES_tradnl"/>
        </w:rPr>
        <w:t xml:space="preserve"> EL Contratante y el </w:t>
      </w:r>
      <w:r>
        <w:rPr>
          <w:rFonts w:ascii="Ebrima" w:hAnsi="Ebrima" w:cs="Arial"/>
          <w:sz w:val="20"/>
          <w:szCs w:val="20"/>
          <w:lang w:val="es-ES_tradnl"/>
        </w:rPr>
        <w:t>Proveedor</w:t>
      </w:r>
      <w:r w:rsidRPr="00F2656E">
        <w:rPr>
          <w:rFonts w:ascii="Ebrima" w:hAnsi="Ebrima" w:cs="Arial"/>
          <w:color w:val="000000"/>
          <w:sz w:val="20"/>
          <w:szCs w:val="20"/>
          <w:lang w:val="es-ES_tradnl"/>
        </w:rPr>
        <w:t xml:space="preserve"> harán todo lo posible por resolver en forma amistosa, mediante negociaciones directas informales, los desacuerdos o conflictos que surjan entre ellos en virtud de o en relación con el Contrato, caso contrario cualquiera de ellas podrá pedir que la controversia sea resuelta a través de Mediación o el Arbitraje</w:t>
      </w:r>
      <w:r w:rsidRPr="00F2656E">
        <w:rPr>
          <w:rFonts w:ascii="Ebrima" w:hAnsi="Ebrima" w:cs="Arial"/>
          <w:color w:val="0000FF"/>
          <w:sz w:val="20"/>
          <w:szCs w:val="20"/>
          <w:lang w:val="es-ES_tradnl"/>
        </w:rPr>
        <w:t>.</w:t>
      </w:r>
      <w:r w:rsidRPr="00F2656E">
        <w:rPr>
          <w:rFonts w:ascii="Ebrima" w:hAnsi="Ebrima" w:cs="Arial"/>
          <w:b/>
          <w:color w:val="0000FF"/>
          <w:sz w:val="20"/>
          <w:szCs w:val="20"/>
          <w:lang w:val="es-ES_tradnl"/>
        </w:rPr>
        <w:t xml:space="preserve"> </w:t>
      </w:r>
      <w:r w:rsidRPr="00F2656E">
        <w:rPr>
          <w:rFonts w:ascii="Ebrima" w:hAnsi="Ebrima" w:cs="Arial"/>
          <w:color w:val="0000FF"/>
          <w:sz w:val="20"/>
          <w:szCs w:val="20"/>
          <w:lang w:val="es-ES_tradnl"/>
        </w:rPr>
        <w:sym w:font="Symbol" w:char="F05B"/>
      </w:r>
      <w:r w:rsidRPr="00F2656E">
        <w:rPr>
          <w:rFonts w:ascii="Ebrima" w:hAnsi="Ebrima" w:cs="Arial"/>
          <w:color w:val="0000FF"/>
          <w:sz w:val="20"/>
          <w:szCs w:val="20"/>
          <w:lang w:val="es-ES_tradnl"/>
        </w:rPr>
        <w:t xml:space="preserve">Incorporar Cláusula especificando el mecanismo a utilizar, requisitos, </w:t>
      </w:r>
      <w:r w:rsidRPr="00F2656E">
        <w:rPr>
          <w:rFonts w:ascii="Ebrima" w:hAnsi="Ebrima" w:cs="Arial"/>
          <w:color w:val="0000FF"/>
          <w:sz w:val="20"/>
          <w:szCs w:val="20"/>
          <w:lang w:val="es-ES_tradnl"/>
        </w:rPr>
        <w:lastRenderedPageBreak/>
        <w:t>alcance y demás condiciones</w:t>
      </w:r>
      <w:r w:rsidRPr="00F2656E">
        <w:rPr>
          <w:rFonts w:ascii="Ebrima" w:hAnsi="Ebrima" w:cs="Arial"/>
          <w:color w:val="0000FF"/>
          <w:sz w:val="20"/>
          <w:szCs w:val="20"/>
          <w:lang w:val="es-ES_tradnl"/>
        </w:rPr>
        <w:sym w:font="Symbol" w:char="F05D"/>
      </w:r>
      <w:r w:rsidRPr="00F2656E">
        <w:rPr>
          <w:rFonts w:ascii="Ebrima" w:hAnsi="Ebrima" w:cs="Arial"/>
          <w:color w:val="0000FF"/>
          <w:sz w:val="20"/>
          <w:szCs w:val="20"/>
          <w:lang w:val="es-ES_tradnl"/>
        </w:rPr>
        <w:t xml:space="preserve">. </w:t>
      </w:r>
      <w:r w:rsidRPr="00F2656E">
        <w:rPr>
          <w:rFonts w:ascii="Ebrima" w:hAnsi="Ebrima" w:cs="Arial"/>
          <w:sz w:val="20"/>
          <w:szCs w:val="20"/>
          <w:lang w:val="es-ES_tradnl"/>
        </w:rPr>
        <w:t>En ningún caso serán sujetas de mediación o arbitraje las decisiones que se adopten en desarrollo del ejercicio de las potestades exorbitantes o actos de autoridad del Poder Público a los que se refiere el artículo 71 de la Ley No. 737, Ley de Contrataciones Administrativas del Sector Público.</w:t>
      </w:r>
      <w:r w:rsidRPr="00F2656E">
        <w:rPr>
          <w:rFonts w:ascii="Ebrima" w:hAnsi="Ebrima" w:cs="Arial"/>
          <w:color w:val="0000FF"/>
          <w:sz w:val="20"/>
          <w:szCs w:val="20"/>
          <w:lang w:val="es-ES_tradnl"/>
        </w:rPr>
        <w:t xml:space="preserve"> </w:t>
      </w:r>
      <w:bookmarkStart w:id="141" w:name="_Toc174764627"/>
      <w:r w:rsidRPr="0009301B">
        <w:rPr>
          <w:rFonts w:ascii="Ebrima" w:hAnsi="Ebrima" w:cs="Arial"/>
          <w:b/>
          <w:bCs/>
          <w:sz w:val="20"/>
          <w:szCs w:val="20"/>
          <w:lang w:val="es-ES_tradnl"/>
        </w:rPr>
        <w:t>C</w:t>
      </w:r>
      <w:r w:rsidRPr="0009301B">
        <w:rPr>
          <w:rFonts w:ascii="Ebrima" w:hAnsi="Ebrima" w:cs="Arial"/>
          <w:b/>
          <w:sz w:val="20"/>
          <w:szCs w:val="20"/>
          <w:lang w:val="es-ES_tradnl"/>
        </w:rPr>
        <w:t>LAUSULA</w:t>
      </w:r>
      <w:r w:rsidRPr="0009301B">
        <w:rPr>
          <w:rFonts w:ascii="Ebrima" w:hAnsi="Ebrima" w:cs="Arial"/>
          <w:b/>
          <w:bCs/>
          <w:sz w:val="20"/>
          <w:szCs w:val="20"/>
          <w:lang w:val="es-ES_tradnl"/>
        </w:rPr>
        <w:t xml:space="preserve"> </w:t>
      </w:r>
      <w:r w:rsidRPr="0009301B">
        <w:rPr>
          <w:rFonts w:ascii="Ebrima" w:hAnsi="Ebrima" w:cs="Arial"/>
          <w:b/>
          <w:sz w:val="20"/>
          <w:szCs w:val="20"/>
          <w:lang w:val="es-ES_tradnl"/>
        </w:rPr>
        <w:t xml:space="preserve">TRIGÉSIMA </w:t>
      </w:r>
      <w:r>
        <w:rPr>
          <w:rFonts w:ascii="Ebrima" w:hAnsi="Ebrima" w:cs="Arial"/>
          <w:b/>
          <w:sz w:val="20"/>
          <w:szCs w:val="20"/>
          <w:lang w:val="es-ES_tradnl"/>
        </w:rPr>
        <w:t>TERCERA</w:t>
      </w:r>
      <w:r w:rsidRPr="0009301B">
        <w:rPr>
          <w:rFonts w:ascii="Ebrima" w:hAnsi="Ebrima" w:cs="Arial"/>
          <w:b/>
          <w:sz w:val="20"/>
          <w:szCs w:val="20"/>
        </w:rPr>
        <w:t xml:space="preserve">: </w:t>
      </w:r>
      <w:proofErr w:type="gramStart"/>
      <w:r w:rsidRPr="0009301B">
        <w:rPr>
          <w:rFonts w:ascii="Ebrima" w:hAnsi="Ebrima" w:cs="Arial"/>
          <w:b/>
          <w:sz w:val="20"/>
          <w:szCs w:val="20"/>
        </w:rPr>
        <w:t>CONFIDENCIALIDAD.</w:t>
      </w:r>
      <w:r>
        <w:rPr>
          <w:rFonts w:ascii="Ebrima" w:hAnsi="Ebrima" w:cs="Arial"/>
          <w:b/>
          <w:sz w:val="20"/>
          <w:szCs w:val="20"/>
        </w:rPr>
        <w:t>-</w:t>
      </w:r>
      <w:proofErr w:type="gramEnd"/>
      <w:r w:rsidRPr="0009301B">
        <w:rPr>
          <w:rFonts w:ascii="Ebrima" w:hAnsi="Ebrima" w:cs="Arial"/>
          <w:b/>
          <w:sz w:val="20"/>
          <w:szCs w:val="20"/>
        </w:rPr>
        <w:t xml:space="preserve"> </w:t>
      </w:r>
      <w:r w:rsidRPr="0009301B">
        <w:rPr>
          <w:rFonts w:ascii="Ebrima" w:hAnsi="Ebrima"/>
          <w:sz w:val="20"/>
          <w:szCs w:val="20"/>
        </w:rPr>
        <w:t xml:space="preserve">El Contratante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El Contratante no utilizará dichos documentos, datos u otra información recibida del Proveedor para ningún uso que no esté relacionado con el Contrato. Así mismo el Proveedor no utilizará los documentos, datos u otra información recibida del Contratante para ningún otro propósito que el de la ejecución del Contrato. </w:t>
      </w:r>
      <w:r>
        <w:rPr>
          <w:rFonts w:ascii="Ebrima" w:hAnsi="Ebrima" w:cs="Arial"/>
          <w:b/>
          <w:bCs/>
          <w:sz w:val="20"/>
          <w:szCs w:val="20"/>
          <w:lang w:val="es-ES_tradnl"/>
        </w:rPr>
        <w:t>CLAUSULA TRIGÉSIMA CUARTA</w:t>
      </w:r>
      <w:r w:rsidRPr="00F2656E">
        <w:rPr>
          <w:rFonts w:ascii="Ebrima" w:hAnsi="Ebrima" w:cs="Arial"/>
          <w:b/>
          <w:bCs/>
          <w:sz w:val="20"/>
          <w:szCs w:val="20"/>
          <w:lang w:val="es-ES_tradnl"/>
        </w:rPr>
        <w:t xml:space="preserve">: NULIDAD DEL </w:t>
      </w:r>
      <w:proofErr w:type="gramStart"/>
      <w:r w:rsidRPr="00F2656E">
        <w:rPr>
          <w:rFonts w:ascii="Ebrima" w:hAnsi="Ebrima" w:cs="Arial"/>
          <w:b/>
          <w:bCs/>
          <w:sz w:val="20"/>
          <w:szCs w:val="20"/>
          <w:lang w:val="es-ES_tradnl"/>
        </w:rPr>
        <w:t>CONTRATO.-</w:t>
      </w:r>
      <w:proofErr w:type="gramEnd"/>
      <w:r w:rsidRPr="00F2656E">
        <w:rPr>
          <w:rFonts w:ascii="Ebrima" w:hAnsi="Ebrima" w:cs="Arial"/>
          <w:b/>
          <w:bCs/>
          <w:sz w:val="20"/>
          <w:szCs w:val="20"/>
          <w:lang w:val="es-ES_tradnl"/>
        </w:rPr>
        <w:t xml:space="preserve"> </w:t>
      </w:r>
      <w:r w:rsidRPr="00F2656E">
        <w:rPr>
          <w:rFonts w:ascii="Ebrima" w:hAnsi="Ebrima" w:cs="Arial"/>
          <w:sz w:val="20"/>
          <w:szCs w:val="20"/>
          <w:lang w:val="es-ES_tradnl"/>
        </w:rPr>
        <w:t xml:space="preserve">Todo contrato que contravenga las normas y procedimientos de la Contratación Administrativa, será declarado nulo por autoridad competente. Mediante resolución motivada dictada por </w:t>
      </w:r>
      <w:r>
        <w:rPr>
          <w:rFonts w:ascii="Ebrima" w:hAnsi="Ebrima" w:cs="Arial"/>
          <w:sz w:val="20"/>
          <w:szCs w:val="20"/>
          <w:lang w:val="es-ES_tradnl"/>
        </w:rPr>
        <w:t>e</w:t>
      </w:r>
      <w:r w:rsidRPr="00F2656E">
        <w:rPr>
          <w:rFonts w:ascii="Ebrima" w:hAnsi="Ebrima" w:cs="Arial"/>
          <w:sz w:val="20"/>
          <w:szCs w:val="20"/>
          <w:lang w:val="es-ES_tradnl"/>
        </w:rPr>
        <w:t xml:space="preserve">l Contratante, los contratos suscritos con personas que carezcan de capacidad de ejercicio o que estuvieren comprendidos en cualquiera de las prohibiciones a que se refieren el artículo 18 de la Ley No. 737, serán nulos y deberá procederse a su liquidación y tomar las providencias que fueren necesarias para resarcirse de los daños y perjuicios que le fueren ocasionados, de los cuales responderá solidariamente el </w:t>
      </w:r>
      <w:r>
        <w:rPr>
          <w:rFonts w:ascii="Ebrima" w:hAnsi="Ebrima" w:cs="Arial"/>
          <w:sz w:val="20"/>
          <w:szCs w:val="20"/>
          <w:lang w:val="es-ES_tradnl"/>
        </w:rPr>
        <w:t>Proveedor</w:t>
      </w:r>
      <w:r w:rsidRPr="00F2656E">
        <w:rPr>
          <w:rFonts w:ascii="Ebrima" w:hAnsi="Ebrima" w:cs="Arial"/>
          <w:sz w:val="20"/>
          <w:szCs w:val="20"/>
          <w:lang w:val="es-ES_tradnl"/>
        </w:rPr>
        <w:t xml:space="preserve"> y los </w:t>
      </w:r>
      <w:r>
        <w:rPr>
          <w:rFonts w:ascii="Ebrima" w:hAnsi="Ebrima" w:cs="Arial"/>
          <w:sz w:val="20"/>
          <w:szCs w:val="20"/>
          <w:lang w:val="es-ES_tradnl"/>
        </w:rPr>
        <w:t>Servidores Públicos</w:t>
      </w:r>
      <w:r w:rsidRPr="00F2656E">
        <w:rPr>
          <w:rFonts w:ascii="Ebrima" w:hAnsi="Ebrima" w:cs="Arial"/>
          <w:sz w:val="20"/>
          <w:szCs w:val="20"/>
          <w:lang w:val="es-ES_tradnl"/>
        </w:rPr>
        <w:t xml:space="preserve"> que, a sabiendas, hubieren adjudicado el contrato. Excepcionalmente, cuando hubiere grave riesgo de daño al interés público, podrá autorizarse la continuación del contrato por el tiempo que fuere estrictamente necesario, sin perjuicio de la responsabilidad que corresponda. De tal situación deberá ponerse en conocimiento a la Contraloría General de la República. </w:t>
      </w:r>
      <w:r w:rsidRPr="00F2656E">
        <w:rPr>
          <w:rFonts w:ascii="Ebrima" w:hAnsi="Ebrima" w:cs="Arial"/>
          <w:b/>
          <w:bCs/>
          <w:sz w:val="20"/>
          <w:szCs w:val="20"/>
          <w:lang w:val="es-ES_tradnl"/>
        </w:rPr>
        <w:t>CLAUSULA TRIGÉSIMA</w:t>
      </w:r>
      <w:r>
        <w:rPr>
          <w:rFonts w:ascii="Ebrima" w:hAnsi="Ebrima" w:cs="Arial"/>
          <w:b/>
          <w:bCs/>
          <w:sz w:val="20"/>
          <w:szCs w:val="20"/>
          <w:lang w:val="es-ES_tradnl"/>
        </w:rPr>
        <w:t xml:space="preserve"> QUINTA</w:t>
      </w:r>
      <w:r w:rsidRPr="00F2656E">
        <w:rPr>
          <w:rFonts w:ascii="Ebrima" w:hAnsi="Ebrima" w:cs="Arial"/>
          <w:b/>
          <w:bCs/>
          <w:sz w:val="20"/>
          <w:szCs w:val="20"/>
          <w:lang w:val="es-ES_tradnl"/>
        </w:rPr>
        <w:t xml:space="preserve">: </w:t>
      </w:r>
      <w:proofErr w:type="gramStart"/>
      <w:r w:rsidRPr="00F2656E">
        <w:rPr>
          <w:rFonts w:ascii="Ebrima" w:hAnsi="Ebrima" w:cs="Arial"/>
          <w:b/>
          <w:bCs/>
          <w:sz w:val="20"/>
          <w:szCs w:val="20"/>
          <w:lang w:val="es-ES_tradnl"/>
        </w:rPr>
        <w:t>IDIOMA.</w:t>
      </w:r>
      <w:r w:rsidRPr="00F2656E">
        <w:rPr>
          <w:rFonts w:ascii="Ebrima" w:hAnsi="Ebrima" w:cs="Arial"/>
          <w:b/>
          <w:sz w:val="20"/>
          <w:szCs w:val="20"/>
          <w:lang w:val="es-ES_tradnl"/>
        </w:rPr>
        <w:t>-</w:t>
      </w:r>
      <w:proofErr w:type="gramEnd"/>
      <w:r w:rsidRPr="00F2656E">
        <w:rPr>
          <w:rFonts w:ascii="Ebrima" w:hAnsi="Ebrima" w:cs="Arial"/>
          <w:sz w:val="20"/>
          <w:szCs w:val="20"/>
          <w:lang w:val="es-ES_tradnl"/>
        </w:rPr>
        <w:t xml:space="preserve"> </w:t>
      </w:r>
      <w:r w:rsidRPr="00F2656E">
        <w:rPr>
          <w:rFonts w:ascii="Ebrima" w:hAnsi="Ebrima"/>
          <w:sz w:val="20"/>
          <w:szCs w:val="20"/>
          <w:lang w:val="es-ES_tradnl"/>
        </w:rPr>
        <w:t>El presente Contrato ha sido redactado en español, que será el idioma de utilizado en todos los asuntos relacionados con el significado e interpretación de los términos y condiciones del presente documento. Toda correspondencia y documentos relativos al presente Contrato, deben redactarse en este mismo idioma.</w:t>
      </w:r>
      <w:bookmarkStart w:id="142" w:name="_Toc174764628"/>
      <w:bookmarkEnd w:id="141"/>
      <w:r w:rsidRPr="00F2656E">
        <w:rPr>
          <w:rFonts w:ascii="Ebrima" w:hAnsi="Ebrima"/>
          <w:sz w:val="20"/>
          <w:szCs w:val="20"/>
          <w:lang w:val="es-ES_tradnl"/>
        </w:rPr>
        <w:t xml:space="preserve"> </w:t>
      </w:r>
      <w:r>
        <w:rPr>
          <w:rFonts w:ascii="Ebrima" w:hAnsi="Ebrima" w:cs="Arial"/>
          <w:b/>
          <w:bCs/>
          <w:sz w:val="20"/>
          <w:szCs w:val="20"/>
          <w:lang w:val="es-ES_tradnl"/>
        </w:rPr>
        <w:t>CLAUSULA TRIGÉSIMA SEXTA</w:t>
      </w:r>
      <w:r w:rsidRPr="00F2656E">
        <w:rPr>
          <w:rFonts w:ascii="Ebrima" w:hAnsi="Ebrima" w:cs="Arial"/>
          <w:b/>
          <w:bCs/>
          <w:sz w:val="20"/>
          <w:szCs w:val="20"/>
          <w:lang w:val="es-ES_tradnl"/>
        </w:rPr>
        <w:t xml:space="preserve">: LEYES APLICABLES Y </w:t>
      </w:r>
      <w:proofErr w:type="gramStart"/>
      <w:r w:rsidRPr="00F2656E">
        <w:rPr>
          <w:rFonts w:ascii="Ebrima" w:hAnsi="Ebrima" w:cs="Arial"/>
          <w:b/>
          <w:bCs/>
          <w:sz w:val="20"/>
          <w:szCs w:val="20"/>
          <w:lang w:val="es-ES_tradnl"/>
        </w:rPr>
        <w:t>DOMICILIO.</w:t>
      </w:r>
      <w:bookmarkEnd w:id="142"/>
      <w:r w:rsidRPr="00F2656E">
        <w:rPr>
          <w:rFonts w:ascii="Ebrima" w:hAnsi="Ebrima" w:cs="Arial"/>
          <w:b/>
          <w:bCs/>
          <w:sz w:val="20"/>
          <w:szCs w:val="20"/>
          <w:lang w:val="es-ES_tradnl"/>
        </w:rPr>
        <w:t>-</w:t>
      </w:r>
      <w:proofErr w:type="gramEnd"/>
      <w:r w:rsidRPr="00F2656E">
        <w:rPr>
          <w:rFonts w:ascii="Ebrima" w:hAnsi="Ebrima" w:cs="Arial"/>
          <w:b/>
          <w:bCs/>
          <w:sz w:val="20"/>
          <w:szCs w:val="20"/>
          <w:lang w:val="es-ES_tradnl"/>
        </w:rPr>
        <w:t xml:space="preserve"> </w:t>
      </w:r>
      <w:r w:rsidRPr="00F2656E">
        <w:rPr>
          <w:rFonts w:ascii="Ebrima" w:hAnsi="Ebrima" w:cs="Arial"/>
          <w:sz w:val="20"/>
          <w:szCs w:val="20"/>
          <w:lang w:val="es-ES_tradnl"/>
        </w:rPr>
        <w:t xml:space="preserve">El Contrato se regirá y estará sujeto a las Leyes de la República de Nicaragua. Para todos los efectos legales </w:t>
      </w:r>
      <w:r>
        <w:rPr>
          <w:rFonts w:ascii="Ebrima" w:hAnsi="Ebrima" w:cs="Arial"/>
          <w:sz w:val="20"/>
          <w:szCs w:val="20"/>
          <w:lang w:val="es-ES_tradnl"/>
        </w:rPr>
        <w:t xml:space="preserve">el Contratista, </w:t>
      </w:r>
      <w:r>
        <w:rPr>
          <w:rFonts w:ascii="Ebrima" w:hAnsi="Ebrima"/>
          <w:sz w:val="20"/>
          <w:szCs w:val="20"/>
        </w:rPr>
        <w:t xml:space="preserve">salvo sumisión expresa, podrá ser demandado </w:t>
      </w:r>
      <w:r w:rsidRPr="00254FB5">
        <w:rPr>
          <w:rFonts w:ascii="Ebrima" w:hAnsi="Ebrima"/>
          <w:color w:val="0000FF"/>
          <w:sz w:val="20"/>
          <w:szCs w:val="20"/>
        </w:rPr>
        <w:sym w:font="Symbol" w:char="F05B"/>
      </w:r>
      <w:r w:rsidRPr="00254FB5">
        <w:rPr>
          <w:rFonts w:ascii="Ebrima" w:hAnsi="Ebrima"/>
          <w:color w:val="0000FF"/>
          <w:sz w:val="20"/>
          <w:szCs w:val="20"/>
        </w:rPr>
        <w:t>en el lugar donde desarrolle su actividad comercial y, si tuvieren establecimientos a su cargo en diferentes lugares, en cualquiera de ellos a elección del Contratante. También podrá ser el lugar donde la situación o relación jurídica a que se refiere el litigio, haya nacido o deba surtir efectos, siempre que en dicho lugar tengan establecimiento abierto al público o representante autorizado para actuar.</w:t>
      </w:r>
      <w:r w:rsidRPr="00254FB5">
        <w:rPr>
          <w:rFonts w:ascii="Ebrima" w:hAnsi="Ebrima"/>
          <w:color w:val="0000FF"/>
          <w:sz w:val="20"/>
          <w:szCs w:val="20"/>
        </w:rPr>
        <w:sym w:font="Symbol" w:char="F05D"/>
      </w:r>
      <w:r w:rsidRPr="00F2656E">
        <w:rPr>
          <w:rFonts w:ascii="Ebrima" w:hAnsi="Ebrima" w:cs="Arial"/>
          <w:sz w:val="20"/>
          <w:szCs w:val="20"/>
          <w:lang w:val="es-ES_tradnl"/>
        </w:rPr>
        <w:t>.</w:t>
      </w:r>
      <w:r w:rsidRPr="00F2656E">
        <w:rPr>
          <w:rFonts w:ascii="Ebrima" w:hAnsi="Ebrima" w:cs="Arial"/>
          <w:b/>
          <w:bCs/>
          <w:sz w:val="20"/>
          <w:szCs w:val="20"/>
          <w:lang w:val="es-ES_tradnl"/>
        </w:rPr>
        <w:t xml:space="preserve"> CLAUSULA TRIGÉSIMA</w:t>
      </w:r>
      <w:r>
        <w:rPr>
          <w:rFonts w:ascii="Ebrima" w:hAnsi="Ebrima" w:cs="Arial"/>
          <w:b/>
          <w:bCs/>
          <w:sz w:val="20"/>
          <w:szCs w:val="20"/>
          <w:lang w:val="es-ES_tradnl"/>
        </w:rPr>
        <w:t xml:space="preserve"> SEPTIMA</w:t>
      </w:r>
      <w:r w:rsidRPr="00F2656E">
        <w:rPr>
          <w:rFonts w:ascii="Ebrima" w:hAnsi="Ebrima" w:cs="Arial"/>
          <w:b/>
          <w:bCs/>
          <w:sz w:val="20"/>
          <w:szCs w:val="20"/>
          <w:lang w:val="es-ES_tradnl"/>
        </w:rPr>
        <w:t xml:space="preserve">: </w:t>
      </w:r>
      <w:proofErr w:type="gramStart"/>
      <w:r w:rsidRPr="00F2656E">
        <w:rPr>
          <w:rFonts w:ascii="Ebrima" w:hAnsi="Ebrima" w:cs="Arial"/>
          <w:b/>
          <w:bCs/>
          <w:sz w:val="20"/>
          <w:szCs w:val="20"/>
          <w:lang w:val="es-ES_tradnl"/>
        </w:rPr>
        <w:t>NOTIFICACIONES.-</w:t>
      </w:r>
      <w:proofErr w:type="gramEnd"/>
      <w:r w:rsidRPr="00F2656E">
        <w:rPr>
          <w:rFonts w:ascii="Ebrima" w:hAnsi="Ebrima" w:cs="Arial"/>
          <w:b/>
          <w:bCs/>
          <w:sz w:val="20"/>
          <w:szCs w:val="20"/>
          <w:lang w:val="es-ES_tradnl"/>
        </w:rPr>
        <w:t xml:space="preserve"> </w:t>
      </w:r>
      <w:r w:rsidRPr="00F2656E">
        <w:rPr>
          <w:rFonts w:ascii="Ebrima" w:hAnsi="Ebrima" w:cs="Arial"/>
          <w:sz w:val="20"/>
          <w:szCs w:val="20"/>
          <w:lang w:val="es-ES_tradnl"/>
        </w:rPr>
        <w:t>Toda notificación entre las partes en virtud del Contrato se hará por escrito, por cable, télex o fax y será confirmada por escrito a la parte que corresponda, a la siguiente dirección:</w:t>
      </w:r>
      <w:r w:rsidRPr="00F2656E">
        <w:rPr>
          <w:rFonts w:ascii="Ebrima" w:hAnsi="Ebrima"/>
          <w:sz w:val="20"/>
          <w:szCs w:val="20"/>
          <w:lang w:val="es-ES_tradnl"/>
        </w:rPr>
        <w:t xml:space="preserve"> </w:t>
      </w:r>
      <w:r w:rsidRPr="00F2656E">
        <w:rPr>
          <w:rFonts w:ascii="Ebrima" w:hAnsi="Ebrima"/>
          <w:color w:val="0000FF"/>
          <w:sz w:val="20"/>
          <w:szCs w:val="20"/>
          <w:lang w:val="es-ES_tradnl"/>
        </w:rPr>
        <w:sym w:font="Symbol" w:char="F05B"/>
      </w:r>
      <w:r w:rsidRPr="00F2656E">
        <w:rPr>
          <w:rFonts w:ascii="Ebrima" w:hAnsi="Ebrima"/>
          <w:color w:val="0000FF"/>
          <w:sz w:val="20"/>
          <w:szCs w:val="20"/>
          <w:lang w:val="es-ES_tradnl"/>
        </w:rPr>
        <w:t>Agregar dirección</w:t>
      </w:r>
      <w:r w:rsidRPr="00F2656E">
        <w:rPr>
          <w:rFonts w:ascii="Ebrima" w:hAnsi="Ebrima" w:cs="Arial"/>
          <w:color w:val="0000FF"/>
          <w:sz w:val="20"/>
          <w:szCs w:val="20"/>
          <w:lang w:val="es-ES_tradnl"/>
        </w:rPr>
        <w:t xml:space="preserve"> </w:t>
      </w:r>
      <w:r>
        <w:rPr>
          <w:rFonts w:ascii="Ebrima" w:hAnsi="Ebrima" w:cs="Arial"/>
          <w:color w:val="0000FF"/>
          <w:sz w:val="20"/>
          <w:szCs w:val="20"/>
          <w:lang w:val="es-ES_tradnl"/>
        </w:rPr>
        <w:t xml:space="preserve">del </w:t>
      </w:r>
      <w:r w:rsidRPr="00F2656E">
        <w:rPr>
          <w:rFonts w:ascii="Ebrima" w:hAnsi="Ebrima" w:cs="Arial"/>
          <w:color w:val="0000FF"/>
          <w:sz w:val="20"/>
          <w:szCs w:val="20"/>
          <w:lang w:val="es-ES_tradnl"/>
        </w:rPr>
        <w:t>Contratante</w:t>
      </w:r>
      <w:r>
        <w:rPr>
          <w:rFonts w:ascii="Ebrima" w:hAnsi="Ebrima" w:cs="Arial"/>
          <w:color w:val="0000FF"/>
          <w:sz w:val="20"/>
          <w:szCs w:val="20"/>
          <w:lang w:val="es-ES_tradnl"/>
        </w:rPr>
        <w:t xml:space="preserve"> y del</w:t>
      </w:r>
      <w:r w:rsidRPr="00F2656E">
        <w:rPr>
          <w:rFonts w:ascii="Ebrima" w:hAnsi="Ebrima" w:cs="Arial"/>
          <w:color w:val="0000FF"/>
          <w:sz w:val="20"/>
          <w:szCs w:val="20"/>
          <w:lang w:val="es-ES_tradnl"/>
        </w:rPr>
        <w:t xml:space="preserve"> </w:t>
      </w:r>
      <w:r>
        <w:rPr>
          <w:rFonts w:ascii="Ebrima" w:hAnsi="Ebrima" w:cs="Arial"/>
          <w:color w:val="0000FF"/>
          <w:sz w:val="20"/>
          <w:szCs w:val="20"/>
          <w:lang w:val="es-ES_tradnl"/>
        </w:rPr>
        <w:t>Proveedor</w:t>
      </w:r>
      <w:r w:rsidRPr="00F2656E">
        <w:rPr>
          <w:rFonts w:ascii="Ebrima" w:hAnsi="Ebrima" w:cs="Arial"/>
          <w:color w:val="0000FF"/>
          <w:sz w:val="20"/>
          <w:szCs w:val="20"/>
          <w:lang w:val="es-ES_tradnl"/>
        </w:rPr>
        <w:sym w:font="Symbol" w:char="F05D"/>
      </w:r>
      <w:r w:rsidRPr="00F2656E">
        <w:rPr>
          <w:rFonts w:ascii="Ebrima" w:hAnsi="Ebrima" w:cs="Arial"/>
          <w:sz w:val="20"/>
          <w:szCs w:val="20"/>
          <w:lang w:val="es-ES_tradnl"/>
        </w:rPr>
        <w:t>.</w:t>
      </w:r>
      <w:r w:rsidRPr="00F2656E">
        <w:rPr>
          <w:rFonts w:ascii="Ebrima" w:hAnsi="Ebrima"/>
          <w:sz w:val="20"/>
          <w:szCs w:val="20"/>
          <w:lang w:val="es-ES_tradnl"/>
        </w:rPr>
        <w:t xml:space="preserve"> </w:t>
      </w:r>
      <w:r w:rsidRPr="00F2656E">
        <w:rPr>
          <w:rFonts w:ascii="Ebrima" w:hAnsi="Ebrima" w:cs="Arial"/>
          <w:sz w:val="20"/>
          <w:szCs w:val="20"/>
          <w:lang w:val="es-ES_tradnl"/>
        </w:rPr>
        <w:t>La notificación entrará en vigor en el momento de su entrega o en la fecha de entrada en vigor que se especifique en la notificación.</w:t>
      </w:r>
      <w:bookmarkStart w:id="143" w:name="_Toc174764631"/>
      <w:r w:rsidRPr="00F2656E">
        <w:rPr>
          <w:rFonts w:ascii="Ebrima" w:hAnsi="Ebrima" w:cs="Arial"/>
          <w:sz w:val="20"/>
          <w:szCs w:val="20"/>
          <w:lang w:val="es-ES_tradnl"/>
        </w:rPr>
        <w:t xml:space="preserve"> </w:t>
      </w:r>
      <w:r w:rsidRPr="00F2656E">
        <w:rPr>
          <w:rFonts w:ascii="Ebrima" w:hAnsi="Ebrima" w:cs="Arial"/>
          <w:b/>
          <w:bCs/>
          <w:sz w:val="20"/>
          <w:szCs w:val="20"/>
          <w:lang w:val="es-ES_tradnl"/>
        </w:rPr>
        <w:t>CLAUSULA TRIGÉSIMA</w:t>
      </w:r>
      <w:r>
        <w:rPr>
          <w:rFonts w:ascii="Ebrima" w:hAnsi="Ebrima" w:cs="Arial"/>
          <w:b/>
          <w:bCs/>
          <w:sz w:val="20"/>
          <w:szCs w:val="20"/>
          <w:lang w:val="es-ES_tradnl"/>
        </w:rPr>
        <w:t xml:space="preserve"> OCTAVA</w:t>
      </w:r>
      <w:r w:rsidRPr="00F2656E">
        <w:rPr>
          <w:rFonts w:ascii="Ebrima" w:hAnsi="Ebrima" w:cs="Arial"/>
          <w:b/>
          <w:bCs/>
          <w:sz w:val="20"/>
          <w:szCs w:val="20"/>
          <w:lang w:val="es-ES_tradnl"/>
        </w:rPr>
        <w:t xml:space="preserve">: </w:t>
      </w:r>
      <w:proofErr w:type="gramStart"/>
      <w:r w:rsidRPr="00F2656E">
        <w:rPr>
          <w:rFonts w:ascii="Ebrima" w:hAnsi="Ebrima" w:cs="Arial"/>
          <w:b/>
          <w:bCs/>
          <w:sz w:val="20"/>
          <w:szCs w:val="20"/>
          <w:lang w:val="es-ES_tradnl"/>
        </w:rPr>
        <w:t>ACEPTACIÓN.</w:t>
      </w:r>
      <w:bookmarkEnd w:id="143"/>
      <w:r>
        <w:rPr>
          <w:rFonts w:ascii="Ebrima" w:hAnsi="Ebrima" w:cs="Arial"/>
          <w:b/>
          <w:bCs/>
          <w:sz w:val="20"/>
          <w:szCs w:val="20"/>
          <w:lang w:val="es-ES_tradnl"/>
        </w:rPr>
        <w:t>-</w:t>
      </w:r>
      <w:proofErr w:type="gramEnd"/>
      <w:r w:rsidRPr="00F2656E">
        <w:rPr>
          <w:rFonts w:ascii="Ebrima" w:hAnsi="Ebrima" w:cs="Arial"/>
          <w:b/>
          <w:bCs/>
          <w:sz w:val="20"/>
          <w:szCs w:val="20"/>
          <w:lang w:val="es-ES_tradnl"/>
        </w:rPr>
        <w:t xml:space="preserve"> </w:t>
      </w:r>
      <w:r>
        <w:rPr>
          <w:rFonts w:ascii="Ebrima" w:hAnsi="Ebrima" w:cs="Courier New"/>
          <w:sz w:val="20"/>
          <w:szCs w:val="20"/>
          <w:lang w:val="es-ES_tradnl" w:eastAsia="es-NI"/>
        </w:rPr>
        <w:t>Ambos partes</w:t>
      </w:r>
      <w:r w:rsidRPr="00F2656E">
        <w:rPr>
          <w:rFonts w:ascii="Ebrima" w:hAnsi="Ebrima" w:cs="Courier New"/>
          <w:sz w:val="20"/>
          <w:szCs w:val="20"/>
          <w:lang w:val="es-ES_tradnl" w:eastAsia="es-NI"/>
        </w:rPr>
        <w:t xml:space="preserve"> aceptamos el presente Contrato, en su totalidad y en cada una de sus estipulaciones. En fe de lo anterior, conformes, ratificamos y firmamos en dos tantos de un mismo tenor, en la ciudad de Managua, </w:t>
      </w:r>
      <w:r w:rsidRPr="00F2656E">
        <w:rPr>
          <w:rFonts w:ascii="Ebrima" w:hAnsi="Ebrima"/>
          <w:color w:val="0000FF"/>
          <w:sz w:val="20"/>
          <w:szCs w:val="20"/>
          <w:lang w:val="es-ES_tradnl"/>
        </w:rPr>
        <w:sym w:font="Symbol" w:char="F05B"/>
      </w:r>
      <w:r w:rsidRPr="00F2656E">
        <w:rPr>
          <w:rFonts w:ascii="Ebrima" w:hAnsi="Ebrima"/>
          <w:color w:val="0000FF"/>
          <w:sz w:val="20"/>
          <w:szCs w:val="20"/>
          <w:lang w:val="es-ES_tradnl"/>
        </w:rPr>
        <w:t xml:space="preserve">Agregar </w:t>
      </w:r>
      <w:r>
        <w:rPr>
          <w:rFonts w:ascii="Ebrima" w:hAnsi="Ebrima"/>
          <w:color w:val="0000FF"/>
          <w:sz w:val="20"/>
          <w:szCs w:val="20"/>
          <w:lang w:val="es-ES_tradnl"/>
        </w:rPr>
        <w:t>hora y fecha</w:t>
      </w:r>
      <w:r w:rsidRPr="00F2656E">
        <w:rPr>
          <w:rFonts w:ascii="Ebrima" w:hAnsi="Ebrima" w:cs="Arial"/>
          <w:color w:val="0000FF"/>
          <w:sz w:val="20"/>
          <w:szCs w:val="20"/>
          <w:lang w:val="es-ES_tradnl"/>
        </w:rPr>
        <w:sym w:font="Symbol" w:char="F05D"/>
      </w:r>
      <w:r w:rsidRPr="00D1193C">
        <w:rPr>
          <w:rFonts w:ascii="Ebrima" w:hAnsi="Ebrima" w:cs="Courier New"/>
          <w:color w:val="0000FF"/>
          <w:sz w:val="20"/>
          <w:szCs w:val="20"/>
          <w:lang w:val="es-ES_tradnl" w:eastAsia="es-NI"/>
        </w:rPr>
        <w:t>.-</w:t>
      </w:r>
      <w:bookmarkStart w:id="144" w:name="_Toc174764620"/>
      <w:bookmarkEnd w:id="136"/>
    </w:p>
    <w:bookmarkEnd w:id="121"/>
    <w:bookmarkEnd w:id="144"/>
    <w:p w14:paraId="25A51714" w14:textId="77777777" w:rsidR="00F63B69" w:rsidRPr="00F63B69" w:rsidRDefault="00F63B69" w:rsidP="00091199">
      <w:pPr>
        <w:keepNext/>
        <w:keepLines/>
        <w:widowControl w:val="0"/>
        <w:tabs>
          <w:tab w:val="left" w:pos="720"/>
          <w:tab w:val="right" w:leader="dot" w:pos="9214"/>
        </w:tabs>
        <w:spacing w:after="0"/>
        <w:contextualSpacing/>
        <w:jc w:val="both"/>
        <w:rPr>
          <w:rFonts w:ascii="Ebrima" w:hAnsi="Ebrima" w:cs="Arial"/>
          <w:sz w:val="18"/>
          <w:szCs w:val="20"/>
          <w:lang w:val="es-ES_tradnl"/>
        </w:rPr>
      </w:pPr>
    </w:p>
    <w:sectPr w:rsidR="00F63B69" w:rsidRPr="00F63B69" w:rsidSect="00651FAA">
      <w:headerReference w:type="even" r:id="rId21"/>
      <w:headerReference w:type="default" r:id="rId22"/>
      <w:headerReference w:type="first" r:id="rId23"/>
      <w:pgSz w:w="12240" w:h="15840" w:code="1"/>
      <w:pgMar w:top="1134" w:right="1701" w:bottom="1134" w:left="1701" w:header="851"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E2AB" w14:textId="77777777" w:rsidR="006F5EB5" w:rsidRDefault="006F5EB5" w:rsidP="005954E7">
      <w:pPr>
        <w:spacing w:after="0"/>
      </w:pPr>
      <w:r>
        <w:separator/>
      </w:r>
    </w:p>
  </w:endnote>
  <w:endnote w:type="continuationSeparator" w:id="0">
    <w:p w14:paraId="73214EE2" w14:textId="77777777" w:rsidR="006F5EB5" w:rsidRDefault="006F5EB5" w:rsidP="005954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okChampa">
    <w:charset w:val="DE"/>
    <w:family w:val="swiss"/>
    <w:pitch w:val="variable"/>
    <w:sig w:usb0="83000003" w:usb1="00000000" w:usb2="00000000" w:usb3="00000000" w:csb0="00010001" w:csb1="00000000"/>
  </w:font>
  <w:font w:name="Helvetica-Narrow">
    <w:altName w:val="Arial 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005C" w14:textId="77777777" w:rsidR="00DF22D8" w:rsidRPr="00796F50" w:rsidRDefault="00DF22D8">
    <w:pPr>
      <w:pStyle w:val="Piedepgina"/>
      <w:jc w:val="right"/>
      <w:rPr>
        <w:rFonts w:ascii="Calibri" w:hAnsi="Calibri"/>
        <w:sz w:val="18"/>
      </w:rPr>
    </w:pPr>
    <w:r w:rsidRPr="00796F50">
      <w:rPr>
        <w:rFonts w:ascii="Calibri" w:hAnsi="Calibri"/>
        <w:b/>
        <w:smallCaps/>
        <w:sz w:val="18"/>
      </w:rPr>
      <w:t xml:space="preserve">Pliego de Bases y Condiciones para la Adquisición de Bienes                                                     </w:t>
    </w:r>
    <w:r>
      <w:rPr>
        <w:rFonts w:ascii="Calibri" w:hAnsi="Calibri"/>
        <w:b/>
        <w:smallCaps/>
        <w:sz w:val="18"/>
      </w:rPr>
      <w:t xml:space="preserve">                          </w:t>
    </w:r>
    <w:r w:rsidRPr="00796F50">
      <w:rPr>
        <w:rFonts w:ascii="Calibri" w:hAnsi="Calibri"/>
        <w:b/>
        <w:smallCaps/>
        <w:sz w:val="18"/>
      </w:rPr>
      <w:t xml:space="preserve">    </w:t>
    </w:r>
    <w:r w:rsidRPr="00796F50">
      <w:rPr>
        <w:rFonts w:ascii="Calibri" w:hAnsi="Calibri"/>
        <w:sz w:val="18"/>
        <w:lang w:val="es-ES"/>
      </w:rPr>
      <w:t xml:space="preserve">Página </w:t>
    </w:r>
    <w:r w:rsidRPr="00796F50">
      <w:rPr>
        <w:rFonts w:ascii="Calibri" w:hAnsi="Calibri"/>
        <w:b/>
        <w:bCs/>
        <w:sz w:val="18"/>
      </w:rPr>
      <w:fldChar w:fldCharType="begin"/>
    </w:r>
    <w:r w:rsidRPr="00796F50">
      <w:rPr>
        <w:rFonts w:ascii="Calibri" w:hAnsi="Calibri"/>
        <w:b/>
        <w:bCs/>
        <w:sz w:val="18"/>
      </w:rPr>
      <w:instrText>PAGE</w:instrText>
    </w:r>
    <w:r w:rsidRPr="00796F50">
      <w:rPr>
        <w:rFonts w:ascii="Calibri" w:hAnsi="Calibri"/>
        <w:b/>
        <w:bCs/>
        <w:sz w:val="18"/>
      </w:rPr>
      <w:fldChar w:fldCharType="separate"/>
    </w:r>
    <w:r>
      <w:rPr>
        <w:rFonts w:ascii="Calibri" w:hAnsi="Calibri"/>
        <w:b/>
        <w:bCs/>
        <w:noProof/>
        <w:sz w:val="18"/>
      </w:rPr>
      <w:t>51</w:t>
    </w:r>
    <w:r w:rsidRPr="00796F50">
      <w:rPr>
        <w:rFonts w:ascii="Calibri" w:hAnsi="Calibri"/>
        <w:b/>
        <w:bCs/>
        <w:sz w:val="18"/>
      </w:rPr>
      <w:fldChar w:fldCharType="end"/>
    </w:r>
    <w:r w:rsidRPr="00796F50">
      <w:rPr>
        <w:rFonts w:ascii="Calibri" w:hAnsi="Calibri"/>
        <w:sz w:val="18"/>
        <w:lang w:val="es-ES"/>
      </w:rPr>
      <w:t xml:space="preserve"> de </w:t>
    </w:r>
    <w:r w:rsidRPr="00796F50">
      <w:rPr>
        <w:rFonts w:ascii="Calibri" w:hAnsi="Calibri"/>
        <w:b/>
        <w:bCs/>
        <w:sz w:val="18"/>
      </w:rPr>
      <w:fldChar w:fldCharType="begin"/>
    </w:r>
    <w:r w:rsidRPr="00796F50">
      <w:rPr>
        <w:rFonts w:ascii="Calibri" w:hAnsi="Calibri"/>
        <w:b/>
        <w:bCs/>
        <w:sz w:val="18"/>
      </w:rPr>
      <w:instrText>NUMPAGES</w:instrText>
    </w:r>
    <w:r w:rsidRPr="00796F50">
      <w:rPr>
        <w:rFonts w:ascii="Calibri" w:hAnsi="Calibri"/>
        <w:b/>
        <w:bCs/>
        <w:sz w:val="18"/>
      </w:rPr>
      <w:fldChar w:fldCharType="separate"/>
    </w:r>
    <w:r>
      <w:rPr>
        <w:rFonts w:ascii="Calibri" w:hAnsi="Calibri"/>
        <w:b/>
        <w:bCs/>
        <w:noProof/>
        <w:sz w:val="18"/>
      </w:rPr>
      <w:t>59</w:t>
    </w:r>
    <w:r w:rsidRPr="00796F50">
      <w:rPr>
        <w:rFonts w:ascii="Calibri" w:hAnsi="Calibri"/>
        <w:b/>
        <w:bCs/>
        <w:sz w:val="18"/>
      </w:rPr>
      <w:fldChar w:fldCharType="end"/>
    </w:r>
  </w:p>
  <w:p w14:paraId="71C49C5E" w14:textId="77777777" w:rsidR="00DF22D8" w:rsidRPr="00796F50" w:rsidRDefault="00DF22D8">
    <w:pPr>
      <w:pStyle w:val="Piedepgina"/>
      <w:rPr>
        <w:rFonts w:ascii="Calibri" w:hAnsi="Calibri"/>
        <w:b/>
        <w:smallCaps/>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BF96" w14:textId="1FA62904" w:rsidR="00DF22D8" w:rsidRDefault="00DF22D8" w:rsidP="00192937">
    <w:pPr>
      <w:pStyle w:val="Piedepgina"/>
      <w:jc w:val="right"/>
      <w:rPr>
        <w:rFonts w:ascii="Calibri" w:hAnsi="Calibri"/>
        <w:b/>
        <w:smallCaps/>
        <w:sz w:val="18"/>
      </w:rPr>
    </w:pPr>
    <w:r>
      <w:rPr>
        <w:rFonts w:ascii="Calibri" w:hAnsi="Calibri"/>
        <w:b/>
        <w:smallCaps/>
        <w:noProof/>
        <w:sz w:val="18"/>
        <w:lang w:val="es-NI" w:eastAsia="es-NI"/>
      </w:rPr>
      <w:drawing>
        <wp:anchor distT="0" distB="0" distL="114300" distR="114300" simplePos="0" relativeHeight="251658752" behindDoc="0" locked="0" layoutInCell="1" allowOverlap="1" wp14:anchorId="3ABE04AD" wp14:editId="17EDFA40">
          <wp:simplePos x="0" y="0"/>
          <wp:positionH relativeFrom="column">
            <wp:posOffset>3529965</wp:posOffset>
          </wp:positionH>
          <wp:positionV relativeFrom="paragraph">
            <wp:posOffset>-184150</wp:posOffset>
          </wp:positionV>
          <wp:extent cx="2402205" cy="32321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32321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smallCaps/>
        <w:noProof/>
        <w:sz w:val="18"/>
        <w:lang w:val="es-NI" w:eastAsia="es-NI"/>
      </w:rPr>
      <w:drawing>
        <wp:anchor distT="0" distB="0" distL="114300" distR="114300" simplePos="0" relativeHeight="251657728" behindDoc="0" locked="0" layoutInCell="1" allowOverlap="1" wp14:anchorId="26C63DC3" wp14:editId="320E2EB3">
          <wp:simplePos x="0" y="0"/>
          <wp:positionH relativeFrom="column">
            <wp:posOffset>-180975</wp:posOffset>
          </wp:positionH>
          <wp:positionV relativeFrom="paragraph">
            <wp:posOffset>-168910</wp:posOffset>
          </wp:positionV>
          <wp:extent cx="2840990" cy="4203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0990" cy="420370"/>
                  </a:xfrm>
                  <a:prstGeom prst="rect">
                    <a:avLst/>
                  </a:prstGeom>
                  <a:noFill/>
                </pic:spPr>
              </pic:pic>
            </a:graphicData>
          </a:graphic>
          <wp14:sizeRelH relativeFrom="page">
            <wp14:pctWidth>0</wp14:pctWidth>
          </wp14:sizeRelH>
          <wp14:sizeRelV relativeFrom="page">
            <wp14:pctHeight>0</wp14:pctHeight>
          </wp14:sizeRelV>
        </wp:anchor>
      </w:drawing>
    </w:r>
  </w:p>
  <w:p w14:paraId="0444D934" w14:textId="77777777" w:rsidR="00DF22D8" w:rsidRDefault="00DF22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89DE" w14:textId="77777777" w:rsidR="006F5EB5" w:rsidRDefault="006F5EB5" w:rsidP="005954E7">
      <w:pPr>
        <w:spacing w:after="0"/>
      </w:pPr>
      <w:r>
        <w:separator/>
      </w:r>
    </w:p>
  </w:footnote>
  <w:footnote w:type="continuationSeparator" w:id="0">
    <w:p w14:paraId="1D02B73E" w14:textId="77777777" w:rsidR="006F5EB5" w:rsidRDefault="006F5EB5" w:rsidP="005954E7">
      <w:pPr>
        <w:spacing w:after="0"/>
      </w:pPr>
      <w:r>
        <w:continuationSeparator/>
      </w:r>
    </w:p>
  </w:footnote>
  <w:footnote w:id="1">
    <w:p w14:paraId="1E3C1E4F" w14:textId="77777777" w:rsidR="00DF22D8" w:rsidRPr="008F7499" w:rsidRDefault="00DF22D8" w:rsidP="0017587F">
      <w:pPr>
        <w:pStyle w:val="Textonotapie"/>
        <w:rPr>
          <w:rFonts w:ascii="Arial" w:hAnsi="Arial" w:cs="Arial"/>
        </w:rPr>
      </w:pPr>
      <w:r w:rsidRPr="008F7499">
        <w:rPr>
          <w:rStyle w:val="Refdenotaalpie"/>
          <w:rFonts w:ascii="Arial" w:hAnsi="Arial" w:cs="Arial"/>
        </w:rPr>
        <w:footnoteRef/>
      </w:r>
      <w:r w:rsidRPr="008F7499">
        <w:rPr>
          <w:rFonts w:ascii="Arial" w:hAnsi="Arial" w:cs="Arial"/>
        </w:rPr>
        <w:t xml:space="preserve"> Si corresponde.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9DE9" w14:textId="492C01DB" w:rsidR="00DF22D8" w:rsidRDefault="00DF22D8" w:rsidP="004D79DA">
    <w:pPr>
      <w:pStyle w:val="Encabezado"/>
      <w:pBdr>
        <w:bottom w:val="single" w:sz="4" w:space="11" w:color="auto"/>
      </w:pBdr>
    </w:pPr>
    <w:r>
      <w:rPr>
        <w:noProof/>
        <w:lang w:val="es-NI" w:eastAsia="es-NI"/>
      </w:rPr>
      <w:drawing>
        <wp:anchor distT="0" distB="0" distL="114300" distR="114300" simplePos="0" relativeHeight="251656704" behindDoc="0" locked="0" layoutInCell="1" allowOverlap="1" wp14:anchorId="6931E8D4" wp14:editId="6FCA9110">
          <wp:simplePos x="0" y="0"/>
          <wp:positionH relativeFrom="column">
            <wp:posOffset>-180975</wp:posOffset>
          </wp:positionH>
          <wp:positionV relativeFrom="paragraph">
            <wp:posOffset>-333375</wp:posOffset>
          </wp:positionV>
          <wp:extent cx="6263640" cy="5645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5645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1611" w14:textId="77777777" w:rsidR="00DF22D8" w:rsidRDefault="00DF22D8">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64</w:t>
    </w:r>
    <w:r>
      <w:rPr>
        <w:rStyle w:val="Nmerodepgina"/>
      </w:rPr>
      <w:fldChar w:fldCharType="end"/>
    </w:r>
    <w:r>
      <w:tab/>
      <w:t>Sección VI.  Lista de Requisitos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C116" w14:textId="77777777" w:rsidR="00DF22D8" w:rsidRDefault="00DF22D8" w:rsidP="005954E7">
    <w:pPr>
      <w:pStyle w:val="Encabezado"/>
      <w:pBdr>
        <w:bottom w:val="none" w:sz="0" w:space="0" w:color="auto"/>
      </w:pBdr>
      <w:rPr>
        <w:lang w:val="es-CO"/>
      </w:rPr>
    </w:pPr>
    <w:r>
      <w:rPr>
        <w:lang w:val="es-CO"/>
      </w:rPr>
      <w:tab/>
    </w:r>
    <w:r>
      <w:rPr>
        <w:lang w:val="es-CO"/>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8844" w14:textId="77777777" w:rsidR="00DF22D8" w:rsidRPr="007D0A30" w:rsidRDefault="00DF22D8" w:rsidP="005954E7">
    <w:pPr>
      <w:pStyle w:val="Encabezado"/>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327F" w14:textId="77777777" w:rsidR="00DF22D8" w:rsidRDefault="00DF22D8" w:rsidP="005954E7">
    <w:pPr>
      <w:pStyle w:val="Encabezado"/>
      <w:tabs>
        <w:tab w:val="clear" w:pos="9000"/>
        <w:tab w:val="right" w:pos="1296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66</w:t>
    </w:r>
    <w:r>
      <w:rPr>
        <w:rStyle w:val="Nmerodepgina"/>
      </w:rPr>
      <w:fldChar w:fldCharType="end"/>
    </w:r>
    <w:r>
      <w:tab/>
      <w:t>Sección VI.  Lista de Requisitos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88D8" w14:textId="77777777" w:rsidR="00DF22D8" w:rsidRPr="007D0A30" w:rsidRDefault="00DF22D8" w:rsidP="005954E7">
    <w:pPr>
      <w:pStyle w:val="Encabezado"/>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0789" w14:textId="77777777" w:rsidR="00DF22D8" w:rsidRDefault="00DF22D8">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126</w:t>
    </w:r>
    <w:r>
      <w:rPr>
        <w:rStyle w:val="Nmerodepgina"/>
      </w:rPr>
      <w:fldChar w:fldCharType="end"/>
    </w:r>
    <w:r>
      <w:rPr>
        <w:rStyle w:val="Nmerodepgina"/>
      </w:rPr>
      <w:tab/>
      <w:t>Cláusulas Estándares cuando aplique Normas BM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9447" w14:textId="77777777" w:rsidR="00DF22D8" w:rsidRPr="00FB4E24" w:rsidRDefault="00DF22D8" w:rsidP="005954E7">
    <w:pPr>
      <w:pStyle w:val="Encabezado"/>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65B0" w14:textId="77777777" w:rsidR="00DF22D8" w:rsidRPr="00796F50" w:rsidRDefault="00DF22D8" w:rsidP="00796F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4B7"/>
    <w:multiLevelType w:val="hybridMultilevel"/>
    <w:tmpl w:val="4920AB2E"/>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04222A33"/>
    <w:multiLevelType w:val="multilevel"/>
    <w:tmpl w:val="34AE711E"/>
    <w:lvl w:ilvl="0">
      <w:start w:val="6"/>
      <w:numFmt w:val="decimal"/>
      <w:lvlText w:val="%1."/>
      <w:lvlJc w:val="left"/>
      <w:pPr>
        <w:ind w:left="433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6F3BC7"/>
    <w:multiLevelType w:val="hybridMultilevel"/>
    <w:tmpl w:val="07244DA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 w15:restartNumberingAfterBreak="0">
    <w:nsid w:val="0C1B0CDE"/>
    <w:multiLevelType w:val="hybridMultilevel"/>
    <w:tmpl w:val="87EE4AC2"/>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15:restartNumberingAfterBreak="0">
    <w:nsid w:val="0FE87963"/>
    <w:multiLevelType w:val="hybridMultilevel"/>
    <w:tmpl w:val="423430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F32140"/>
    <w:multiLevelType w:val="hybridMultilevel"/>
    <w:tmpl w:val="B9F0E2E4"/>
    <w:lvl w:ilvl="0" w:tplc="4C0A0017">
      <w:start w:val="1"/>
      <w:numFmt w:val="lowerLetter"/>
      <w:lvlText w:val="%1)"/>
      <w:lvlJc w:val="left"/>
      <w:pPr>
        <w:ind w:left="1287" w:hanging="360"/>
      </w:pPr>
    </w:lvl>
    <w:lvl w:ilvl="1" w:tplc="4C0A0019" w:tentative="1">
      <w:start w:val="1"/>
      <w:numFmt w:val="lowerLetter"/>
      <w:lvlText w:val="%2."/>
      <w:lvlJc w:val="left"/>
      <w:pPr>
        <w:ind w:left="2007" w:hanging="360"/>
      </w:pPr>
    </w:lvl>
    <w:lvl w:ilvl="2" w:tplc="4C0A001B" w:tentative="1">
      <w:start w:val="1"/>
      <w:numFmt w:val="lowerRoman"/>
      <w:lvlText w:val="%3."/>
      <w:lvlJc w:val="right"/>
      <w:pPr>
        <w:ind w:left="2727" w:hanging="180"/>
      </w:pPr>
    </w:lvl>
    <w:lvl w:ilvl="3" w:tplc="4C0A000F" w:tentative="1">
      <w:start w:val="1"/>
      <w:numFmt w:val="decimal"/>
      <w:lvlText w:val="%4."/>
      <w:lvlJc w:val="left"/>
      <w:pPr>
        <w:ind w:left="3447" w:hanging="360"/>
      </w:pPr>
    </w:lvl>
    <w:lvl w:ilvl="4" w:tplc="4C0A0019" w:tentative="1">
      <w:start w:val="1"/>
      <w:numFmt w:val="lowerLetter"/>
      <w:lvlText w:val="%5."/>
      <w:lvlJc w:val="left"/>
      <w:pPr>
        <w:ind w:left="4167" w:hanging="360"/>
      </w:pPr>
    </w:lvl>
    <w:lvl w:ilvl="5" w:tplc="4C0A001B" w:tentative="1">
      <w:start w:val="1"/>
      <w:numFmt w:val="lowerRoman"/>
      <w:lvlText w:val="%6."/>
      <w:lvlJc w:val="right"/>
      <w:pPr>
        <w:ind w:left="4887" w:hanging="180"/>
      </w:pPr>
    </w:lvl>
    <w:lvl w:ilvl="6" w:tplc="4C0A000F" w:tentative="1">
      <w:start w:val="1"/>
      <w:numFmt w:val="decimal"/>
      <w:lvlText w:val="%7."/>
      <w:lvlJc w:val="left"/>
      <w:pPr>
        <w:ind w:left="5607" w:hanging="360"/>
      </w:pPr>
    </w:lvl>
    <w:lvl w:ilvl="7" w:tplc="4C0A0019" w:tentative="1">
      <w:start w:val="1"/>
      <w:numFmt w:val="lowerLetter"/>
      <w:lvlText w:val="%8."/>
      <w:lvlJc w:val="left"/>
      <w:pPr>
        <w:ind w:left="6327" w:hanging="360"/>
      </w:pPr>
    </w:lvl>
    <w:lvl w:ilvl="8" w:tplc="4C0A001B" w:tentative="1">
      <w:start w:val="1"/>
      <w:numFmt w:val="lowerRoman"/>
      <w:lvlText w:val="%9."/>
      <w:lvlJc w:val="right"/>
      <w:pPr>
        <w:ind w:left="7047" w:hanging="180"/>
      </w:pPr>
    </w:lvl>
  </w:abstractNum>
  <w:abstractNum w:abstractNumId="6" w15:restartNumberingAfterBreak="0">
    <w:nsid w:val="1D3B1892"/>
    <w:multiLevelType w:val="hybridMultilevel"/>
    <w:tmpl w:val="C13E183A"/>
    <w:lvl w:ilvl="0" w:tplc="32F2D05A">
      <w:start w:val="1"/>
      <w:numFmt w:val="lowerLetter"/>
      <w:lvlText w:val="(%1)"/>
      <w:lvlJc w:val="left"/>
      <w:pPr>
        <w:ind w:left="720" w:hanging="360"/>
      </w:pPr>
      <w:rPr>
        <w:rFonts w:hint="default"/>
        <w:color w:val="00000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1F1C26BB"/>
    <w:multiLevelType w:val="hybridMultilevel"/>
    <w:tmpl w:val="23248B76"/>
    <w:lvl w:ilvl="0" w:tplc="4C0A0009">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8" w15:restartNumberingAfterBreak="0">
    <w:nsid w:val="20742AF0"/>
    <w:multiLevelType w:val="hybridMultilevel"/>
    <w:tmpl w:val="F482ABA0"/>
    <w:lvl w:ilvl="0" w:tplc="D1B808C2">
      <w:start w:val="1"/>
      <w:numFmt w:val="lowerLetter"/>
      <w:lvlText w:val="(%1)"/>
      <w:lvlJc w:val="left"/>
      <w:pPr>
        <w:ind w:left="1068" w:hanging="360"/>
      </w:pPr>
      <w:rPr>
        <w:rFonts w:hint="default"/>
        <w:b w:val="0"/>
      </w:rPr>
    </w:lvl>
    <w:lvl w:ilvl="1" w:tplc="4C0A0019" w:tentative="1">
      <w:start w:val="1"/>
      <w:numFmt w:val="lowerLetter"/>
      <w:lvlText w:val="%2."/>
      <w:lvlJc w:val="left"/>
      <w:pPr>
        <w:ind w:left="1788" w:hanging="360"/>
      </w:pPr>
    </w:lvl>
    <w:lvl w:ilvl="2" w:tplc="4C0A001B" w:tentative="1">
      <w:start w:val="1"/>
      <w:numFmt w:val="lowerRoman"/>
      <w:lvlText w:val="%3."/>
      <w:lvlJc w:val="right"/>
      <w:pPr>
        <w:ind w:left="2508" w:hanging="180"/>
      </w:pPr>
    </w:lvl>
    <w:lvl w:ilvl="3" w:tplc="4C0A000F" w:tentative="1">
      <w:start w:val="1"/>
      <w:numFmt w:val="decimal"/>
      <w:lvlText w:val="%4."/>
      <w:lvlJc w:val="left"/>
      <w:pPr>
        <w:ind w:left="3228" w:hanging="360"/>
      </w:pPr>
    </w:lvl>
    <w:lvl w:ilvl="4" w:tplc="4C0A0019" w:tentative="1">
      <w:start w:val="1"/>
      <w:numFmt w:val="lowerLetter"/>
      <w:lvlText w:val="%5."/>
      <w:lvlJc w:val="left"/>
      <w:pPr>
        <w:ind w:left="3948" w:hanging="360"/>
      </w:pPr>
    </w:lvl>
    <w:lvl w:ilvl="5" w:tplc="4C0A001B" w:tentative="1">
      <w:start w:val="1"/>
      <w:numFmt w:val="lowerRoman"/>
      <w:lvlText w:val="%6."/>
      <w:lvlJc w:val="right"/>
      <w:pPr>
        <w:ind w:left="4668" w:hanging="180"/>
      </w:pPr>
    </w:lvl>
    <w:lvl w:ilvl="6" w:tplc="4C0A000F" w:tentative="1">
      <w:start w:val="1"/>
      <w:numFmt w:val="decimal"/>
      <w:lvlText w:val="%7."/>
      <w:lvlJc w:val="left"/>
      <w:pPr>
        <w:ind w:left="5388" w:hanging="360"/>
      </w:pPr>
    </w:lvl>
    <w:lvl w:ilvl="7" w:tplc="4C0A0019" w:tentative="1">
      <w:start w:val="1"/>
      <w:numFmt w:val="lowerLetter"/>
      <w:lvlText w:val="%8."/>
      <w:lvlJc w:val="left"/>
      <w:pPr>
        <w:ind w:left="6108" w:hanging="360"/>
      </w:pPr>
    </w:lvl>
    <w:lvl w:ilvl="8" w:tplc="4C0A001B" w:tentative="1">
      <w:start w:val="1"/>
      <w:numFmt w:val="lowerRoman"/>
      <w:lvlText w:val="%9."/>
      <w:lvlJc w:val="right"/>
      <w:pPr>
        <w:ind w:left="6828" w:hanging="180"/>
      </w:pPr>
    </w:lvl>
  </w:abstractNum>
  <w:abstractNum w:abstractNumId="9" w15:restartNumberingAfterBreak="0">
    <w:nsid w:val="21864DFB"/>
    <w:multiLevelType w:val="hybridMultilevel"/>
    <w:tmpl w:val="9B28B6AE"/>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15:restartNumberingAfterBreak="0">
    <w:nsid w:val="21DD5E7F"/>
    <w:multiLevelType w:val="hybridMultilevel"/>
    <w:tmpl w:val="01927656"/>
    <w:lvl w:ilvl="0" w:tplc="21F8A0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8756AD"/>
    <w:multiLevelType w:val="hybridMultilevel"/>
    <w:tmpl w:val="D61215A0"/>
    <w:lvl w:ilvl="0" w:tplc="4C0A000D">
      <w:start w:val="1"/>
      <w:numFmt w:val="bullet"/>
      <w:lvlText w:val=""/>
      <w:lvlJc w:val="left"/>
      <w:pPr>
        <w:ind w:left="1440" w:hanging="360"/>
      </w:pPr>
      <w:rPr>
        <w:rFonts w:ascii="Wingdings" w:hAnsi="Wingdings" w:hint="default"/>
      </w:rPr>
    </w:lvl>
    <w:lvl w:ilvl="1" w:tplc="4C0A0003" w:tentative="1">
      <w:start w:val="1"/>
      <w:numFmt w:val="bullet"/>
      <w:lvlText w:val="o"/>
      <w:lvlJc w:val="left"/>
      <w:pPr>
        <w:ind w:left="2160" w:hanging="360"/>
      </w:pPr>
      <w:rPr>
        <w:rFonts w:ascii="Courier New" w:hAnsi="Courier New" w:cs="Courier New" w:hint="default"/>
      </w:rPr>
    </w:lvl>
    <w:lvl w:ilvl="2" w:tplc="4C0A0005" w:tentative="1">
      <w:start w:val="1"/>
      <w:numFmt w:val="bullet"/>
      <w:lvlText w:val=""/>
      <w:lvlJc w:val="left"/>
      <w:pPr>
        <w:ind w:left="2880" w:hanging="360"/>
      </w:pPr>
      <w:rPr>
        <w:rFonts w:ascii="Wingdings" w:hAnsi="Wingdings" w:hint="default"/>
      </w:rPr>
    </w:lvl>
    <w:lvl w:ilvl="3" w:tplc="4C0A0001" w:tentative="1">
      <w:start w:val="1"/>
      <w:numFmt w:val="bullet"/>
      <w:lvlText w:val=""/>
      <w:lvlJc w:val="left"/>
      <w:pPr>
        <w:ind w:left="3600" w:hanging="360"/>
      </w:pPr>
      <w:rPr>
        <w:rFonts w:ascii="Symbol" w:hAnsi="Symbol" w:hint="default"/>
      </w:rPr>
    </w:lvl>
    <w:lvl w:ilvl="4" w:tplc="4C0A0003" w:tentative="1">
      <w:start w:val="1"/>
      <w:numFmt w:val="bullet"/>
      <w:lvlText w:val="o"/>
      <w:lvlJc w:val="left"/>
      <w:pPr>
        <w:ind w:left="4320" w:hanging="360"/>
      </w:pPr>
      <w:rPr>
        <w:rFonts w:ascii="Courier New" w:hAnsi="Courier New" w:cs="Courier New" w:hint="default"/>
      </w:rPr>
    </w:lvl>
    <w:lvl w:ilvl="5" w:tplc="4C0A0005" w:tentative="1">
      <w:start w:val="1"/>
      <w:numFmt w:val="bullet"/>
      <w:lvlText w:val=""/>
      <w:lvlJc w:val="left"/>
      <w:pPr>
        <w:ind w:left="5040" w:hanging="360"/>
      </w:pPr>
      <w:rPr>
        <w:rFonts w:ascii="Wingdings" w:hAnsi="Wingdings" w:hint="default"/>
      </w:rPr>
    </w:lvl>
    <w:lvl w:ilvl="6" w:tplc="4C0A0001" w:tentative="1">
      <w:start w:val="1"/>
      <w:numFmt w:val="bullet"/>
      <w:lvlText w:val=""/>
      <w:lvlJc w:val="left"/>
      <w:pPr>
        <w:ind w:left="5760" w:hanging="360"/>
      </w:pPr>
      <w:rPr>
        <w:rFonts w:ascii="Symbol" w:hAnsi="Symbol" w:hint="default"/>
      </w:rPr>
    </w:lvl>
    <w:lvl w:ilvl="7" w:tplc="4C0A0003" w:tentative="1">
      <w:start w:val="1"/>
      <w:numFmt w:val="bullet"/>
      <w:lvlText w:val="o"/>
      <w:lvlJc w:val="left"/>
      <w:pPr>
        <w:ind w:left="6480" w:hanging="360"/>
      </w:pPr>
      <w:rPr>
        <w:rFonts w:ascii="Courier New" w:hAnsi="Courier New" w:cs="Courier New" w:hint="default"/>
      </w:rPr>
    </w:lvl>
    <w:lvl w:ilvl="8" w:tplc="4C0A0005" w:tentative="1">
      <w:start w:val="1"/>
      <w:numFmt w:val="bullet"/>
      <w:lvlText w:val=""/>
      <w:lvlJc w:val="left"/>
      <w:pPr>
        <w:ind w:left="7200" w:hanging="360"/>
      </w:pPr>
      <w:rPr>
        <w:rFonts w:ascii="Wingdings" w:hAnsi="Wingdings" w:hint="default"/>
      </w:rPr>
    </w:lvl>
  </w:abstractNum>
  <w:abstractNum w:abstractNumId="12" w15:restartNumberingAfterBreak="0">
    <w:nsid w:val="2AD4309D"/>
    <w:multiLevelType w:val="hybridMultilevel"/>
    <w:tmpl w:val="58AAFFCE"/>
    <w:lvl w:ilvl="0" w:tplc="4B208F2A">
      <w:start w:val="1"/>
      <w:numFmt w:val="lowerLetter"/>
      <w:lvlText w:val="%1."/>
      <w:lvlJc w:val="left"/>
      <w:pPr>
        <w:ind w:left="720" w:hanging="360"/>
      </w:pPr>
      <w:rPr>
        <w:b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3" w15:restartNumberingAfterBreak="0">
    <w:nsid w:val="2EF35C9F"/>
    <w:multiLevelType w:val="multilevel"/>
    <w:tmpl w:val="251298C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B12073"/>
    <w:multiLevelType w:val="hybridMultilevel"/>
    <w:tmpl w:val="036A576A"/>
    <w:lvl w:ilvl="0" w:tplc="4C0A0009">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5" w15:restartNumberingAfterBreak="0">
    <w:nsid w:val="35FE03DB"/>
    <w:multiLevelType w:val="hybridMultilevel"/>
    <w:tmpl w:val="F43C64F6"/>
    <w:lvl w:ilvl="0" w:tplc="C694B5E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8C7E3A"/>
    <w:multiLevelType w:val="hybridMultilevel"/>
    <w:tmpl w:val="E1DA292C"/>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7" w15:restartNumberingAfterBreak="0">
    <w:nsid w:val="3AE63C37"/>
    <w:multiLevelType w:val="multilevel"/>
    <w:tmpl w:val="196488BA"/>
    <w:lvl w:ilvl="0">
      <w:start w:val="1"/>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5F37BA"/>
    <w:multiLevelType w:val="multilevel"/>
    <w:tmpl w:val="4A82F072"/>
    <w:lvl w:ilvl="0">
      <w:start w:val="4"/>
      <w:numFmt w:val="decimal"/>
      <w:lvlText w:val="%1."/>
      <w:lvlJc w:val="left"/>
      <w:pPr>
        <w:ind w:left="540" w:hanging="540"/>
      </w:pPr>
      <w:rPr>
        <w:rFonts w:hint="default"/>
      </w:rPr>
    </w:lvl>
    <w:lvl w:ilvl="1">
      <w:start w:val="2"/>
      <w:numFmt w:val="decimal"/>
      <w:lvlText w:val="%1.%2."/>
      <w:lvlJc w:val="left"/>
      <w:pPr>
        <w:ind w:left="1159" w:hanging="720"/>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397" w:hanging="108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635" w:hanging="144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873" w:hanging="1800"/>
      </w:pPr>
      <w:rPr>
        <w:rFonts w:hint="default"/>
      </w:rPr>
    </w:lvl>
    <w:lvl w:ilvl="8">
      <w:start w:val="1"/>
      <w:numFmt w:val="decimal"/>
      <w:lvlText w:val="%1.%2.%3.%4.%5.%6.%7.%8.%9."/>
      <w:lvlJc w:val="left"/>
      <w:pPr>
        <w:ind w:left="5312" w:hanging="1800"/>
      </w:pPr>
      <w:rPr>
        <w:rFonts w:hint="default"/>
      </w:rPr>
    </w:lvl>
  </w:abstractNum>
  <w:abstractNum w:abstractNumId="19" w15:restartNumberingAfterBreak="0">
    <w:nsid w:val="3ED10A5F"/>
    <w:multiLevelType w:val="multilevel"/>
    <w:tmpl w:val="C012E4BC"/>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Calibri" w:hAnsi="Calibri" w:hint="default"/>
        <w:b w:val="0"/>
        <w:i w:val="0"/>
        <w:sz w:val="24"/>
        <w:lang w:val="es-ES"/>
      </w:rPr>
    </w:lvl>
    <w:lvl w:ilvl="2">
      <w:start w:val="1"/>
      <w:numFmt w:val="lowerLetter"/>
      <w:lvlText w:val="(%3)"/>
      <w:lvlJc w:val="left"/>
      <w:pPr>
        <w:tabs>
          <w:tab w:val="num" w:pos="864"/>
        </w:tabs>
        <w:ind w:left="864" w:hanging="432"/>
      </w:pPr>
      <w:rPr>
        <w:rFonts w:ascii="Ebrima" w:hAnsi="Ebrima" w:hint="default"/>
        <w:b w:val="0"/>
        <w:i w:val="0"/>
        <w:sz w:val="20"/>
        <w:lang w:val="es-ES"/>
      </w:rPr>
    </w:lvl>
    <w:lvl w:ilvl="3">
      <w:start w:val="1"/>
      <w:numFmt w:val="lowerRoman"/>
      <w:lvlText w:val="(%4)"/>
      <w:lvlJc w:val="left"/>
      <w:pPr>
        <w:tabs>
          <w:tab w:val="num" w:pos="1512"/>
        </w:tabs>
        <w:ind w:left="1512" w:hanging="648"/>
      </w:pPr>
      <w:rPr>
        <w:rFonts w:ascii="Calibri" w:hAnsi="Calibri"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008392C"/>
    <w:multiLevelType w:val="multilevel"/>
    <w:tmpl w:val="E108B23C"/>
    <w:lvl w:ilvl="0">
      <w:start w:val="1"/>
      <w:numFmt w:val="decimal"/>
      <w:lvlText w:val="%1."/>
      <w:lvlJc w:val="left"/>
      <w:pPr>
        <w:ind w:left="360" w:hanging="360"/>
      </w:pPr>
    </w:lvl>
    <w:lvl w:ilvl="1">
      <w:start w:val="1"/>
      <w:numFmt w:val="decimal"/>
      <w:isLgl/>
      <w:lvlText w:val="%1.%2."/>
      <w:lvlJc w:val="left"/>
      <w:pPr>
        <w:ind w:left="1030" w:hanging="720"/>
      </w:pPr>
      <w:rPr>
        <w:rFonts w:hint="default"/>
      </w:rPr>
    </w:lvl>
    <w:lvl w:ilvl="2">
      <w:start w:val="2"/>
      <w:numFmt w:val="decimal"/>
      <w:isLgl/>
      <w:lvlText w:val="%1.%2.%3."/>
      <w:lvlJc w:val="left"/>
      <w:pPr>
        <w:ind w:left="134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320" w:hanging="1080"/>
      </w:pPr>
      <w:rPr>
        <w:rFonts w:hint="default"/>
      </w:rPr>
    </w:lvl>
    <w:lvl w:ilvl="5">
      <w:start w:val="1"/>
      <w:numFmt w:val="decimal"/>
      <w:isLgl/>
      <w:lvlText w:val="%1.%2.%3.%4.%5.%6."/>
      <w:lvlJc w:val="left"/>
      <w:pPr>
        <w:ind w:left="2990" w:hanging="1440"/>
      </w:pPr>
      <w:rPr>
        <w:rFonts w:hint="default"/>
      </w:rPr>
    </w:lvl>
    <w:lvl w:ilvl="6">
      <w:start w:val="1"/>
      <w:numFmt w:val="decimal"/>
      <w:isLgl/>
      <w:lvlText w:val="%1.%2.%3.%4.%5.%6.%7."/>
      <w:lvlJc w:val="left"/>
      <w:pPr>
        <w:ind w:left="3300" w:hanging="1440"/>
      </w:pPr>
      <w:rPr>
        <w:rFonts w:hint="default"/>
      </w:rPr>
    </w:lvl>
    <w:lvl w:ilvl="7">
      <w:start w:val="1"/>
      <w:numFmt w:val="decimal"/>
      <w:isLgl/>
      <w:lvlText w:val="%1.%2.%3.%4.%5.%6.%7.%8."/>
      <w:lvlJc w:val="left"/>
      <w:pPr>
        <w:ind w:left="3970" w:hanging="1800"/>
      </w:pPr>
      <w:rPr>
        <w:rFonts w:hint="default"/>
      </w:rPr>
    </w:lvl>
    <w:lvl w:ilvl="8">
      <w:start w:val="1"/>
      <w:numFmt w:val="decimal"/>
      <w:isLgl/>
      <w:lvlText w:val="%1.%2.%3.%4.%5.%6.%7.%8.%9."/>
      <w:lvlJc w:val="left"/>
      <w:pPr>
        <w:ind w:left="4280" w:hanging="1800"/>
      </w:pPr>
      <w:rPr>
        <w:rFonts w:hint="default"/>
      </w:rPr>
    </w:lvl>
  </w:abstractNum>
  <w:abstractNum w:abstractNumId="21" w15:restartNumberingAfterBreak="0">
    <w:nsid w:val="40832463"/>
    <w:multiLevelType w:val="hybridMultilevel"/>
    <w:tmpl w:val="3A94C3FC"/>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2" w15:restartNumberingAfterBreak="0">
    <w:nsid w:val="4324092E"/>
    <w:multiLevelType w:val="hybridMultilevel"/>
    <w:tmpl w:val="6AE07990"/>
    <w:lvl w:ilvl="0" w:tplc="0C0A0001">
      <w:start w:val="1"/>
      <w:numFmt w:val="bullet"/>
      <w:lvlText w:val=""/>
      <w:lvlJc w:val="left"/>
      <w:pPr>
        <w:ind w:left="1085" w:hanging="360"/>
      </w:pPr>
      <w:rPr>
        <w:rFonts w:ascii="Symbol" w:hAnsi="Symbol" w:hint="default"/>
      </w:rPr>
    </w:lvl>
    <w:lvl w:ilvl="1" w:tplc="0C0A0003" w:tentative="1">
      <w:start w:val="1"/>
      <w:numFmt w:val="bullet"/>
      <w:lvlText w:val="o"/>
      <w:lvlJc w:val="left"/>
      <w:pPr>
        <w:ind w:left="1805" w:hanging="360"/>
      </w:pPr>
      <w:rPr>
        <w:rFonts w:ascii="Courier New" w:hAnsi="Courier New" w:cs="Courier New" w:hint="default"/>
      </w:rPr>
    </w:lvl>
    <w:lvl w:ilvl="2" w:tplc="0C0A0005" w:tentative="1">
      <w:start w:val="1"/>
      <w:numFmt w:val="bullet"/>
      <w:lvlText w:val=""/>
      <w:lvlJc w:val="left"/>
      <w:pPr>
        <w:ind w:left="2525" w:hanging="360"/>
      </w:pPr>
      <w:rPr>
        <w:rFonts w:ascii="Wingdings" w:hAnsi="Wingdings" w:hint="default"/>
      </w:rPr>
    </w:lvl>
    <w:lvl w:ilvl="3" w:tplc="0C0A0001" w:tentative="1">
      <w:start w:val="1"/>
      <w:numFmt w:val="bullet"/>
      <w:lvlText w:val=""/>
      <w:lvlJc w:val="left"/>
      <w:pPr>
        <w:ind w:left="3245" w:hanging="360"/>
      </w:pPr>
      <w:rPr>
        <w:rFonts w:ascii="Symbol" w:hAnsi="Symbol" w:hint="default"/>
      </w:rPr>
    </w:lvl>
    <w:lvl w:ilvl="4" w:tplc="0C0A0003" w:tentative="1">
      <w:start w:val="1"/>
      <w:numFmt w:val="bullet"/>
      <w:lvlText w:val="o"/>
      <w:lvlJc w:val="left"/>
      <w:pPr>
        <w:ind w:left="3965" w:hanging="360"/>
      </w:pPr>
      <w:rPr>
        <w:rFonts w:ascii="Courier New" w:hAnsi="Courier New" w:cs="Courier New" w:hint="default"/>
      </w:rPr>
    </w:lvl>
    <w:lvl w:ilvl="5" w:tplc="0C0A0005" w:tentative="1">
      <w:start w:val="1"/>
      <w:numFmt w:val="bullet"/>
      <w:lvlText w:val=""/>
      <w:lvlJc w:val="left"/>
      <w:pPr>
        <w:ind w:left="4685" w:hanging="360"/>
      </w:pPr>
      <w:rPr>
        <w:rFonts w:ascii="Wingdings" w:hAnsi="Wingdings" w:hint="default"/>
      </w:rPr>
    </w:lvl>
    <w:lvl w:ilvl="6" w:tplc="0C0A0001" w:tentative="1">
      <w:start w:val="1"/>
      <w:numFmt w:val="bullet"/>
      <w:lvlText w:val=""/>
      <w:lvlJc w:val="left"/>
      <w:pPr>
        <w:ind w:left="5405" w:hanging="360"/>
      </w:pPr>
      <w:rPr>
        <w:rFonts w:ascii="Symbol" w:hAnsi="Symbol" w:hint="default"/>
      </w:rPr>
    </w:lvl>
    <w:lvl w:ilvl="7" w:tplc="0C0A0003" w:tentative="1">
      <w:start w:val="1"/>
      <w:numFmt w:val="bullet"/>
      <w:lvlText w:val="o"/>
      <w:lvlJc w:val="left"/>
      <w:pPr>
        <w:ind w:left="6125" w:hanging="360"/>
      </w:pPr>
      <w:rPr>
        <w:rFonts w:ascii="Courier New" w:hAnsi="Courier New" w:cs="Courier New" w:hint="default"/>
      </w:rPr>
    </w:lvl>
    <w:lvl w:ilvl="8" w:tplc="0C0A0005" w:tentative="1">
      <w:start w:val="1"/>
      <w:numFmt w:val="bullet"/>
      <w:lvlText w:val=""/>
      <w:lvlJc w:val="left"/>
      <w:pPr>
        <w:ind w:left="6845" w:hanging="360"/>
      </w:pPr>
      <w:rPr>
        <w:rFonts w:ascii="Wingdings" w:hAnsi="Wingdings" w:hint="default"/>
      </w:rPr>
    </w:lvl>
  </w:abstractNum>
  <w:abstractNum w:abstractNumId="23" w15:restartNumberingAfterBreak="0">
    <w:nsid w:val="449D7D22"/>
    <w:multiLevelType w:val="hybridMultilevel"/>
    <w:tmpl w:val="81227268"/>
    <w:lvl w:ilvl="0" w:tplc="572826BC">
      <w:start w:val="1"/>
      <w:numFmt w:val="lowerLetter"/>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4" w15:restartNumberingAfterBreak="0">
    <w:nsid w:val="4AAD0B28"/>
    <w:multiLevelType w:val="hybridMultilevel"/>
    <w:tmpl w:val="DC52B97A"/>
    <w:lvl w:ilvl="0" w:tplc="96F0EFD2">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5" w15:restartNumberingAfterBreak="0">
    <w:nsid w:val="4C07795E"/>
    <w:multiLevelType w:val="hybridMultilevel"/>
    <w:tmpl w:val="F92E1EE4"/>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522"/>
        </w:tabs>
        <w:ind w:left="1522" w:hanging="360"/>
      </w:pPr>
    </w:lvl>
    <w:lvl w:ilvl="2" w:tplc="0C0A001B" w:tentative="1">
      <w:start w:val="1"/>
      <w:numFmt w:val="lowerRoman"/>
      <w:lvlText w:val="%3."/>
      <w:lvlJc w:val="right"/>
      <w:pPr>
        <w:tabs>
          <w:tab w:val="num" w:pos="2242"/>
        </w:tabs>
        <w:ind w:left="2242" w:hanging="180"/>
      </w:pPr>
    </w:lvl>
    <w:lvl w:ilvl="3" w:tplc="0C0A000F" w:tentative="1">
      <w:start w:val="1"/>
      <w:numFmt w:val="decimal"/>
      <w:lvlText w:val="%4."/>
      <w:lvlJc w:val="left"/>
      <w:pPr>
        <w:tabs>
          <w:tab w:val="num" w:pos="2962"/>
        </w:tabs>
        <w:ind w:left="2962" w:hanging="360"/>
      </w:pPr>
    </w:lvl>
    <w:lvl w:ilvl="4" w:tplc="0C0A0019" w:tentative="1">
      <w:start w:val="1"/>
      <w:numFmt w:val="lowerLetter"/>
      <w:lvlText w:val="%5."/>
      <w:lvlJc w:val="left"/>
      <w:pPr>
        <w:tabs>
          <w:tab w:val="num" w:pos="3682"/>
        </w:tabs>
        <w:ind w:left="3682" w:hanging="360"/>
      </w:pPr>
    </w:lvl>
    <w:lvl w:ilvl="5" w:tplc="0C0A001B" w:tentative="1">
      <w:start w:val="1"/>
      <w:numFmt w:val="lowerRoman"/>
      <w:lvlText w:val="%6."/>
      <w:lvlJc w:val="right"/>
      <w:pPr>
        <w:tabs>
          <w:tab w:val="num" w:pos="4402"/>
        </w:tabs>
        <w:ind w:left="4402" w:hanging="180"/>
      </w:pPr>
    </w:lvl>
    <w:lvl w:ilvl="6" w:tplc="0C0A000F" w:tentative="1">
      <w:start w:val="1"/>
      <w:numFmt w:val="decimal"/>
      <w:lvlText w:val="%7."/>
      <w:lvlJc w:val="left"/>
      <w:pPr>
        <w:tabs>
          <w:tab w:val="num" w:pos="5122"/>
        </w:tabs>
        <w:ind w:left="5122" w:hanging="360"/>
      </w:pPr>
    </w:lvl>
    <w:lvl w:ilvl="7" w:tplc="0C0A0019" w:tentative="1">
      <w:start w:val="1"/>
      <w:numFmt w:val="lowerLetter"/>
      <w:lvlText w:val="%8."/>
      <w:lvlJc w:val="left"/>
      <w:pPr>
        <w:tabs>
          <w:tab w:val="num" w:pos="5842"/>
        </w:tabs>
        <w:ind w:left="5842" w:hanging="360"/>
      </w:pPr>
    </w:lvl>
    <w:lvl w:ilvl="8" w:tplc="0C0A001B" w:tentative="1">
      <w:start w:val="1"/>
      <w:numFmt w:val="lowerRoman"/>
      <w:lvlText w:val="%9."/>
      <w:lvlJc w:val="right"/>
      <w:pPr>
        <w:tabs>
          <w:tab w:val="num" w:pos="6562"/>
        </w:tabs>
        <w:ind w:left="6562" w:hanging="180"/>
      </w:pPr>
    </w:lvl>
  </w:abstractNum>
  <w:abstractNum w:abstractNumId="26" w15:restartNumberingAfterBreak="0">
    <w:nsid w:val="4D75406D"/>
    <w:multiLevelType w:val="hybridMultilevel"/>
    <w:tmpl w:val="BF2EEAEE"/>
    <w:lvl w:ilvl="0" w:tplc="32F2D05A">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A97F6A"/>
    <w:multiLevelType w:val="multilevel"/>
    <w:tmpl w:val="D07EFF1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Tahoma"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ED87EE0"/>
    <w:multiLevelType w:val="hybridMultilevel"/>
    <w:tmpl w:val="70EC97E2"/>
    <w:lvl w:ilvl="0" w:tplc="4C0A000D">
      <w:start w:val="1"/>
      <w:numFmt w:val="bullet"/>
      <w:lvlText w:val=""/>
      <w:lvlJc w:val="left"/>
      <w:pPr>
        <w:ind w:left="1440" w:hanging="360"/>
      </w:pPr>
      <w:rPr>
        <w:rFonts w:ascii="Wingdings" w:hAnsi="Wingdings" w:hint="default"/>
      </w:rPr>
    </w:lvl>
    <w:lvl w:ilvl="1" w:tplc="4C0A0003" w:tentative="1">
      <w:start w:val="1"/>
      <w:numFmt w:val="bullet"/>
      <w:lvlText w:val="o"/>
      <w:lvlJc w:val="left"/>
      <w:pPr>
        <w:ind w:left="2160" w:hanging="360"/>
      </w:pPr>
      <w:rPr>
        <w:rFonts w:ascii="Courier New" w:hAnsi="Courier New" w:cs="Courier New" w:hint="default"/>
      </w:rPr>
    </w:lvl>
    <w:lvl w:ilvl="2" w:tplc="4C0A0005" w:tentative="1">
      <w:start w:val="1"/>
      <w:numFmt w:val="bullet"/>
      <w:lvlText w:val=""/>
      <w:lvlJc w:val="left"/>
      <w:pPr>
        <w:ind w:left="2880" w:hanging="360"/>
      </w:pPr>
      <w:rPr>
        <w:rFonts w:ascii="Wingdings" w:hAnsi="Wingdings" w:hint="default"/>
      </w:rPr>
    </w:lvl>
    <w:lvl w:ilvl="3" w:tplc="4C0A0001" w:tentative="1">
      <w:start w:val="1"/>
      <w:numFmt w:val="bullet"/>
      <w:lvlText w:val=""/>
      <w:lvlJc w:val="left"/>
      <w:pPr>
        <w:ind w:left="3600" w:hanging="360"/>
      </w:pPr>
      <w:rPr>
        <w:rFonts w:ascii="Symbol" w:hAnsi="Symbol" w:hint="default"/>
      </w:rPr>
    </w:lvl>
    <w:lvl w:ilvl="4" w:tplc="4C0A0003" w:tentative="1">
      <w:start w:val="1"/>
      <w:numFmt w:val="bullet"/>
      <w:lvlText w:val="o"/>
      <w:lvlJc w:val="left"/>
      <w:pPr>
        <w:ind w:left="4320" w:hanging="360"/>
      </w:pPr>
      <w:rPr>
        <w:rFonts w:ascii="Courier New" w:hAnsi="Courier New" w:cs="Courier New" w:hint="default"/>
      </w:rPr>
    </w:lvl>
    <w:lvl w:ilvl="5" w:tplc="4C0A0005" w:tentative="1">
      <w:start w:val="1"/>
      <w:numFmt w:val="bullet"/>
      <w:lvlText w:val=""/>
      <w:lvlJc w:val="left"/>
      <w:pPr>
        <w:ind w:left="5040" w:hanging="360"/>
      </w:pPr>
      <w:rPr>
        <w:rFonts w:ascii="Wingdings" w:hAnsi="Wingdings" w:hint="default"/>
      </w:rPr>
    </w:lvl>
    <w:lvl w:ilvl="6" w:tplc="4C0A0001" w:tentative="1">
      <w:start w:val="1"/>
      <w:numFmt w:val="bullet"/>
      <w:lvlText w:val=""/>
      <w:lvlJc w:val="left"/>
      <w:pPr>
        <w:ind w:left="5760" w:hanging="360"/>
      </w:pPr>
      <w:rPr>
        <w:rFonts w:ascii="Symbol" w:hAnsi="Symbol" w:hint="default"/>
      </w:rPr>
    </w:lvl>
    <w:lvl w:ilvl="7" w:tplc="4C0A0003" w:tentative="1">
      <w:start w:val="1"/>
      <w:numFmt w:val="bullet"/>
      <w:lvlText w:val="o"/>
      <w:lvlJc w:val="left"/>
      <w:pPr>
        <w:ind w:left="6480" w:hanging="360"/>
      </w:pPr>
      <w:rPr>
        <w:rFonts w:ascii="Courier New" w:hAnsi="Courier New" w:cs="Courier New" w:hint="default"/>
      </w:rPr>
    </w:lvl>
    <w:lvl w:ilvl="8" w:tplc="4C0A0005" w:tentative="1">
      <w:start w:val="1"/>
      <w:numFmt w:val="bullet"/>
      <w:lvlText w:val=""/>
      <w:lvlJc w:val="left"/>
      <w:pPr>
        <w:ind w:left="7200" w:hanging="360"/>
      </w:pPr>
      <w:rPr>
        <w:rFonts w:ascii="Wingdings" w:hAnsi="Wingdings" w:hint="default"/>
      </w:rPr>
    </w:lvl>
  </w:abstractNum>
  <w:abstractNum w:abstractNumId="29" w15:restartNumberingAfterBreak="0">
    <w:nsid w:val="50965D45"/>
    <w:multiLevelType w:val="hybridMultilevel"/>
    <w:tmpl w:val="F45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210CA2"/>
    <w:multiLevelType w:val="hybridMultilevel"/>
    <w:tmpl w:val="C0F04F3E"/>
    <w:lvl w:ilvl="0" w:tplc="4C0A0001">
      <w:start w:val="1"/>
      <w:numFmt w:val="bullet"/>
      <w:lvlText w:val=""/>
      <w:lvlJc w:val="left"/>
      <w:pPr>
        <w:ind w:left="720" w:hanging="360"/>
      </w:pPr>
      <w:rPr>
        <w:rFonts w:ascii="Symbol" w:hAnsi="Symbol" w:hint="default"/>
      </w:rPr>
    </w:lvl>
    <w:lvl w:ilvl="1" w:tplc="4C0A0003">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1" w15:restartNumberingAfterBreak="0">
    <w:nsid w:val="583647E6"/>
    <w:multiLevelType w:val="hybridMultilevel"/>
    <w:tmpl w:val="0DE67ED4"/>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2" w15:restartNumberingAfterBreak="0">
    <w:nsid w:val="5EF3574B"/>
    <w:multiLevelType w:val="hybridMultilevel"/>
    <w:tmpl w:val="6F1AA42A"/>
    <w:lvl w:ilvl="0" w:tplc="601452D2">
      <w:start w:val="1"/>
      <w:numFmt w:val="lowerLetter"/>
      <w:lvlText w:val="(%1)"/>
      <w:lvlJc w:val="left"/>
      <w:pPr>
        <w:ind w:left="3708" w:hanging="360"/>
      </w:pPr>
      <w:rPr>
        <w:rFonts w:hint="default"/>
        <w:b w:val="0"/>
      </w:rPr>
    </w:lvl>
    <w:lvl w:ilvl="1" w:tplc="04090019" w:tentative="1">
      <w:start w:val="1"/>
      <w:numFmt w:val="lowerLetter"/>
      <w:lvlText w:val="%2."/>
      <w:lvlJc w:val="left"/>
      <w:pPr>
        <w:ind w:left="3078" w:hanging="360"/>
      </w:pPr>
    </w:lvl>
    <w:lvl w:ilvl="2" w:tplc="0409001B">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33" w15:restartNumberingAfterBreak="0">
    <w:nsid w:val="643F0829"/>
    <w:multiLevelType w:val="hybridMultilevel"/>
    <w:tmpl w:val="CAEE9760"/>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4" w15:restartNumberingAfterBreak="0">
    <w:nsid w:val="66505998"/>
    <w:multiLevelType w:val="hybridMultilevel"/>
    <w:tmpl w:val="BD808F92"/>
    <w:lvl w:ilvl="0" w:tplc="4C0A0019">
      <w:start w:val="1"/>
      <w:numFmt w:val="lowerLetter"/>
      <w:lvlText w:val="%1."/>
      <w:lvlJc w:val="left"/>
      <w:pPr>
        <w:ind w:left="927" w:hanging="360"/>
      </w:pPr>
      <w:rPr>
        <w:rFonts w:hint="default"/>
      </w:rPr>
    </w:lvl>
    <w:lvl w:ilvl="1" w:tplc="4C0A0019" w:tentative="1">
      <w:start w:val="1"/>
      <w:numFmt w:val="lowerLetter"/>
      <w:lvlText w:val="%2."/>
      <w:lvlJc w:val="left"/>
      <w:pPr>
        <w:ind w:left="1647" w:hanging="360"/>
      </w:pPr>
    </w:lvl>
    <w:lvl w:ilvl="2" w:tplc="4C0A001B" w:tentative="1">
      <w:start w:val="1"/>
      <w:numFmt w:val="lowerRoman"/>
      <w:lvlText w:val="%3."/>
      <w:lvlJc w:val="right"/>
      <w:pPr>
        <w:ind w:left="2367" w:hanging="180"/>
      </w:pPr>
    </w:lvl>
    <w:lvl w:ilvl="3" w:tplc="4C0A000F" w:tentative="1">
      <w:start w:val="1"/>
      <w:numFmt w:val="decimal"/>
      <w:lvlText w:val="%4."/>
      <w:lvlJc w:val="left"/>
      <w:pPr>
        <w:ind w:left="3087" w:hanging="360"/>
      </w:pPr>
    </w:lvl>
    <w:lvl w:ilvl="4" w:tplc="4C0A0019" w:tentative="1">
      <w:start w:val="1"/>
      <w:numFmt w:val="lowerLetter"/>
      <w:lvlText w:val="%5."/>
      <w:lvlJc w:val="left"/>
      <w:pPr>
        <w:ind w:left="3807" w:hanging="360"/>
      </w:pPr>
    </w:lvl>
    <w:lvl w:ilvl="5" w:tplc="4C0A001B" w:tentative="1">
      <w:start w:val="1"/>
      <w:numFmt w:val="lowerRoman"/>
      <w:lvlText w:val="%6."/>
      <w:lvlJc w:val="right"/>
      <w:pPr>
        <w:ind w:left="4527" w:hanging="180"/>
      </w:pPr>
    </w:lvl>
    <w:lvl w:ilvl="6" w:tplc="4C0A000F" w:tentative="1">
      <w:start w:val="1"/>
      <w:numFmt w:val="decimal"/>
      <w:lvlText w:val="%7."/>
      <w:lvlJc w:val="left"/>
      <w:pPr>
        <w:ind w:left="5247" w:hanging="360"/>
      </w:pPr>
    </w:lvl>
    <w:lvl w:ilvl="7" w:tplc="4C0A0019" w:tentative="1">
      <w:start w:val="1"/>
      <w:numFmt w:val="lowerLetter"/>
      <w:lvlText w:val="%8."/>
      <w:lvlJc w:val="left"/>
      <w:pPr>
        <w:ind w:left="5967" w:hanging="360"/>
      </w:pPr>
    </w:lvl>
    <w:lvl w:ilvl="8" w:tplc="4C0A001B" w:tentative="1">
      <w:start w:val="1"/>
      <w:numFmt w:val="lowerRoman"/>
      <w:lvlText w:val="%9."/>
      <w:lvlJc w:val="right"/>
      <w:pPr>
        <w:ind w:left="6687" w:hanging="180"/>
      </w:pPr>
    </w:lvl>
  </w:abstractNum>
  <w:abstractNum w:abstractNumId="35" w15:restartNumberingAfterBreak="0">
    <w:nsid w:val="67196EF2"/>
    <w:multiLevelType w:val="hybridMultilevel"/>
    <w:tmpl w:val="08980FDA"/>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6" w15:restartNumberingAfterBreak="0">
    <w:nsid w:val="6AD53A40"/>
    <w:multiLevelType w:val="hybridMultilevel"/>
    <w:tmpl w:val="D94CDE36"/>
    <w:lvl w:ilvl="0" w:tplc="4C0A000D">
      <w:start w:val="1"/>
      <w:numFmt w:val="bullet"/>
      <w:lvlText w:val=""/>
      <w:lvlJc w:val="left"/>
      <w:pPr>
        <w:ind w:left="720" w:hanging="360"/>
      </w:pPr>
      <w:rPr>
        <w:rFonts w:ascii="Wingdings" w:hAnsi="Wingding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7" w15:restartNumberingAfterBreak="0">
    <w:nsid w:val="6C8F69CC"/>
    <w:multiLevelType w:val="multilevel"/>
    <w:tmpl w:val="AA864C5E"/>
    <w:lvl w:ilvl="0">
      <w:start w:val="1"/>
      <w:numFmt w:val="decimal"/>
      <w:lvlText w:val="%1."/>
      <w:lvlJc w:val="left"/>
      <w:pPr>
        <w:ind w:left="4425" w:hanging="360"/>
      </w:pPr>
      <w:rPr>
        <w:rFonts w:hint="default"/>
      </w:rPr>
    </w:lvl>
    <w:lvl w:ilvl="1">
      <w:start w:val="1"/>
      <w:numFmt w:val="decimal"/>
      <w:isLgl/>
      <w:lvlText w:val="%1.%2."/>
      <w:lvlJc w:val="left"/>
      <w:pPr>
        <w:ind w:left="4785" w:hanging="720"/>
      </w:pPr>
      <w:rPr>
        <w:rFonts w:hint="default"/>
      </w:rPr>
    </w:lvl>
    <w:lvl w:ilvl="2">
      <w:start w:val="1"/>
      <w:numFmt w:val="decimal"/>
      <w:isLgl/>
      <w:lvlText w:val="%1.%2.%3."/>
      <w:lvlJc w:val="left"/>
      <w:pPr>
        <w:ind w:left="4785" w:hanging="720"/>
      </w:pPr>
      <w:rPr>
        <w:rFonts w:hint="default"/>
      </w:rPr>
    </w:lvl>
    <w:lvl w:ilvl="3">
      <w:start w:val="1"/>
      <w:numFmt w:val="decimal"/>
      <w:isLgl/>
      <w:lvlText w:val="%1.%2.%3.%4."/>
      <w:lvlJc w:val="left"/>
      <w:pPr>
        <w:ind w:left="5145" w:hanging="1080"/>
      </w:pPr>
      <w:rPr>
        <w:rFonts w:hint="default"/>
      </w:rPr>
    </w:lvl>
    <w:lvl w:ilvl="4">
      <w:start w:val="1"/>
      <w:numFmt w:val="decimal"/>
      <w:isLgl/>
      <w:lvlText w:val="%1.%2.%3.%4.%5."/>
      <w:lvlJc w:val="left"/>
      <w:pPr>
        <w:ind w:left="5145" w:hanging="1080"/>
      </w:pPr>
      <w:rPr>
        <w:rFonts w:hint="default"/>
      </w:rPr>
    </w:lvl>
    <w:lvl w:ilvl="5">
      <w:start w:val="1"/>
      <w:numFmt w:val="decimal"/>
      <w:isLgl/>
      <w:lvlText w:val="%1.%2.%3.%4.%5.%6."/>
      <w:lvlJc w:val="left"/>
      <w:pPr>
        <w:ind w:left="5505" w:hanging="1440"/>
      </w:pPr>
      <w:rPr>
        <w:rFonts w:hint="default"/>
      </w:rPr>
    </w:lvl>
    <w:lvl w:ilvl="6">
      <w:start w:val="1"/>
      <w:numFmt w:val="decimal"/>
      <w:isLgl/>
      <w:lvlText w:val="%1.%2.%3.%4.%5.%6.%7."/>
      <w:lvlJc w:val="left"/>
      <w:pPr>
        <w:ind w:left="5505" w:hanging="1440"/>
      </w:pPr>
      <w:rPr>
        <w:rFonts w:hint="default"/>
      </w:rPr>
    </w:lvl>
    <w:lvl w:ilvl="7">
      <w:start w:val="1"/>
      <w:numFmt w:val="decimal"/>
      <w:isLgl/>
      <w:lvlText w:val="%1.%2.%3.%4.%5.%6.%7.%8."/>
      <w:lvlJc w:val="left"/>
      <w:pPr>
        <w:ind w:left="5865" w:hanging="1800"/>
      </w:pPr>
      <w:rPr>
        <w:rFonts w:hint="default"/>
      </w:rPr>
    </w:lvl>
    <w:lvl w:ilvl="8">
      <w:start w:val="1"/>
      <w:numFmt w:val="decimal"/>
      <w:isLgl/>
      <w:lvlText w:val="%1.%2.%3.%4.%5.%6.%7.%8.%9."/>
      <w:lvlJc w:val="left"/>
      <w:pPr>
        <w:ind w:left="5865" w:hanging="1800"/>
      </w:pPr>
      <w:rPr>
        <w:rFonts w:hint="default"/>
      </w:rPr>
    </w:lvl>
  </w:abstractNum>
  <w:abstractNum w:abstractNumId="38" w15:restartNumberingAfterBreak="0">
    <w:nsid w:val="7AAD16BB"/>
    <w:multiLevelType w:val="hybridMultilevel"/>
    <w:tmpl w:val="6BFC3118"/>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9" w15:restartNumberingAfterBreak="0">
    <w:nsid w:val="7ADB7524"/>
    <w:multiLevelType w:val="hybridMultilevel"/>
    <w:tmpl w:val="8C785930"/>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0" w15:restartNumberingAfterBreak="0">
    <w:nsid w:val="7FBB0957"/>
    <w:multiLevelType w:val="hybridMultilevel"/>
    <w:tmpl w:val="3E582148"/>
    <w:lvl w:ilvl="0" w:tplc="434AD67C">
      <w:start w:val="1"/>
      <w:numFmt w:val="decimal"/>
      <w:lvlText w:val="%1."/>
      <w:lvlJc w:val="left"/>
      <w:pPr>
        <w:ind w:left="720" w:hanging="360"/>
      </w:pPr>
      <w:rPr>
        <w:b w:val="0"/>
        <w:i w:val="0"/>
        <w:color w:val="000000"/>
        <w:sz w:val="20"/>
        <w:szCs w:val="2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26"/>
  </w:num>
  <w:num w:numId="2">
    <w:abstractNumId w:val="25"/>
  </w:num>
  <w:num w:numId="3">
    <w:abstractNumId w:val="22"/>
  </w:num>
  <w:num w:numId="4">
    <w:abstractNumId w:val="4"/>
  </w:num>
  <w:num w:numId="5">
    <w:abstractNumId w:val="15"/>
  </w:num>
  <w:num w:numId="6">
    <w:abstractNumId w:val="37"/>
  </w:num>
  <w:num w:numId="7">
    <w:abstractNumId w:val="10"/>
  </w:num>
  <w:num w:numId="8">
    <w:abstractNumId w:val="13"/>
  </w:num>
  <w:num w:numId="9">
    <w:abstractNumId w:val="20"/>
  </w:num>
  <w:num w:numId="10">
    <w:abstractNumId w:val="17"/>
  </w:num>
  <w:num w:numId="11">
    <w:abstractNumId w:val="18"/>
  </w:num>
  <w:num w:numId="12">
    <w:abstractNumId w:val="8"/>
  </w:num>
  <w:num w:numId="13">
    <w:abstractNumId w:val="23"/>
  </w:num>
  <w:num w:numId="14">
    <w:abstractNumId w:val="32"/>
  </w:num>
  <w:num w:numId="15">
    <w:abstractNumId w:val="19"/>
  </w:num>
  <w:num w:numId="16">
    <w:abstractNumId w:val="35"/>
  </w:num>
  <w:num w:numId="17">
    <w:abstractNumId w:val="5"/>
  </w:num>
  <w:num w:numId="18">
    <w:abstractNumId w:val="9"/>
  </w:num>
  <w:num w:numId="19">
    <w:abstractNumId w:val="40"/>
  </w:num>
  <w:num w:numId="20">
    <w:abstractNumId w:val="1"/>
  </w:num>
  <w:num w:numId="21">
    <w:abstractNumId w:val="12"/>
  </w:num>
  <w:num w:numId="22">
    <w:abstractNumId w:val="34"/>
  </w:num>
  <w:num w:numId="23">
    <w:abstractNumId w:val="6"/>
  </w:num>
  <w:num w:numId="24">
    <w:abstractNumId w:val="21"/>
  </w:num>
  <w:num w:numId="25">
    <w:abstractNumId w:val="24"/>
  </w:num>
  <w:num w:numId="26">
    <w:abstractNumId w:val="0"/>
  </w:num>
  <w:num w:numId="27">
    <w:abstractNumId w:val="7"/>
  </w:num>
  <w:num w:numId="28">
    <w:abstractNumId w:val="28"/>
  </w:num>
  <w:num w:numId="29">
    <w:abstractNumId w:val="11"/>
  </w:num>
  <w:num w:numId="30">
    <w:abstractNumId w:val="33"/>
  </w:num>
  <w:num w:numId="31">
    <w:abstractNumId w:val="2"/>
  </w:num>
  <w:num w:numId="32">
    <w:abstractNumId w:val="38"/>
  </w:num>
  <w:num w:numId="33">
    <w:abstractNumId w:val="27"/>
  </w:num>
  <w:num w:numId="34">
    <w:abstractNumId w:val="3"/>
  </w:num>
  <w:num w:numId="35">
    <w:abstractNumId w:val="36"/>
  </w:num>
  <w:num w:numId="36">
    <w:abstractNumId w:val="16"/>
  </w:num>
  <w:num w:numId="37">
    <w:abstractNumId w:val="29"/>
  </w:num>
  <w:num w:numId="38">
    <w:abstractNumId w:val="39"/>
  </w:num>
  <w:num w:numId="39">
    <w:abstractNumId w:val="14"/>
  </w:num>
  <w:num w:numId="40">
    <w:abstractNumId w:val="30"/>
  </w:num>
  <w:num w:numId="41">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NI" w:vendorID="64" w:dllVersion="6" w:nlCheck="1" w:checkStyle="0"/>
  <w:activeWritingStyle w:appName="MSWord" w:lang="en-US" w:vendorID="64" w:dllVersion="6" w:nlCheck="1" w:checkStyle="1"/>
  <w:activeWritingStyle w:appName="MSWord" w:lang="es-EC" w:vendorID="64" w:dllVersion="6" w:nlCheck="1" w:checkStyle="1"/>
  <w:activeWritingStyle w:appName="MSWord" w:lang="es-MX"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NI"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4E7"/>
    <w:rsid w:val="000039FB"/>
    <w:rsid w:val="00003C3E"/>
    <w:rsid w:val="00003EF8"/>
    <w:rsid w:val="00005830"/>
    <w:rsid w:val="0001026E"/>
    <w:rsid w:val="000147C9"/>
    <w:rsid w:val="000161DD"/>
    <w:rsid w:val="0001774B"/>
    <w:rsid w:val="00020B47"/>
    <w:rsid w:val="000210F5"/>
    <w:rsid w:val="00021F33"/>
    <w:rsid w:val="0002351D"/>
    <w:rsid w:val="00027D6B"/>
    <w:rsid w:val="00036E30"/>
    <w:rsid w:val="00037F84"/>
    <w:rsid w:val="000410DE"/>
    <w:rsid w:val="00043622"/>
    <w:rsid w:val="000507E2"/>
    <w:rsid w:val="000518BC"/>
    <w:rsid w:val="0006376C"/>
    <w:rsid w:val="0007413F"/>
    <w:rsid w:val="0007525B"/>
    <w:rsid w:val="0007720A"/>
    <w:rsid w:val="00077971"/>
    <w:rsid w:val="00083D8C"/>
    <w:rsid w:val="000842EF"/>
    <w:rsid w:val="00084FC2"/>
    <w:rsid w:val="00086B39"/>
    <w:rsid w:val="00091199"/>
    <w:rsid w:val="000929AD"/>
    <w:rsid w:val="00092FEC"/>
    <w:rsid w:val="0009513C"/>
    <w:rsid w:val="00096079"/>
    <w:rsid w:val="000A1A3E"/>
    <w:rsid w:val="000B02A9"/>
    <w:rsid w:val="000B3440"/>
    <w:rsid w:val="000B38F6"/>
    <w:rsid w:val="000B444E"/>
    <w:rsid w:val="000B5C52"/>
    <w:rsid w:val="000B6670"/>
    <w:rsid w:val="000C19E9"/>
    <w:rsid w:val="000C36AF"/>
    <w:rsid w:val="000C400F"/>
    <w:rsid w:val="000C59B8"/>
    <w:rsid w:val="000C6100"/>
    <w:rsid w:val="000C64C5"/>
    <w:rsid w:val="000D1E44"/>
    <w:rsid w:val="000D41DC"/>
    <w:rsid w:val="000D6083"/>
    <w:rsid w:val="000D7C15"/>
    <w:rsid w:val="000E2101"/>
    <w:rsid w:val="000F007B"/>
    <w:rsid w:val="000F47F9"/>
    <w:rsid w:val="00101404"/>
    <w:rsid w:val="00101F14"/>
    <w:rsid w:val="00102870"/>
    <w:rsid w:val="00104065"/>
    <w:rsid w:val="00110604"/>
    <w:rsid w:val="00110D59"/>
    <w:rsid w:val="001123BE"/>
    <w:rsid w:val="00113472"/>
    <w:rsid w:val="00115EC3"/>
    <w:rsid w:val="0012165C"/>
    <w:rsid w:val="00124033"/>
    <w:rsid w:val="00125B7A"/>
    <w:rsid w:val="00126860"/>
    <w:rsid w:val="00136271"/>
    <w:rsid w:val="00142D9C"/>
    <w:rsid w:val="0014310A"/>
    <w:rsid w:val="0014552C"/>
    <w:rsid w:val="00150CEE"/>
    <w:rsid w:val="00152573"/>
    <w:rsid w:val="0015402D"/>
    <w:rsid w:val="00154275"/>
    <w:rsid w:val="00155BA1"/>
    <w:rsid w:val="001560BD"/>
    <w:rsid w:val="001563A4"/>
    <w:rsid w:val="00160A76"/>
    <w:rsid w:val="00160D1B"/>
    <w:rsid w:val="00163160"/>
    <w:rsid w:val="00165D65"/>
    <w:rsid w:val="00167504"/>
    <w:rsid w:val="001711F9"/>
    <w:rsid w:val="001712CD"/>
    <w:rsid w:val="00171B85"/>
    <w:rsid w:val="0017587F"/>
    <w:rsid w:val="001759C5"/>
    <w:rsid w:val="00192937"/>
    <w:rsid w:val="0019373C"/>
    <w:rsid w:val="001A0A6D"/>
    <w:rsid w:val="001A1A04"/>
    <w:rsid w:val="001B17E8"/>
    <w:rsid w:val="001B3BCE"/>
    <w:rsid w:val="001B48B7"/>
    <w:rsid w:val="001B57F9"/>
    <w:rsid w:val="001B7380"/>
    <w:rsid w:val="001B77A3"/>
    <w:rsid w:val="001C23CF"/>
    <w:rsid w:val="001C2BB4"/>
    <w:rsid w:val="001D1096"/>
    <w:rsid w:val="001D1E32"/>
    <w:rsid w:val="001D5CE8"/>
    <w:rsid w:val="001D6037"/>
    <w:rsid w:val="001D67BB"/>
    <w:rsid w:val="001D73E5"/>
    <w:rsid w:val="001E0807"/>
    <w:rsid w:val="001E17EB"/>
    <w:rsid w:val="001E7385"/>
    <w:rsid w:val="001F18E8"/>
    <w:rsid w:val="001F363A"/>
    <w:rsid w:val="001F4F34"/>
    <w:rsid w:val="001F5C10"/>
    <w:rsid w:val="001F61A2"/>
    <w:rsid w:val="001F6D30"/>
    <w:rsid w:val="001F6E39"/>
    <w:rsid w:val="00202764"/>
    <w:rsid w:val="002036C6"/>
    <w:rsid w:val="00206B3A"/>
    <w:rsid w:val="00215C82"/>
    <w:rsid w:val="00215E3B"/>
    <w:rsid w:val="002203C5"/>
    <w:rsid w:val="002216F8"/>
    <w:rsid w:val="00221D22"/>
    <w:rsid w:val="00224724"/>
    <w:rsid w:val="00225C7B"/>
    <w:rsid w:val="00233ABF"/>
    <w:rsid w:val="00234895"/>
    <w:rsid w:val="00235B65"/>
    <w:rsid w:val="0024117F"/>
    <w:rsid w:val="002437C8"/>
    <w:rsid w:val="002450D6"/>
    <w:rsid w:val="00245878"/>
    <w:rsid w:val="00246275"/>
    <w:rsid w:val="0025025C"/>
    <w:rsid w:val="00251C21"/>
    <w:rsid w:val="00254FB5"/>
    <w:rsid w:val="00256F44"/>
    <w:rsid w:val="00263A0B"/>
    <w:rsid w:val="00271300"/>
    <w:rsid w:val="00271879"/>
    <w:rsid w:val="00272B48"/>
    <w:rsid w:val="002748F8"/>
    <w:rsid w:val="00274CC1"/>
    <w:rsid w:val="002763D0"/>
    <w:rsid w:val="00284615"/>
    <w:rsid w:val="00295E5B"/>
    <w:rsid w:val="00295FF3"/>
    <w:rsid w:val="002962CF"/>
    <w:rsid w:val="002A0F40"/>
    <w:rsid w:val="002A201E"/>
    <w:rsid w:val="002A2DB0"/>
    <w:rsid w:val="002A5985"/>
    <w:rsid w:val="002B0CEB"/>
    <w:rsid w:val="002B113D"/>
    <w:rsid w:val="002B58FC"/>
    <w:rsid w:val="002B6499"/>
    <w:rsid w:val="002B65D8"/>
    <w:rsid w:val="002C1860"/>
    <w:rsid w:val="002D1B7C"/>
    <w:rsid w:val="002D56B3"/>
    <w:rsid w:val="002D7B02"/>
    <w:rsid w:val="002E3F20"/>
    <w:rsid w:val="002E5D98"/>
    <w:rsid w:val="002E5F17"/>
    <w:rsid w:val="002E6EE2"/>
    <w:rsid w:val="002F00B9"/>
    <w:rsid w:val="002F1173"/>
    <w:rsid w:val="002F36F8"/>
    <w:rsid w:val="002F60E3"/>
    <w:rsid w:val="002F73A2"/>
    <w:rsid w:val="00300112"/>
    <w:rsid w:val="00300301"/>
    <w:rsid w:val="0030137E"/>
    <w:rsid w:val="0030161F"/>
    <w:rsid w:val="00302B6E"/>
    <w:rsid w:val="00304C6C"/>
    <w:rsid w:val="00304F39"/>
    <w:rsid w:val="00305961"/>
    <w:rsid w:val="00306266"/>
    <w:rsid w:val="00307D5D"/>
    <w:rsid w:val="00317758"/>
    <w:rsid w:val="00321025"/>
    <w:rsid w:val="00325692"/>
    <w:rsid w:val="00326AD8"/>
    <w:rsid w:val="0032787D"/>
    <w:rsid w:val="00327ECC"/>
    <w:rsid w:val="003304A3"/>
    <w:rsid w:val="00331229"/>
    <w:rsid w:val="003312B3"/>
    <w:rsid w:val="00332EEB"/>
    <w:rsid w:val="00337A98"/>
    <w:rsid w:val="0034035D"/>
    <w:rsid w:val="00341BBF"/>
    <w:rsid w:val="00342803"/>
    <w:rsid w:val="003429AA"/>
    <w:rsid w:val="00342F1F"/>
    <w:rsid w:val="00344DC6"/>
    <w:rsid w:val="003452D6"/>
    <w:rsid w:val="00346E83"/>
    <w:rsid w:val="00351015"/>
    <w:rsid w:val="00354CC0"/>
    <w:rsid w:val="00354DE0"/>
    <w:rsid w:val="00355C3E"/>
    <w:rsid w:val="00363DCA"/>
    <w:rsid w:val="00366243"/>
    <w:rsid w:val="0037126F"/>
    <w:rsid w:val="00373EF3"/>
    <w:rsid w:val="00374FF9"/>
    <w:rsid w:val="00377232"/>
    <w:rsid w:val="00385F2C"/>
    <w:rsid w:val="0039011B"/>
    <w:rsid w:val="00394656"/>
    <w:rsid w:val="003A09A0"/>
    <w:rsid w:val="003A0DFC"/>
    <w:rsid w:val="003A1AEE"/>
    <w:rsid w:val="003A2958"/>
    <w:rsid w:val="003A3633"/>
    <w:rsid w:val="003A3FE0"/>
    <w:rsid w:val="003A7991"/>
    <w:rsid w:val="003B03F1"/>
    <w:rsid w:val="003B1442"/>
    <w:rsid w:val="003B5420"/>
    <w:rsid w:val="003B5465"/>
    <w:rsid w:val="003B685E"/>
    <w:rsid w:val="003C3C8D"/>
    <w:rsid w:val="003C3EA0"/>
    <w:rsid w:val="003D1901"/>
    <w:rsid w:val="003D2B5B"/>
    <w:rsid w:val="003D4DBD"/>
    <w:rsid w:val="003D71AD"/>
    <w:rsid w:val="003D7787"/>
    <w:rsid w:val="003E5C3D"/>
    <w:rsid w:val="003F3CA7"/>
    <w:rsid w:val="003F4508"/>
    <w:rsid w:val="003F4E3C"/>
    <w:rsid w:val="003F5D27"/>
    <w:rsid w:val="003F690C"/>
    <w:rsid w:val="004010A0"/>
    <w:rsid w:val="0040236C"/>
    <w:rsid w:val="0040398C"/>
    <w:rsid w:val="00404328"/>
    <w:rsid w:val="0041246B"/>
    <w:rsid w:val="00416131"/>
    <w:rsid w:val="00420FA7"/>
    <w:rsid w:val="00421765"/>
    <w:rsid w:val="00421946"/>
    <w:rsid w:val="00421A32"/>
    <w:rsid w:val="00422C1C"/>
    <w:rsid w:val="0042563D"/>
    <w:rsid w:val="00426EB0"/>
    <w:rsid w:val="00431443"/>
    <w:rsid w:val="00432132"/>
    <w:rsid w:val="00433966"/>
    <w:rsid w:val="00433C8C"/>
    <w:rsid w:val="004345D6"/>
    <w:rsid w:val="00436D35"/>
    <w:rsid w:val="00437967"/>
    <w:rsid w:val="004405AC"/>
    <w:rsid w:val="00444DA9"/>
    <w:rsid w:val="004463F2"/>
    <w:rsid w:val="004464BA"/>
    <w:rsid w:val="00446DD6"/>
    <w:rsid w:val="0044768E"/>
    <w:rsid w:val="004503DD"/>
    <w:rsid w:val="00452E74"/>
    <w:rsid w:val="00453717"/>
    <w:rsid w:val="0046316C"/>
    <w:rsid w:val="00465915"/>
    <w:rsid w:val="004664F8"/>
    <w:rsid w:val="00467C3C"/>
    <w:rsid w:val="00470087"/>
    <w:rsid w:val="00471C32"/>
    <w:rsid w:val="00473124"/>
    <w:rsid w:val="00473EF9"/>
    <w:rsid w:val="004801FD"/>
    <w:rsid w:val="0048295E"/>
    <w:rsid w:val="004871A3"/>
    <w:rsid w:val="00494B17"/>
    <w:rsid w:val="004955D2"/>
    <w:rsid w:val="00497291"/>
    <w:rsid w:val="004979AA"/>
    <w:rsid w:val="004A1679"/>
    <w:rsid w:val="004A32C3"/>
    <w:rsid w:val="004A3D52"/>
    <w:rsid w:val="004A4468"/>
    <w:rsid w:val="004A537E"/>
    <w:rsid w:val="004A7539"/>
    <w:rsid w:val="004B175E"/>
    <w:rsid w:val="004B2044"/>
    <w:rsid w:val="004B28D3"/>
    <w:rsid w:val="004B792A"/>
    <w:rsid w:val="004C2D96"/>
    <w:rsid w:val="004C7C75"/>
    <w:rsid w:val="004D024D"/>
    <w:rsid w:val="004D79DA"/>
    <w:rsid w:val="004D7E4F"/>
    <w:rsid w:val="004E0A25"/>
    <w:rsid w:val="004E0D65"/>
    <w:rsid w:val="004E44F3"/>
    <w:rsid w:val="004E4B73"/>
    <w:rsid w:val="004E6E93"/>
    <w:rsid w:val="004F2E91"/>
    <w:rsid w:val="004F4B2E"/>
    <w:rsid w:val="004F7356"/>
    <w:rsid w:val="00500261"/>
    <w:rsid w:val="005016AC"/>
    <w:rsid w:val="00503C71"/>
    <w:rsid w:val="005040A1"/>
    <w:rsid w:val="00505014"/>
    <w:rsid w:val="005050FC"/>
    <w:rsid w:val="005127A5"/>
    <w:rsid w:val="00514C4A"/>
    <w:rsid w:val="00514C82"/>
    <w:rsid w:val="005203FD"/>
    <w:rsid w:val="005224A6"/>
    <w:rsid w:val="0052434E"/>
    <w:rsid w:val="00524E2B"/>
    <w:rsid w:val="005252F3"/>
    <w:rsid w:val="00525FBF"/>
    <w:rsid w:val="00527609"/>
    <w:rsid w:val="00530859"/>
    <w:rsid w:val="005310B9"/>
    <w:rsid w:val="00533721"/>
    <w:rsid w:val="00534F83"/>
    <w:rsid w:val="00536D6E"/>
    <w:rsid w:val="005371EF"/>
    <w:rsid w:val="005420F2"/>
    <w:rsid w:val="0054382D"/>
    <w:rsid w:val="005438B9"/>
    <w:rsid w:val="005447CF"/>
    <w:rsid w:val="00546EF6"/>
    <w:rsid w:val="005525A6"/>
    <w:rsid w:val="00553E81"/>
    <w:rsid w:val="005613B2"/>
    <w:rsid w:val="00564905"/>
    <w:rsid w:val="00564A63"/>
    <w:rsid w:val="005665E6"/>
    <w:rsid w:val="00567249"/>
    <w:rsid w:val="00570227"/>
    <w:rsid w:val="005732F4"/>
    <w:rsid w:val="0057751D"/>
    <w:rsid w:val="00580238"/>
    <w:rsid w:val="0058334A"/>
    <w:rsid w:val="00584DF9"/>
    <w:rsid w:val="005864C2"/>
    <w:rsid w:val="0059014F"/>
    <w:rsid w:val="00592B0E"/>
    <w:rsid w:val="005954E7"/>
    <w:rsid w:val="00597346"/>
    <w:rsid w:val="005A1095"/>
    <w:rsid w:val="005A6F03"/>
    <w:rsid w:val="005B0E70"/>
    <w:rsid w:val="005B104D"/>
    <w:rsid w:val="005B307D"/>
    <w:rsid w:val="005B3D0A"/>
    <w:rsid w:val="005B4843"/>
    <w:rsid w:val="005B5DC0"/>
    <w:rsid w:val="005B7A10"/>
    <w:rsid w:val="005C605D"/>
    <w:rsid w:val="005C7C91"/>
    <w:rsid w:val="005D1108"/>
    <w:rsid w:val="005D198A"/>
    <w:rsid w:val="005E0287"/>
    <w:rsid w:val="005E0ED6"/>
    <w:rsid w:val="005E4DAA"/>
    <w:rsid w:val="005E5D0E"/>
    <w:rsid w:val="005E68DC"/>
    <w:rsid w:val="005E7253"/>
    <w:rsid w:val="005E7657"/>
    <w:rsid w:val="005F05F5"/>
    <w:rsid w:val="005F10CE"/>
    <w:rsid w:val="005F25DE"/>
    <w:rsid w:val="005F46B5"/>
    <w:rsid w:val="005F704E"/>
    <w:rsid w:val="006027EB"/>
    <w:rsid w:val="00603105"/>
    <w:rsid w:val="006055E9"/>
    <w:rsid w:val="00605CC6"/>
    <w:rsid w:val="006060DE"/>
    <w:rsid w:val="006124F4"/>
    <w:rsid w:val="0061589C"/>
    <w:rsid w:val="00615C7E"/>
    <w:rsid w:val="0061640D"/>
    <w:rsid w:val="0062471A"/>
    <w:rsid w:val="006255A1"/>
    <w:rsid w:val="00627E63"/>
    <w:rsid w:val="006348D8"/>
    <w:rsid w:val="00636BE1"/>
    <w:rsid w:val="00641917"/>
    <w:rsid w:val="0064340E"/>
    <w:rsid w:val="00646701"/>
    <w:rsid w:val="00651AE6"/>
    <w:rsid w:val="00651FAA"/>
    <w:rsid w:val="006535EB"/>
    <w:rsid w:val="00653726"/>
    <w:rsid w:val="006576C4"/>
    <w:rsid w:val="00657743"/>
    <w:rsid w:val="00657D0B"/>
    <w:rsid w:val="00660CC1"/>
    <w:rsid w:val="00661FD5"/>
    <w:rsid w:val="00663B1E"/>
    <w:rsid w:val="00666FC8"/>
    <w:rsid w:val="006718A0"/>
    <w:rsid w:val="006739DB"/>
    <w:rsid w:val="0067667E"/>
    <w:rsid w:val="00683944"/>
    <w:rsid w:val="00685993"/>
    <w:rsid w:val="00685D57"/>
    <w:rsid w:val="00692030"/>
    <w:rsid w:val="006937B0"/>
    <w:rsid w:val="00695CB2"/>
    <w:rsid w:val="006A30CF"/>
    <w:rsid w:val="006A3245"/>
    <w:rsid w:val="006A4D9E"/>
    <w:rsid w:val="006A5F44"/>
    <w:rsid w:val="006B0882"/>
    <w:rsid w:val="006B143E"/>
    <w:rsid w:val="006B15F2"/>
    <w:rsid w:val="006B4024"/>
    <w:rsid w:val="006C3131"/>
    <w:rsid w:val="006C50A0"/>
    <w:rsid w:val="006D037F"/>
    <w:rsid w:val="006D1B2A"/>
    <w:rsid w:val="006D37AF"/>
    <w:rsid w:val="006D430C"/>
    <w:rsid w:val="006D77D8"/>
    <w:rsid w:val="006E17F0"/>
    <w:rsid w:val="006E3715"/>
    <w:rsid w:val="006E48D4"/>
    <w:rsid w:val="006F15E3"/>
    <w:rsid w:val="006F1B65"/>
    <w:rsid w:val="006F2552"/>
    <w:rsid w:val="006F3C28"/>
    <w:rsid w:val="006F5EB5"/>
    <w:rsid w:val="006F6CD5"/>
    <w:rsid w:val="00703AB0"/>
    <w:rsid w:val="007103C4"/>
    <w:rsid w:val="007122DB"/>
    <w:rsid w:val="00713C70"/>
    <w:rsid w:val="00714A43"/>
    <w:rsid w:val="00720EA0"/>
    <w:rsid w:val="007220FC"/>
    <w:rsid w:val="00724BF0"/>
    <w:rsid w:val="0073049B"/>
    <w:rsid w:val="00731347"/>
    <w:rsid w:val="0073183C"/>
    <w:rsid w:val="00734D3F"/>
    <w:rsid w:val="00737D73"/>
    <w:rsid w:val="007524F4"/>
    <w:rsid w:val="00756871"/>
    <w:rsid w:val="00761F30"/>
    <w:rsid w:val="00762727"/>
    <w:rsid w:val="00764A39"/>
    <w:rsid w:val="00770864"/>
    <w:rsid w:val="00771B48"/>
    <w:rsid w:val="00777E55"/>
    <w:rsid w:val="00777F36"/>
    <w:rsid w:val="00787F6E"/>
    <w:rsid w:val="00791626"/>
    <w:rsid w:val="0079196F"/>
    <w:rsid w:val="007949F4"/>
    <w:rsid w:val="00796F50"/>
    <w:rsid w:val="007A7648"/>
    <w:rsid w:val="007A7A99"/>
    <w:rsid w:val="007B10B0"/>
    <w:rsid w:val="007C0079"/>
    <w:rsid w:val="007C250A"/>
    <w:rsid w:val="007C6E6C"/>
    <w:rsid w:val="007D09C1"/>
    <w:rsid w:val="007D0AC8"/>
    <w:rsid w:val="007D2452"/>
    <w:rsid w:val="007D30DC"/>
    <w:rsid w:val="007E00F4"/>
    <w:rsid w:val="007E0E3F"/>
    <w:rsid w:val="007E6D06"/>
    <w:rsid w:val="007E6DB7"/>
    <w:rsid w:val="007F1B9A"/>
    <w:rsid w:val="007F548A"/>
    <w:rsid w:val="00801117"/>
    <w:rsid w:val="008038C8"/>
    <w:rsid w:val="0080579F"/>
    <w:rsid w:val="008075A9"/>
    <w:rsid w:val="008161F1"/>
    <w:rsid w:val="0081702A"/>
    <w:rsid w:val="00821741"/>
    <w:rsid w:val="00825DAE"/>
    <w:rsid w:val="00830E00"/>
    <w:rsid w:val="0083140F"/>
    <w:rsid w:val="008314E3"/>
    <w:rsid w:val="008328D1"/>
    <w:rsid w:val="00833283"/>
    <w:rsid w:val="00835BBD"/>
    <w:rsid w:val="0083678D"/>
    <w:rsid w:val="00837BF4"/>
    <w:rsid w:val="00840E32"/>
    <w:rsid w:val="00841A57"/>
    <w:rsid w:val="00842AAA"/>
    <w:rsid w:val="00843DE1"/>
    <w:rsid w:val="0084463F"/>
    <w:rsid w:val="008538D6"/>
    <w:rsid w:val="00861381"/>
    <w:rsid w:val="00864109"/>
    <w:rsid w:val="00865FA3"/>
    <w:rsid w:val="00866AAC"/>
    <w:rsid w:val="00867BA3"/>
    <w:rsid w:val="00872178"/>
    <w:rsid w:val="008735F5"/>
    <w:rsid w:val="00874F28"/>
    <w:rsid w:val="00881CD5"/>
    <w:rsid w:val="00883291"/>
    <w:rsid w:val="008837C6"/>
    <w:rsid w:val="008849EF"/>
    <w:rsid w:val="0088547D"/>
    <w:rsid w:val="008919E4"/>
    <w:rsid w:val="00891FD3"/>
    <w:rsid w:val="008936A8"/>
    <w:rsid w:val="00894CC6"/>
    <w:rsid w:val="00895110"/>
    <w:rsid w:val="00895652"/>
    <w:rsid w:val="00897E4D"/>
    <w:rsid w:val="008A0C9F"/>
    <w:rsid w:val="008A3746"/>
    <w:rsid w:val="008A7BDA"/>
    <w:rsid w:val="008B063E"/>
    <w:rsid w:val="008B0DFA"/>
    <w:rsid w:val="008B23A4"/>
    <w:rsid w:val="008B6D53"/>
    <w:rsid w:val="008C066B"/>
    <w:rsid w:val="008C1E73"/>
    <w:rsid w:val="008C688C"/>
    <w:rsid w:val="008D3879"/>
    <w:rsid w:val="008D7A32"/>
    <w:rsid w:val="008E0E85"/>
    <w:rsid w:val="008E1785"/>
    <w:rsid w:val="008E22C9"/>
    <w:rsid w:val="008F74AB"/>
    <w:rsid w:val="008F7937"/>
    <w:rsid w:val="00900C6A"/>
    <w:rsid w:val="00901596"/>
    <w:rsid w:val="0090597D"/>
    <w:rsid w:val="00906987"/>
    <w:rsid w:val="009109E4"/>
    <w:rsid w:val="00912012"/>
    <w:rsid w:val="00912424"/>
    <w:rsid w:val="00914DD3"/>
    <w:rsid w:val="00921607"/>
    <w:rsid w:val="009220BD"/>
    <w:rsid w:val="00923596"/>
    <w:rsid w:val="00923769"/>
    <w:rsid w:val="0092448F"/>
    <w:rsid w:val="00924662"/>
    <w:rsid w:val="009261EB"/>
    <w:rsid w:val="00931AD5"/>
    <w:rsid w:val="00933502"/>
    <w:rsid w:val="00934DA8"/>
    <w:rsid w:val="00936D9D"/>
    <w:rsid w:val="00937501"/>
    <w:rsid w:val="00943F42"/>
    <w:rsid w:val="00946F3B"/>
    <w:rsid w:val="00947ECF"/>
    <w:rsid w:val="0095058B"/>
    <w:rsid w:val="00954662"/>
    <w:rsid w:val="00955214"/>
    <w:rsid w:val="0095544D"/>
    <w:rsid w:val="009600AC"/>
    <w:rsid w:val="0096402C"/>
    <w:rsid w:val="00976BDC"/>
    <w:rsid w:val="00982EDF"/>
    <w:rsid w:val="0098357E"/>
    <w:rsid w:val="00984FF8"/>
    <w:rsid w:val="00985EE2"/>
    <w:rsid w:val="00987890"/>
    <w:rsid w:val="00993149"/>
    <w:rsid w:val="009947DE"/>
    <w:rsid w:val="00994FF9"/>
    <w:rsid w:val="00995129"/>
    <w:rsid w:val="0099636F"/>
    <w:rsid w:val="00996E28"/>
    <w:rsid w:val="009A01FC"/>
    <w:rsid w:val="009A26BE"/>
    <w:rsid w:val="009A7E0F"/>
    <w:rsid w:val="009B2790"/>
    <w:rsid w:val="009B2D17"/>
    <w:rsid w:val="009B3900"/>
    <w:rsid w:val="009B56BF"/>
    <w:rsid w:val="009B57A9"/>
    <w:rsid w:val="009B69DD"/>
    <w:rsid w:val="009B6D38"/>
    <w:rsid w:val="009C0F7A"/>
    <w:rsid w:val="009C101C"/>
    <w:rsid w:val="009C2868"/>
    <w:rsid w:val="009C5AB1"/>
    <w:rsid w:val="009C5CC6"/>
    <w:rsid w:val="009C5DCA"/>
    <w:rsid w:val="009D0624"/>
    <w:rsid w:val="009D15C3"/>
    <w:rsid w:val="009D314C"/>
    <w:rsid w:val="009D468B"/>
    <w:rsid w:val="009D7AE9"/>
    <w:rsid w:val="009D7DF5"/>
    <w:rsid w:val="009E0DA5"/>
    <w:rsid w:val="009E1796"/>
    <w:rsid w:val="009E3CA1"/>
    <w:rsid w:val="009E61F9"/>
    <w:rsid w:val="009F3E47"/>
    <w:rsid w:val="00A047B3"/>
    <w:rsid w:val="00A05B6D"/>
    <w:rsid w:val="00A07EC5"/>
    <w:rsid w:val="00A10A2B"/>
    <w:rsid w:val="00A1453B"/>
    <w:rsid w:val="00A15535"/>
    <w:rsid w:val="00A158EE"/>
    <w:rsid w:val="00A22F3B"/>
    <w:rsid w:val="00A32034"/>
    <w:rsid w:val="00A3275C"/>
    <w:rsid w:val="00A32A71"/>
    <w:rsid w:val="00A33F9F"/>
    <w:rsid w:val="00A40A00"/>
    <w:rsid w:val="00A454DF"/>
    <w:rsid w:val="00A5216D"/>
    <w:rsid w:val="00A563D8"/>
    <w:rsid w:val="00A6027C"/>
    <w:rsid w:val="00A61DD0"/>
    <w:rsid w:val="00A6343F"/>
    <w:rsid w:val="00A6357C"/>
    <w:rsid w:val="00A64D36"/>
    <w:rsid w:val="00A67682"/>
    <w:rsid w:val="00A70334"/>
    <w:rsid w:val="00A73055"/>
    <w:rsid w:val="00A73B92"/>
    <w:rsid w:val="00A743BA"/>
    <w:rsid w:val="00A80A18"/>
    <w:rsid w:val="00A82A02"/>
    <w:rsid w:val="00A93700"/>
    <w:rsid w:val="00A95E8F"/>
    <w:rsid w:val="00A97895"/>
    <w:rsid w:val="00AA0595"/>
    <w:rsid w:val="00AA2536"/>
    <w:rsid w:val="00AA6857"/>
    <w:rsid w:val="00AB0672"/>
    <w:rsid w:val="00AB238A"/>
    <w:rsid w:val="00AB684B"/>
    <w:rsid w:val="00AB6BA5"/>
    <w:rsid w:val="00AB7664"/>
    <w:rsid w:val="00AC461A"/>
    <w:rsid w:val="00AC6905"/>
    <w:rsid w:val="00AD1897"/>
    <w:rsid w:val="00AD42DC"/>
    <w:rsid w:val="00AD5E69"/>
    <w:rsid w:val="00AE7ACB"/>
    <w:rsid w:val="00AE7D17"/>
    <w:rsid w:val="00AF0863"/>
    <w:rsid w:val="00AF29E0"/>
    <w:rsid w:val="00AF7EFF"/>
    <w:rsid w:val="00B001E2"/>
    <w:rsid w:val="00B02948"/>
    <w:rsid w:val="00B0515B"/>
    <w:rsid w:val="00B071AD"/>
    <w:rsid w:val="00B073CC"/>
    <w:rsid w:val="00B108A8"/>
    <w:rsid w:val="00B10D35"/>
    <w:rsid w:val="00B111DE"/>
    <w:rsid w:val="00B1217C"/>
    <w:rsid w:val="00B1430C"/>
    <w:rsid w:val="00B15FE1"/>
    <w:rsid w:val="00B17B32"/>
    <w:rsid w:val="00B211DD"/>
    <w:rsid w:val="00B2385E"/>
    <w:rsid w:val="00B33998"/>
    <w:rsid w:val="00B3492F"/>
    <w:rsid w:val="00B3677F"/>
    <w:rsid w:val="00B37B75"/>
    <w:rsid w:val="00B37E0E"/>
    <w:rsid w:val="00B419C2"/>
    <w:rsid w:val="00B460FF"/>
    <w:rsid w:val="00B50506"/>
    <w:rsid w:val="00B50621"/>
    <w:rsid w:val="00B51AF7"/>
    <w:rsid w:val="00B63271"/>
    <w:rsid w:val="00B635ED"/>
    <w:rsid w:val="00B63F6A"/>
    <w:rsid w:val="00B678FC"/>
    <w:rsid w:val="00B67BC6"/>
    <w:rsid w:val="00B735B7"/>
    <w:rsid w:val="00B77C14"/>
    <w:rsid w:val="00B800EA"/>
    <w:rsid w:val="00B820A2"/>
    <w:rsid w:val="00B82B78"/>
    <w:rsid w:val="00B82EB5"/>
    <w:rsid w:val="00B846B8"/>
    <w:rsid w:val="00B90D7F"/>
    <w:rsid w:val="00B9465B"/>
    <w:rsid w:val="00B95E54"/>
    <w:rsid w:val="00B965EB"/>
    <w:rsid w:val="00B97FB0"/>
    <w:rsid w:val="00BA0629"/>
    <w:rsid w:val="00BA20A1"/>
    <w:rsid w:val="00BA3048"/>
    <w:rsid w:val="00BB24F9"/>
    <w:rsid w:val="00BB67DD"/>
    <w:rsid w:val="00BC2616"/>
    <w:rsid w:val="00BC32C4"/>
    <w:rsid w:val="00BC3BFD"/>
    <w:rsid w:val="00BC5018"/>
    <w:rsid w:val="00BC6A8F"/>
    <w:rsid w:val="00BD0E7B"/>
    <w:rsid w:val="00BD1AAC"/>
    <w:rsid w:val="00BD5A8F"/>
    <w:rsid w:val="00BE33D1"/>
    <w:rsid w:val="00BE5047"/>
    <w:rsid w:val="00BE513D"/>
    <w:rsid w:val="00BE5434"/>
    <w:rsid w:val="00BE7DCE"/>
    <w:rsid w:val="00BF4515"/>
    <w:rsid w:val="00BF74F9"/>
    <w:rsid w:val="00C005C7"/>
    <w:rsid w:val="00C03DAD"/>
    <w:rsid w:val="00C05993"/>
    <w:rsid w:val="00C0619C"/>
    <w:rsid w:val="00C1217C"/>
    <w:rsid w:val="00C1327A"/>
    <w:rsid w:val="00C177CA"/>
    <w:rsid w:val="00C20A54"/>
    <w:rsid w:val="00C37AA0"/>
    <w:rsid w:val="00C400F4"/>
    <w:rsid w:val="00C41346"/>
    <w:rsid w:val="00C42692"/>
    <w:rsid w:val="00C42F0D"/>
    <w:rsid w:val="00C430EB"/>
    <w:rsid w:val="00C50CDF"/>
    <w:rsid w:val="00C513CC"/>
    <w:rsid w:val="00C51C22"/>
    <w:rsid w:val="00C61564"/>
    <w:rsid w:val="00C615DF"/>
    <w:rsid w:val="00C6253D"/>
    <w:rsid w:val="00C6580E"/>
    <w:rsid w:val="00C66BC7"/>
    <w:rsid w:val="00C67E6E"/>
    <w:rsid w:val="00C705CE"/>
    <w:rsid w:val="00C71337"/>
    <w:rsid w:val="00C7259A"/>
    <w:rsid w:val="00C73F7F"/>
    <w:rsid w:val="00C75311"/>
    <w:rsid w:val="00C754C5"/>
    <w:rsid w:val="00C76007"/>
    <w:rsid w:val="00C8075B"/>
    <w:rsid w:val="00C81877"/>
    <w:rsid w:val="00C81F7F"/>
    <w:rsid w:val="00C82307"/>
    <w:rsid w:val="00C8271B"/>
    <w:rsid w:val="00C86AD7"/>
    <w:rsid w:val="00C8752D"/>
    <w:rsid w:val="00C87BD3"/>
    <w:rsid w:val="00C92F9F"/>
    <w:rsid w:val="00C938DF"/>
    <w:rsid w:val="00C93ED6"/>
    <w:rsid w:val="00C9666C"/>
    <w:rsid w:val="00C97090"/>
    <w:rsid w:val="00CA0EF6"/>
    <w:rsid w:val="00CA26F9"/>
    <w:rsid w:val="00CA42B1"/>
    <w:rsid w:val="00CB3017"/>
    <w:rsid w:val="00CB3346"/>
    <w:rsid w:val="00CB3F57"/>
    <w:rsid w:val="00CB64AB"/>
    <w:rsid w:val="00CC2061"/>
    <w:rsid w:val="00CC30BE"/>
    <w:rsid w:val="00CC3765"/>
    <w:rsid w:val="00CC5853"/>
    <w:rsid w:val="00CD1BC5"/>
    <w:rsid w:val="00CD4613"/>
    <w:rsid w:val="00CD591F"/>
    <w:rsid w:val="00CE012F"/>
    <w:rsid w:val="00CE4BDF"/>
    <w:rsid w:val="00CE501A"/>
    <w:rsid w:val="00CE69F9"/>
    <w:rsid w:val="00CF2D8A"/>
    <w:rsid w:val="00CF427A"/>
    <w:rsid w:val="00CF5A0D"/>
    <w:rsid w:val="00D006A6"/>
    <w:rsid w:val="00D00D25"/>
    <w:rsid w:val="00D024F3"/>
    <w:rsid w:val="00D02E0B"/>
    <w:rsid w:val="00D06B93"/>
    <w:rsid w:val="00D07624"/>
    <w:rsid w:val="00D1060B"/>
    <w:rsid w:val="00D1173F"/>
    <w:rsid w:val="00D1298E"/>
    <w:rsid w:val="00D13207"/>
    <w:rsid w:val="00D14133"/>
    <w:rsid w:val="00D16128"/>
    <w:rsid w:val="00D20942"/>
    <w:rsid w:val="00D20C93"/>
    <w:rsid w:val="00D21BE8"/>
    <w:rsid w:val="00D22C5C"/>
    <w:rsid w:val="00D26144"/>
    <w:rsid w:val="00D26CAB"/>
    <w:rsid w:val="00D30D55"/>
    <w:rsid w:val="00D322A7"/>
    <w:rsid w:val="00D346C5"/>
    <w:rsid w:val="00D34D8A"/>
    <w:rsid w:val="00D418BF"/>
    <w:rsid w:val="00D43727"/>
    <w:rsid w:val="00D4753D"/>
    <w:rsid w:val="00D50C20"/>
    <w:rsid w:val="00D555AA"/>
    <w:rsid w:val="00D61696"/>
    <w:rsid w:val="00D6724B"/>
    <w:rsid w:val="00D7007D"/>
    <w:rsid w:val="00D70793"/>
    <w:rsid w:val="00D7342B"/>
    <w:rsid w:val="00D747E1"/>
    <w:rsid w:val="00D804D4"/>
    <w:rsid w:val="00D80C1D"/>
    <w:rsid w:val="00D82CF2"/>
    <w:rsid w:val="00D83901"/>
    <w:rsid w:val="00D90CD6"/>
    <w:rsid w:val="00D911D4"/>
    <w:rsid w:val="00D912D9"/>
    <w:rsid w:val="00D915B7"/>
    <w:rsid w:val="00D93491"/>
    <w:rsid w:val="00D9453B"/>
    <w:rsid w:val="00D94AA3"/>
    <w:rsid w:val="00D95E75"/>
    <w:rsid w:val="00D96DEF"/>
    <w:rsid w:val="00DA0FC3"/>
    <w:rsid w:val="00DA183F"/>
    <w:rsid w:val="00DA3AD0"/>
    <w:rsid w:val="00DA3E50"/>
    <w:rsid w:val="00DA4B40"/>
    <w:rsid w:val="00DA5CE8"/>
    <w:rsid w:val="00DA7097"/>
    <w:rsid w:val="00DB5B91"/>
    <w:rsid w:val="00DB7054"/>
    <w:rsid w:val="00DB71A0"/>
    <w:rsid w:val="00DC0850"/>
    <w:rsid w:val="00DC38F3"/>
    <w:rsid w:val="00DC4AF3"/>
    <w:rsid w:val="00DC752B"/>
    <w:rsid w:val="00DD01F4"/>
    <w:rsid w:val="00DD1862"/>
    <w:rsid w:val="00DD1CB0"/>
    <w:rsid w:val="00DE40BE"/>
    <w:rsid w:val="00DF0C0F"/>
    <w:rsid w:val="00DF22D8"/>
    <w:rsid w:val="00DF5B78"/>
    <w:rsid w:val="00E02815"/>
    <w:rsid w:val="00E037BA"/>
    <w:rsid w:val="00E07DFF"/>
    <w:rsid w:val="00E10D1B"/>
    <w:rsid w:val="00E11EA4"/>
    <w:rsid w:val="00E169E9"/>
    <w:rsid w:val="00E203CE"/>
    <w:rsid w:val="00E211E5"/>
    <w:rsid w:val="00E23782"/>
    <w:rsid w:val="00E247A4"/>
    <w:rsid w:val="00E32031"/>
    <w:rsid w:val="00E32D99"/>
    <w:rsid w:val="00E34273"/>
    <w:rsid w:val="00E35556"/>
    <w:rsid w:val="00E36120"/>
    <w:rsid w:val="00E414AE"/>
    <w:rsid w:val="00E43251"/>
    <w:rsid w:val="00E438BD"/>
    <w:rsid w:val="00E4646E"/>
    <w:rsid w:val="00E4675D"/>
    <w:rsid w:val="00E47DC8"/>
    <w:rsid w:val="00E51BC3"/>
    <w:rsid w:val="00E55B96"/>
    <w:rsid w:val="00E55C37"/>
    <w:rsid w:val="00E65290"/>
    <w:rsid w:val="00E70399"/>
    <w:rsid w:val="00E70E77"/>
    <w:rsid w:val="00E70EC6"/>
    <w:rsid w:val="00E76C88"/>
    <w:rsid w:val="00E83ADD"/>
    <w:rsid w:val="00E87CD2"/>
    <w:rsid w:val="00E90907"/>
    <w:rsid w:val="00E937CE"/>
    <w:rsid w:val="00E93B43"/>
    <w:rsid w:val="00E96B51"/>
    <w:rsid w:val="00E97C13"/>
    <w:rsid w:val="00E97E7C"/>
    <w:rsid w:val="00EA12CD"/>
    <w:rsid w:val="00EA2F75"/>
    <w:rsid w:val="00EA79CE"/>
    <w:rsid w:val="00EB11E8"/>
    <w:rsid w:val="00EB7656"/>
    <w:rsid w:val="00EC014B"/>
    <w:rsid w:val="00EC27E6"/>
    <w:rsid w:val="00EC451B"/>
    <w:rsid w:val="00ED171D"/>
    <w:rsid w:val="00ED2A02"/>
    <w:rsid w:val="00ED4790"/>
    <w:rsid w:val="00ED5702"/>
    <w:rsid w:val="00ED5D31"/>
    <w:rsid w:val="00EE0924"/>
    <w:rsid w:val="00EE2C8C"/>
    <w:rsid w:val="00EE5778"/>
    <w:rsid w:val="00EF068D"/>
    <w:rsid w:val="00EF5582"/>
    <w:rsid w:val="00EF613A"/>
    <w:rsid w:val="00EF6516"/>
    <w:rsid w:val="00EF7F2F"/>
    <w:rsid w:val="00F0094F"/>
    <w:rsid w:val="00F02325"/>
    <w:rsid w:val="00F02DE7"/>
    <w:rsid w:val="00F078B6"/>
    <w:rsid w:val="00F11296"/>
    <w:rsid w:val="00F11831"/>
    <w:rsid w:val="00F1281D"/>
    <w:rsid w:val="00F1505E"/>
    <w:rsid w:val="00F167F4"/>
    <w:rsid w:val="00F179E7"/>
    <w:rsid w:val="00F17CBC"/>
    <w:rsid w:val="00F21BFF"/>
    <w:rsid w:val="00F2352A"/>
    <w:rsid w:val="00F23DB2"/>
    <w:rsid w:val="00F31F99"/>
    <w:rsid w:val="00F34002"/>
    <w:rsid w:val="00F35340"/>
    <w:rsid w:val="00F369D2"/>
    <w:rsid w:val="00F43675"/>
    <w:rsid w:val="00F44963"/>
    <w:rsid w:val="00F45774"/>
    <w:rsid w:val="00F472B3"/>
    <w:rsid w:val="00F51C7B"/>
    <w:rsid w:val="00F5270F"/>
    <w:rsid w:val="00F52B3F"/>
    <w:rsid w:val="00F62745"/>
    <w:rsid w:val="00F63B69"/>
    <w:rsid w:val="00F63C16"/>
    <w:rsid w:val="00F64926"/>
    <w:rsid w:val="00F6535F"/>
    <w:rsid w:val="00F67033"/>
    <w:rsid w:val="00F67DB3"/>
    <w:rsid w:val="00F715A1"/>
    <w:rsid w:val="00F71AF6"/>
    <w:rsid w:val="00F731F5"/>
    <w:rsid w:val="00F75E78"/>
    <w:rsid w:val="00F76A76"/>
    <w:rsid w:val="00F76B5E"/>
    <w:rsid w:val="00F7761F"/>
    <w:rsid w:val="00F77B23"/>
    <w:rsid w:val="00F80F56"/>
    <w:rsid w:val="00F80F6F"/>
    <w:rsid w:val="00F81F82"/>
    <w:rsid w:val="00F85A49"/>
    <w:rsid w:val="00F85F0E"/>
    <w:rsid w:val="00F86F4B"/>
    <w:rsid w:val="00F87196"/>
    <w:rsid w:val="00F8771D"/>
    <w:rsid w:val="00F87BFB"/>
    <w:rsid w:val="00F93460"/>
    <w:rsid w:val="00F957BB"/>
    <w:rsid w:val="00F977D4"/>
    <w:rsid w:val="00FA089A"/>
    <w:rsid w:val="00FB2C00"/>
    <w:rsid w:val="00FB6212"/>
    <w:rsid w:val="00FB6ADC"/>
    <w:rsid w:val="00FC1C56"/>
    <w:rsid w:val="00FC5579"/>
    <w:rsid w:val="00FC6443"/>
    <w:rsid w:val="00FD0961"/>
    <w:rsid w:val="00FD483A"/>
    <w:rsid w:val="00FD4CDF"/>
    <w:rsid w:val="00FD4EA0"/>
    <w:rsid w:val="00FD5C7F"/>
    <w:rsid w:val="00FE10B2"/>
    <w:rsid w:val="00FE2A64"/>
    <w:rsid w:val="00FE3263"/>
    <w:rsid w:val="00FE667E"/>
    <w:rsid w:val="00FF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98684"/>
  <w15:chartTrackingRefBased/>
  <w15:docId w15:val="{4088E88E-C5AF-42C9-A04C-53D3B96D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6E"/>
    <w:pPr>
      <w:spacing w:after="200"/>
    </w:pPr>
    <w:rPr>
      <w:sz w:val="22"/>
      <w:szCs w:val="22"/>
      <w:lang w:val="es-ES"/>
    </w:rPr>
  </w:style>
  <w:style w:type="paragraph" w:styleId="Ttulo1">
    <w:name w:val="heading 1"/>
    <w:basedOn w:val="Normal"/>
    <w:next w:val="Normal"/>
    <w:link w:val="Ttulo1Car"/>
    <w:qFormat/>
    <w:rsid w:val="005954E7"/>
    <w:pPr>
      <w:keepNext/>
      <w:spacing w:after="0"/>
      <w:jc w:val="center"/>
      <w:outlineLvl w:val="0"/>
    </w:pPr>
    <w:rPr>
      <w:rFonts w:ascii="Times New Roman" w:eastAsia="Times New Roman" w:hAnsi="Times New Roman"/>
      <w:sz w:val="40"/>
      <w:szCs w:val="24"/>
      <w:lang w:val="en-US" w:eastAsia="x-none"/>
    </w:rPr>
  </w:style>
  <w:style w:type="paragraph" w:styleId="Ttulo2">
    <w:name w:val="heading 2"/>
    <w:aliases w:val="Title Header2"/>
    <w:basedOn w:val="Normal"/>
    <w:next w:val="Normal"/>
    <w:link w:val="Ttulo2Car"/>
    <w:qFormat/>
    <w:rsid w:val="005954E7"/>
    <w:pPr>
      <w:keepNext/>
      <w:spacing w:after="0"/>
      <w:jc w:val="center"/>
      <w:outlineLvl w:val="1"/>
    </w:pPr>
    <w:rPr>
      <w:rFonts w:ascii="Times New Roman" w:eastAsia="Times New Roman" w:hAnsi="Times New Roman"/>
      <w:b/>
      <w:bCs/>
      <w:sz w:val="72"/>
      <w:szCs w:val="24"/>
      <w:lang w:val="es-ES_tradnl" w:eastAsia="x-none"/>
    </w:rPr>
  </w:style>
  <w:style w:type="paragraph" w:styleId="Ttulo3">
    <w:name w:val="heading 3"/>
    <w:aliases w:val="Section Header3"/>
    <w:basedOn w:val="Normal"/>
    <w:next w:val="Normal"/>
    <w:link w:val="Ttulo3Car"/>
    <w:qFormat/>
    <w:rsid w:val="005954E7"/>
    <w:pPr>
      <w:keepNext/>
      <w:spacing w:before="240" w:after="60"/>
      <w:outlineLvl w:val="2"/>
    </w:pPr>
    <w:rPr>
      <w:rFonts w:ascii="Arial" w:eastAsia="Times New Roman" w:hAnsi="Arial"/>
      <w:b/>
      <w:bCs/>
      <w:sz w:val="26"/>
      <w:szCs w:val="26"/>
      <w:lang w:val="es-ES_tradnl" w:eastAsia="x-none"/>
    </w:rPr>
  </w:style>
  <w:style w:type="paragraph" w:styleId="Ttulo4">
    <w:name w:val="heading 4"/>
    <w:basedOn w:val="Normal"/>
    <w:next w:val="Normal"/>
    <w:link w:val="Ttulo4Car"/>
    <w:qFormat/>
    <w:rsid w:val="005954E7"/>
    <w:pPr>
      <w:keepNext/>
      <w:spacing w:after="0"/>
      <w:jc w:val="center"/>
      <w:outlineLvl w:val="3"/>
    </w:pPr>
    <w:rPr>
      <w:rFonts w:ascii="Times New Roman" w:eastAsia="Times New Roman" w:hAnsi="Times New Roman"/>
      <w:b/>
      <w:bCs/>
      <w:sz w:val="40"/>
      <w:szCs w:val="24"/>
      <w:lang w:val="es-ES_tradnl" w:eastAsia="x-none"/>
    </w:rPr>
  </w:style>
  <w:style w:type="paragraph" w:styleId="Ttulo5">
    <w:name w:val="heading 5"/>
    <w:basedOn w:val="Normal"/>
    <w:next w:val="Normal"/>
    <w:link w:val="Ttulo5Car"/>
    <w:qFormat/>
    <w:rsid w:val="005954E7"/>
    <w:pPr>
      <w:keepNext/>
      <w:spacing w:after="0"/>
      <w:outlineLvl w:val="4"/>
    </w:pPr>
    <w:rPr>
      <w:rFonts w:ascii="Times New Roman" w:eastAsia="Times New Roman" w:hAnsi="Times New Roman"/>
      <w:b/>
      <w:bCs/>
      <w:sz w:val="28"/>
      <w:szCs w:val="24"/>
      <w:lang w:val="es-ES_tradnl" w:eastAsia="x-none"/>
    </w:rPr>
  </w:style>
  <w:style w:type="paragraph" w:styleId="Ttulo6">
    <w:name w:val="heading 6"/>
    <w:basedOn w:val="Normal"/>
    <w:next w:val="Normal"/>
    <w:link w:val="Ttulo6Car"/>
    <w:qFormat/>
    <w:rsid w:val="005954E7"/>
    <w:pPr>
      <w:keepNext/>
      <w:spacing w:after="0"/>
      <w:ind w:left="1440" w:hanging="1440"/>
      <w:outlineLvl w:val="5"/>
    </w:pPr>
    <w:rPr>
      <w:rFonts w:ascii="Times New Roman" w:eastAsia="Times New Roman" w:hAnsi="Times New Roman"/>
      <w:b/>
      <w:bCs/>
      <w:sz w:val="24"/>
      <w:szCs w:val="24"/>
      <w:lang w:val="es-ES_tradnl" w:eastAsia="x-none"/>
    </w:rPr>
  </w:style>
  <w:style w:type="paragraph" w:styleId="Ttulo7">
    <w:name w:val="heading 7"/>
    <w:basedOn w:val="Normal"/>
    <w:next w:val="Normal"/>
    <w:link w:val="Ttulo7Car"/>
    <w:qFormat/>
    <w:rsid w:val="005954E7"/>
    <w:pPr>
      <w:keepNext/>
      <w:spacing w:after="0"/>
      <w:outlineLvl w:val="6"/>
    </w:pPr>
    <w:rPr>
      <w:rFonts w:ascii="Times New Roman" w:eastAsia="Times New Roman" w:hAnsi="Times New Roman"/>
      <w:b/>
      <w:bCs/>
      <w:sz w:val="24"/>
      <w:szCs w:val="24"/>
      <w:lang w:val="es-ES_tradnl" w:eastAsia="x-none"/>
    </w:rPr>
  </w:style>
  <w:style w:type="paragraph" w:styleId="Ttulo8">
    <w:name w:val="heading 8"/>
    <w:basedOn w:val="Normal"/>
    <w:next w:val="Normal"/>
    <w:link w:val="Ttulo8Car"/>
    <w:qFormat/>
    <w:rsid w:val="005954E7"/>
    <w:pPr>
      <w:keepNext/>
      <w:spacing w:after="0"/>
      <w:ind w:left="1440" w:hanging="1440"/>
      <w:outlineLvl w:val="7"/>
    </w:pPr>
    <w:rPr>
      <w:rFonts w:ascii="Times New Roman" w:eastAsia="Times New Roman" w:hAnsi="Times New Roman"/>
      <w:b/>
      <w:bCs/>
      <w:sz w:val="28"/>
      <w:szCs w:val="24"/>
      <w:lang w:val="es-ES_tradnl" w:eastAsia="x-none"/>
    </w:rPr>
  </w:style>
  <w:style w:type="paragraph" w:styleId="Ttulo9">
    <w:name w:val="heading 9"/>
    <w:basedOn w:val="Normal"/>
    <w:next w:val="Normal"/>
    <w:link w:val="Ttulo9Car"/>
    <w:qFormat/>
    <w:rsid w:val="005954E7"/>
    <w:pPr>
      <w:keepNext/>
      <w:spacing w:after="0"/>
      <w:jc w:val="center"/>
      <w:outlineLvl w:val="8"/>
    </w:pPr>
    <w:rPr>
      <w:rFonts w:ascii="Times New Roman" w:eastAsia="Times New Roman" w:hAnsi="Times New Roman"/>
      <w:b/>
      <w:bCs/>
      <w:sz w:val="32"/>
      <w:szCs w:val="24"/>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954E7"/>
    <w:rPr>
      <w:rFonts w:ascii="Times New Roman" w:eastAsia="Times New Roman" w:hAnsi="Times New Roman" w:cs="Times New Roman"/>
      <w:sz w:val="40"/>
      <w:szCs w:val="24"/>
      <w:lang w:val="en-US"/>
    </w:rPr>
  </w:style>
  <w:style w:type="character" w:customStyle="1" w:styleId="Ttulo2Car">
    <w:name w:val="Título 2 Car"/>
    <w:aliases w:val="Title Header2 Car"/>
    <w:link w:val="Ttulo2"/>
    <w:rsid w:val="005954E7"/>
    <w:rPr>
      <w:rFonts w:ascii="Times New Roman" w:eastAsia="Times New Roman" w:hAnsi="Times New Roman" w:cs="Times New Roman"/>
      <w:b/>
      <w:bCs/>
      <w:sz w:val="72"/>
      <w:szCs w:val="24"/>
      <w:lang w:val="es-ES_tradnl"/>
    </w:rPr>
  </w:style>
  <w:style w:type="character" w:customStyle="1" w:styleId="Ttulo3Car">
    <w:name w:val="Título 3 Car"/>
    <w:aliases w:val="Section Header3 Car"/>
    <w:link w:val="Ttulo3"/>
    <w:rsid w:val="005954E7"/>
    <w:rPr>
      <w:rFonts w:ascii="Arial" w:eastAsia="Times New Roman" w:hAnsi="Arial" w:cs="Arial"/>
      <w:b/>
      <w:bCs/>
      <w:sz w:val="26"/>
      <w:szCs w:val="26"/>
      <w:lang w:val="es-ES_tradnl"/>
    </w:rPr>
  </w:style>
  <w:style w:type="character" w:customStyle="1" w:styleId="Ttulo4Car">
    <w:name w:val="Título 4 Car"/>
    <w:link w:val="Ttulo4"/>
    <w:rsid w:val="005954E7"/>
    <w:rPr>
      <w:rFonts w:ascii="Times New Roman" w:eastAsia="Times New Roman" w:hAnsi="Times New Roman" w:cs="Times New Roman"/>
      <w:b/>
      <w:bCs/>
      <w:sz w:val="40"/>
      <w:szCs w:val="24"/>
      <w:lang w:val="es-ES_tradnl"/>
    </w:rPr>
  </w:style>
  <w:style w:type="character" w:customStyle="1" w:styleId="Ttulo5Car">
    <w:name w:val="Título 5 Car"/>
    <w:link w:val="Ttulo5"/>
    <w:rsid w:val="005954E7"/>
    <w:rPr>
      <w:rFonts w:ascii="Times New Roman" w:eastAsia="Times New Roman" w:hAnsi="Times New Roman" w:cs="Times New Roman"/>
      <w:b/>
      <w:bCs/>
      <w:sz w:val="28"/>
      <w:szCs w:val="24"/>
      <w:lang w:val="es-ES_tradnl"/>
    </w:rPr>
  </w:style>
  <w:style w:type="character" w:customStyle="1" w:styleId="Ttulo6Car">
    <w:name w:val="Título 6 Car"/>
    <w:link w:val="Ttulo6"/>
    <w:rsid w:val="005954E7"/>
    <w:rPr>
      <w:rFonts w:ascii="Times New Roman" w:eastAsia="Times New Roman" w:hAnsi="Times New Roman" w:cs="Times New Roman"/>
      <w:b/>
      <w:bCs/>
      <w:sz w:val="24"/>
      <w:szCs w:val="24"/>
      <w:lang w:val="es-ES_tradnl"/>
    </w:rPr>
  </w:style>
  <w:style w:type="character" w:customStyle="1" w:styleId="Ttulo7Car">
    <w:name w:val="Título 7 Car"/>
    <w:link w:val="Ttulo7"/>
    <w:rsid w:val="005954E7"/>
    <w:rPr>
      <w:rFonts w:ascii="Times New Roman" w:eastAsia="Times New Roman" w:hAnsi="Times New Roman" w:cs="Times New Roman"/>
      <w:b/>
      <w:bCs/>
      <w:sz w:val="24"/>
      <w:szCs w:val="24"/>
      <w:lang w:val="es-ES_tradnl"/>
    </w:rPr>
  </w:style>
  <w:style w:type="character" w:customStyle="1" w:styleId="Ttulo8Car">
    <w:name w:val="Título 8 Car"/>
    <w:link w:val="Ttulo8"/>
    <w:rsid w:val="005954E7"/>
    <w:rPr>
      <w:rFonts w:ascii="Times New Roman" w:eastAsia="Times New Roman" w:hAnsi="Times New Roman" w:cs="Times New Roman"/>
      <w:b/>
      <w:bCs/>
      <w:sz w:val="28"/>
      <w:szCs w:val="24"/>
      <w:lang w:val="es-ES_tradnl"/>
    </w:rPr>
  </w:style>
  <w:style w:type="character" w:customStyle="1" w:styleId="Ttulo9Car">
    <w:name w:val="Título 9 Car"/>
    <w:link w:val="Ttulo9"/>
    <w:rsid w:val="005954E7"/>
    <w:rPr>
      <w:rFonts w:ascii="Times New Roman" w:eastAsia="Times New Roman" w:hAnsi="Times New Roman" w:cs="Times New Roman"/>
      <w:b/>
      <w:bCs/>
      <w:sz w:val="32"/>
      <w:szCs w:val="24"/>
      <w:lang w:val="es-ES_tradnl"/>
    </w:rPr>
  </w:style>
  <w:style w:type="numbering" w:customStyle="1" w:styleId="Sinlista1">
    <w:name w:val="Sin lista1"/>
    <w:next w:val="Sinlista"/>
    <w:semiHidden/>
    <w:rsid w:val="005954E7"/>
  </w:style>
  <w:style w:type="paragraph" w:customStyle="1" w:styleId="Outline">
    <w:name w:val="Outline"/>
    <w:basedOn w:val="Normal"/>
    <w:rsid w:val="005954E7"/>
    <w:pPr>
      <w:spacing w:before="240" w:after="0"/>
    </w:pPr>
    <w:rPr>
      <w:rFonts w:ascii="Times New Roman" w:eastAsia="Times New Roman" w:hAnsi="Times New Roman"/>
      <w:kern w:val="28"/>
      <w:sz w:val="24"/>
      <w:szCs w:val="20"/>
      <w:lang w:val="en-US"/>
    </w:rPr>
  </w:style>
  <w:style w:type="character" w:styleId="Hipervnculo">
    <w:name w:val="Hyperlink"/>
    <w:uiPriority w:val="99"/>
    <w:rsid w:val="005954E7"/>
    <w:rPr>
      <w:color w:val="0000FF"/>
      <w:u w:val="single"/>
    </w:rPr>
  </w:style>
  <w:style w:type="paragraph" w:styleId="Sangradetextonormal">
    <w:name w:val="Body Text Indent"/>
    <w:basedOn w:val="Normal"/>
    <w:link w:val="SangradetextonormalCar"/>
    <w:rsid w:val="005954E7"/>
    <w:pPr>
      <w:spacing w:after="0"/>
      <w:ind w:left="1440" w:hanging="1440"/>
    </w:pPr>
    <w:rPr>
      <w:rFonts w:ascii="Times New Roman" w:eastAsia="Times New Roman" w:hAnsi="Times New Roman"/>
      <w:sz w:val="24"/>
      <w:szCs w:val="24"/>
      <w:lang w:val="es-ES_tradnl" w:eastAsia="x-none"/>
    </w:rPr>
  </w:style>
  <w:style w:type="character" w:customStyle="1" w:styleId="SangradetextonormalCar">
    <w:name w:val="Sangría de texto normal Car"/>
    <w:link w:val="Sangradetextonormal"/>
    <w:rsid w:val="005954E7"/>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5954E7"/>
    <w:pPr>
      <w:tabs>
        <w:tab w:val="num" w:pos="360"/>
      </w:tabs>
      <w:ind w:left="360" w:hanging="360"/>
    </w:pPr>
    <w:rPr>
      <w:rFonts w:ascii="Times New Roman" w:eastAsia="Times New Roman" w:hAnsi="Times New Roman"/>
      <w:b/>
      <w:sz w:val="24"/>
      <w:szCs w:val="20"/>
      <w:lang w:val="en-US"/>
    </w:rPr>
  </w:style>
  <w:style w:type="paragraph" w:styleId="Subttulo">
    <w:name w:val="Subtitle"/>
    <w:basedOn w:val="Normal"/>
    <w:link w:val="SubttuloCar"/>
    <w:qFormat/>
    <w:rsid w:val="005954E7"/>
    <w:pPr>
      <w:spacing w:after="0"/>
      <w:jc w:val="center"/>
    </w:pPr>
    <w:rPr>
      <w:rFonts w:ascii="Times New Roman Bold" w:eastAsia="Times New Roman" w:hAnsi="Times New Roman Bold"/>
      <w:b/>
      <w:sz w:val="40"/>
      <w:szCs w:val="20"/>
      <w:lang w:val="en-US" w:eastAsia="x-none"/>
    </w:rPr>
  </w:style>
  <w:style w:type="character" w:customStyle="1" w:styleId="SubttuloCar">
    <w:name w:val="Subtítulo Car"/>
    <w:link w:val="Subttulo"/>
    <w:rsid w:val="005954E7"/>
    <w:rPr>
      <w:rFonts w:ascii="Times New Roman Bold" w:eastAsia="Times New Roman" w:hAnsi="Times New Roman Bold" w:cs="Times New Roman"/>
      <w:b/>
      <w:sz w:val="40"/>
      <w:szCs w:val="20"/>
      <w:lang w:val="en-US"/>
    </w:rPr>
  </w:style>
  <w:style w:type="paragraph" w:styleId="Textoindependiente2">
    <w:name w:val="Body Text 2"/>
    <w:basedOn w:val="Normal"/>
    <w:link w:val="Textoindependiente2Car"/>
    <w:rsid w:val="005954E7"/>
    <w:pPr>
      <w:spacing w:before="120" w:after="120"/>
      <w:jc w:val="center"/>
    </w:pPr>
    <w:rPr>
      <w:rFonts w:ascii="Times New Roman" w:eastAsia="Times New Roman" w:hAnsi="Times New Roman"/>
      <w:b/>
      <w:sz w:val="28"/>
      <w:szCs w:val="20"/>
      <w:lang w:val="en-US" w:eastAsia="x-none"/>
    </w:rPr>
  </w:style>
  <w:style w:type="character" w:customStyle="1" w:styleId="Textoindependiente2Car">
    <w:name w:val="Texto independiente 2 Car"/>
    <w:link w:val="Textoindependiente2"/>
    <w:rsid w:val="005954E7"/>
    <w:rPr>
      <w:rFonts w:ascii="Times New Roman" w:eastAsia="Times New Roman" w:hAnsi="Times New Roman" w:cs="Times New Roman"/>
      <w:b/>
      <w:sz w:val="28"/>
      <w:szCs w:val="20"/>
      <w:lang w:val="en-US"/>
    </w:rPr>
  </w:style>
  <w:style w:type="paragraph" w:styleId="Sangra2detindependiente">
    <w:name w:val="Body Text Indent 2"/>
    <w:basedOn w:val="Normal"/>
    <w:link w:val="Sangra2detindependienteCar"/>
    <w:rsid w:val="005954E7"/>
    <w:pPr>
      <w:tabs>
        <w:tab w:val="left" w:pos="522"/>
      </w:tabs>
      <w:spacing w:after="0"/>
      <w:ind w:left="1062" w:hanging="1062"/>
    </w:pPr>
    <w:rPr>
      <w:rFonts w:ascii="Times New Roman" w:eastAsia="Times New Roman" w:hAnsi="Times New Roman"/>
      <w:sz w:val="24"/>
      <w:szCs w:val="24"/>
      <w:lang w:val="es-ES_tradnl" w:eastAsia="x-none"/>
    </w:rPr>
  </w:style>
  <w:style w:type="character" w:customStyle="1" w:styleId="Sangra2detindependienteCar">
    <w:name w:val="Sangría 2 de t. independiente Car"/>
    <w:link w:val="Sangra2detindependiente"/>
    <w:rsid w:val="005954E7"/>
    <w:rPr>
      <w:rFonts w:ascii="Times New Roman" w:eastAsia="Times New Roman" w:hAnsi="Times New Roman" w:cs="Times New Roman"/>
      <w:sz w:val="24"/>
      <w:szCs w:val="24"/>
      <w:lang w:val="es-ES_tradnl"/>
    </w:rPr>
  </w:style>
  <w:style w:type="paragraph" w:customStyle="1" w:styleId="Normali">
    <w:name w:val="Normal(i)"/>
    <w:basedOn w:val="Normal"/>
    <w:rsid w:val="005954E7"/>
    <w:pPr>
      <w:keepLines/>
      <w:tabs>
        <w:tab w:val="left" w:pos="1843"/>
      </w:tabs>
      <w:spacing w:after="120"/>
      <w:jc w:val="both"/>
    </w:pPr>
    <w:rPr>
      <w:rFonts w:ascii="Times New Roman" w:eastAsia="Times New Roman" w:hAnsi="Times New Roman"/>
      <w:sz w:val="24"/>
      <w:szCs w:val="20"/>
      <w:lang w:val="en-GB" w:eastAsia="en-GB"/>
    </w:rPr>
  </w:style>
  <w:style w:type="paragraph" w:styleId="Sangra3detindependiente">
    <w:name w:val="Body Text Indent 3"/>
    <w:basedOn w:val="Normal"/>
    <w:link w:val="Sangra3detindependienteCar"/>
    <w:rsid w:val="005954E7"/>
    <w:pPr>
      <w:tabs>
        <w:tab w:val="left" w:pos="-720"/>
      </w:tabs>
      <w:suppressAutoHyphens/>
      <w:spacing w:after="0"/>
      <w:ind w:left="792" w:hanging="540"/>
      <w:jc w:val="both"/>
    </w:pPr>
    <w:rPr>
      <w:rFonts w:ascii="Times New Roman" w:eastAsia="Times New Roman" w:hAnsi="Times New Roman"/>
      <w:sz w:val="24"/>
      <w:szCs w:val="24"/>
      <w:lang w:val="es-ES_tradnl" w:eastAsia="x-none"/>
    </w:rPr>
  </w:style>
  <w:style w:type="character" w:customStyle="1" w:styleId="Sangra3detindependienteCar">
    <w:name w:val="Sangría 3 de t. independiente Car"/>
    <w:link w:val="Sangra3detindependiente"/>
    <w:rsid w:val="005954E7"/>
    <w:rPr>
      <w:rFonts w:ascii="Times New Roman" w:eastAsia="Times New Roman" w:hAnsi="Times New Roman" w:cs="Times New Roman"/>
      <w:sz w:val="24"/>
      <w:szCs w:val="24"/>
      <w:lang w:val="es-ES_tradnl"/>
    </w:rPr>
  </w:style>
  <w:style w:type="paragraph" w:customStyle="1" w:styleId="Sub-ClauseText">
    <w:name w:val="Sub-Clause Text"/>
    <w:basedOn w:val="Normal"/>
    <w:rsid w:val="005954E7"/>
    <w:pPr>
      <w:spacing w:before="120" w:after="120"/>
      <w:jc w:val="both"/>
    </w:pPr>
    <w:rPr>
      <w:rFonts w:ascii="Times New Roman" w:eastAsia="Times New Roman" w:hAnsi="Times New Roman"/>
      <w:spacing w:val="-4"/>
      <w:sz w:val="24"/>
      <w:szCs w:val="20"/>
      <w:lang w:val="en-US"/>
    </w:rPr>
  </w:style>
  <w:style w:type="paragraph" w:customStyle="1" w:styleId="titulo">
    <w:name w:val="titulo"/>
    <w:basedOn w:val="Ttulo5"/>
    <w:rsid w:val="005954E7"/>
    <w:pPr>
      <w:keepNext w:val="0"/>
      <w:spacing w:after="240"/>
      <w:jc w:val="center"/>
    </w:pPr>
    <w:rPr>
      <w:rFonts w:ascii="Times New Roman Bold" w:hAnsi="Times New Roman Bold"/>
      <w:bCs w:val="0"/>
      <w:sz w:val="24"/>
      <w:szCs w:val="20"/>
      <w:lang w:val="en-US"/>
    </w:rPr>
  </w:style>
  <w:style w:type="paragraph" w:styleId="Textodebloque">
    <w:name w:val="Block Text"/>
    <w:basedOn w:val="Normal"/>
    <w:rsid w:val="005954E7"/>
    <w:pPr>
      <w:tabs>
        <w:tab w:val="left" w:pos="612"/>
      </w:tabs>
      <w:suppressAutoHyphens/>
      <w:spacing w:after="0"/>
      <w:ind w:left="1152" w:right="-72" w:hanging="540"/>
      <w:jc w:val="both"/>
    </w:pPr>
    <w:rPr>
      <w:rFonts w:ascii="Times New Roman" w:eastAsia="Times New Roman" w:hAnsi="Times New Roman"/>
      <w:sz w:val="24"/>
      <w:szCs w:val="24"/>
      <w:lang w:val="es-MX"/>
    </w:rPr>
  </w:style>
  <w:style w:type="paragraph" w:styleId="Textoindependiente3">
    <w:name w:val="Body Text 3"/>
    <w:basedOn w:val="Normal"/>
    <w:link w:val="Textoindependiente3Car"/>
    <w:rsid w:val="005954E7"/>
    <w:pPr>
      <w:tabs>
        <w:tab w:val="left" w:pos="1080"/>
      </w:tabs>
      <w:suppressAutoHyphens/>
      <w:spacing w:after="0"/>
      <w:ind w:right="-72"/>
      <w:jc w:val="both"/>
    </w:pPr>
    <w:rPr>
      <w:rFonts w:ascii="Times New Roman" w:eastAsia="Times New Roman" w:hAnsi="Times New Roman"/>
      <w:i/>
      <w:iCs/>
      <w:sz w:val="24"/>
      <w:szCs w:val="24"/>
      <w:lang w:val="es-ES_tradnl" w:eastAsia="x-none"/>
    </w:rPr>
  </w:style>
  <w:style w:type="character" w:customStyle="1" w:styleId="Textoindependiente3Car">
    <w:name w:val="Texto independiente 3 Car"/>
    <w:link w:val="Textoindependiente3"/>
    <w:rsid w:val="005954E7"/>
    <w:rPr>
      <w:rFonts w:ascii="Times New Roman" w:eastAsia="Times New Roman" w:hAnsi="Times New Roman" w:cs="Times New Roman"/>
      <w:i/>
      <w:iCs/>
      <w:sz w:val="24"/>
      <w:szCs w:val="24"/>
      <w:lang w:val="es-ES_tradnl"/>
    </w:rPr>
  </w:style>
  <w:style w:type="paragraph" w:styleId="Textoindependiente">
    <w:name w:val="Body Text"/>
    <w:basedOn w:val="Normal"/>
    <w:link w:val="TextoindependienteCar"/>
    <w:rsid w:val="005954E7"/>
    <w:pPr>
      <w:suppressAutoHyphens/>
      <w:spacing w:after="0"/>
      <w:ind w:right="-72"/>
    </w:pPr>
    <w:rPr>
      <w:rFonts w:ascii="Times New Roman" w:eastAsia="Times New Roman" w:hAnsi="Times New Roman"/>
      <w:i/>
      <w:iCs/>
      <w:sz w:val="24"/>
      <w:szCs w:val="24"/>
      <w:lang w:val="es-ES_tradnl" w:eastAsia="x-none"/>
    </w:rPr>
  </w:style>
  <w:style w:type="character" w:customStyle="1" w:styleId="TextoindependienteCar">
    <w:name w:val="Texto independiente Car"/>
    <w:link w:val="Textoindependiente"/>
    <w:rsid w:val="005954E7"/>
    <w:rPr>
      <w:rFonts w:ascii="Times New Roman" w:eastAsia="Times New Roman" w:hAnsi="Times New Roman" w:cs="Times New Roman"/>
      <w:i/>
      <w:iCs/>
      <w:sz w:val="24"/>
      <w:szCs w:val="24"/>
      <w:lang w:val="es-ES_tradnl"/>
    </w:rPr>
  </w:style>
  <w:style w:type="paragraph" w:customStyle="1" w:styleId="SectionVIHeader">
    <w:name w:val="Section VI. Header"/>
    <w:basedOn w:val="Normal"/>
    <w:rsid w:val="005954E7"/>
    <w:pPr>
      <w:spacing w:before="120" w:after="240"/>
      <w:jc w:val="center"/>
    </w:pPr>
    <w:rPr>
      <w:rFonts w:ascii="Times New Roman" w:eastAsia="Times New Roman" w:hAnsi="Times New Roman"/>
      <w:b/>
      <w:sz w:val="36"/>
      <w:szCs w:val="20"/>
      <w:lang w:val="en-US"/>
    </w:rPr>
  </w:style>
  <w:style w:type="paragraph" w:styleId="Textocomentario">
    <w:name w:val="annotation text"/>
    <w:basedOn w:val="Normal"/>
    <w:link w:val="TextocomentarioCar"/>
    <w:semiHidden/>
    <w:rsid w:val="005954E7"/>
    <w:pPr>
      <w:spacing w:after="0"/>
    </w:pPr>
    <w:rPr>
      <w:rFonts w:ascii="Times New Roman" w:eastAsia="Times New Roman" w:hAnsi="Times New Roman"/>
      <w:sz w:val="20"/>
      <w:szCs w:val="20"/>
      <w:lang w:val="en-US" w:eastAsia="x-none"/>
    </w:rPr>
  </w:style>
  <w:style w:type="character" w:customStyle="1" w:styleId="TextocomentarioCar">
    <w:name w:val="Texto comentario Car"/>
    <w:link w:val="Textocomentario"/>
    <w:semiHidden/>
    <w:rsid w:val="005954E7"/>
    <w:rPr>
      <w:rFonts w:ascii="Times New Roman" w:eastAsia="Times New Roman" w:hAnsi="Times New Roman" w:cs="Times New Roman"/>
      <w:sz w:val="20"/>
      <w:szCs w:val="20"/>
      <w:lang w:val="en-US"/>
    </w:rPr>
  </w:style>
  <w:style w:type="paragraph" w:styleId="TDC6">
    <w:name w:val="toc 6"/>
    <w:basedOn w:val="Normal"/>
    <w:next w:val="Normal"/>
    <w:autoRedefine/>
    <w:uiPriority w:val="39"/>
    <w:rsid w:val="005954E7"/>
    <w:pPr>
      <w:spacing w:after="0"/>
      <w:ind w:left="960"/>
    </w:pPr>
    <w:rPr>
      <w:rFonts w:ascii="Times New Roman" w:eastAsia="Times New Roman" w:hAnsi="Times New Roman"/>
      <w:sz w:val="20"/>
      <w:szCs w:val="20"/>
      <w:lang w:val="es-ES_tradnl"/>
    </w:rPr>
  </w:style>
  <w:style w:type="character" w:styleId="Refdenotaalpie">
    <w:name w:val="footnote reference"/>
    <w:semiHidden/>
    <w:rsid w:val="005954E7"/>
    <w:rPr>
      <w:vertAlign w:val="superscript"/>
    </w:rPr>
  </w:style>
  <w:style w:type="paragraph" w:customStyle="1" w:styleId="sec7-clauses">
    <w:name w:val="sec7-clauses"/>
    <w:basedOn w:val="Heading1-Clausename"/>
    <w:rsid w:val="005954E7"/>
    <w:pPr>
      <w:tabs>
        <w:tab w:val="clear" w:pos="360"/>
      </w:tabs>
    </w:pPr>
    <w:rPr>
      <w:rFonts w:ascii="Times New Roman Bold" w:hAnsi="Times New Roman Bold"/>
    </w:rPr>
  </w:style>
  <w:style w:type="paragraph" w:customStyle="1" w:styleId="2AutoList1">
    <w:name w:val="2AutoList1"/>
    <w:basedOn w:val="Normal"/>
    <w:rsid w:val="005954E7"/>
    <w:pPr>
      <w:spacing w:after="0"/>
    </w:pPr>
    <w:rPr>
      <w:rFonts w:ascii="Times New Roman" w:eastAsia="Times New Roman" w:hAnsi="Times New Roman"/>
      <w:sz w:val="24"/>
      <w:szCs w:val="20"/>
      <w:lang w:val="es-ES_tradnl"/>
    </w:rPr>
  </w:style>
  <w:style w:type="paragraph" w:customStyle="1" w:styleId="Title1">
    <w:name w:val="Title1"/>
    <w:basedOn w:val="Normal"/>
    <w:rsid w:val="005954E7"/>
    <w:pPr>
      <w:suppressAutoHyphens/>
      <w:spacing w:after="0"/>
    </w:pPr>
    <w:rPr>
      <w:rFonts w:ascii="Times New Roman Bold" w:eastAsia="Times New Roman" w:hAnsi="Times New Roman Bold"/>
      <w:b/>
      <w:sz w:val="36"/>
      <w:szCs w:val="20"/>
      <w:lang w:val="es-ES_tradnl"/>
    </w:rPr>
  </w:style>
  <w:style w:type="paragraph" w:customStyle="1" w:styleId="BankNormal">
    <w:name w:val="BankNormal"/>
    <w:basedOn w:val="Normal"/>
    <w:rsid w:val="005954E7"/>
    <w:pPr>
      <w:spacing w:after="240"/>
    </w:pPr>
    <w:rPr>
      <w:rFonts w:ascii="Times New Roman" w:eastAsia="Times New Roman" w:hAnsi="Times New Roman"/>
      <w:sz w:val="24"/>
      <w:szCs w:val="20"/>
      <w:lang w:val="en-US"/>
    </w:rPr>
  </w:style>
  <w:style w:type="paragraph" w:styleId="Textonotapie">
    <w:name w:val="footnote text"/>
    <w:basedOn w:val="Normal"/>
    <w:link w:val="TextonotapieCar"/>
    <w:semiHidden/>
    <w:rsid w:val="005954E7"/>
    <w:pPr>
      <w:overflowPunct w:val="0"/>
      <w:autoSpaceDE w:val="0"/>
      <w:autoSpaceDN w:val="0"/>
      <w:adjustRightInd w:val="0"/>
      <w:spacing w:after="0"/>
      <w:textAlignment w:val="baseline"/>
    </w:pPr>
    <w:rPr>
      <w:rFonts w:ascii="Times New Roman" w:eastAsia="Times New Roman" w:hAnsi="Times New Roman"/>
      <w:sz w:val="20"/>
      <w:szCs w:val="20"/>
      <w:lang w:val="es-ES_tradnl" w:eastAsia="x-none"/>
    </w:rPr>
  </w:style>
  <w:style w:type="character" w:customStyle="1" w:styleId="TextonotapieCar">
    <w:name w:val="Texto nota pie Car"/>
    <w:link w:val="Textonotapie"/>
    <w:semiHidden/>
    <w:rsid w:val="005954E7"/>
    <w:rPr>
      <w:rFonts w:ascii="Times New Roman" w:eastAsia="Times New Roman" w:hAnsi="Times New Roman" w:cs="Times New Roman"/>
      <w:sz w:val="20"/>
      <w:szCs w:val="20"/>
      <w:lang w:val="es-ES_tradnl"/>
    </w:rPr>
  </w:style>
  <w:style w:type="character" w:styleId="Nmerodepgina">
    <w:name w:val="page number"/>
    <w:basedOn w:val="Fuentedeprrafopredeter"/>
    <w:rsid w:val="005954E7"/>
  </w:style>
  <w:style w:type="paragraph" w:styleId="Piedepgina">
    <w:name w:val="footer"/>
    <w:basedOn w:val="Normal"/>
    <w:link w:val="PiedepginaCar"/>
    <w:uiPriority w:val="99"/>
    <w:rsid w:val="005954E7"/>
    <w:pPr>
      <w:tabs>
        <w:tab w:val="center" w:pos="4320"/>
        <w:tab w:val="right" w:pos="8640"/>
      </w:tabs>
      <w:spacing w:after="0"/>
    </w:pPr>
    <w:rPr>
      <w:rFonts w:ascii="Times New Roman" w:eastAsia="Times New Roman" w:hAnsi="Times New Roman"/>
      <w:sz w:val="24"/>
      <w:szCs w:val="24"/>
      <w:lang w:val="es-ES_tradnl" w:eastAsia="x-none"/>
    </w:rPr>
  </w:style>
  <w:style w:type="character" w:customStyle="1" w:styleId="PiedepginaCar">
    <w:name w:val="Pie de página Car"/>
    <w:link w:val="Piedepgina"/>
    <w:uiPriority w:val="99"/>
    <w:rsid w:val="005954E7"/>
    <w:rPr>
      <w:rFonts w:ascii="Times New Roman" w:eastAsia="Times New Roman" w:hAnsi="Times New Roman" w:cs="Times New Roman"/>
      <w:sz w:val="24"/>
      <w:szCs w:val="24"/>
      <w:lang w:val="es-ES_tradnl"/>
    </w:rPr>
  </w:style>
  <w:style w:type="paragraph" w:styleId="Encabezado">
    <w:name w:val="header"/>
    <w:basedOn w:val="Normal"/>
    <w:link w:val="EncabezadoCar"/>
    <w:rsid w:val="005954E7"/>
    <w:pPr>
      <w:pBdr>
        <w:bottom w:val="single" w:sz="4" w:space="1" w:color="auto"/>
      </w:pBdr>
      <w:tabs>
        <w:tab w:val="right" w:pos="9000"/>
      </w:tabs>
      <w:overflowPunct w:val="0"/>
      <w:autoSpaceDE w:val="0"/>
      <w:autoSpaceDN w:val="0"/>
      <w:adjustRightInd w:val="0"/>
      <w:spacing w:after="0"/>
      <w:textAlignment w:val="baseline"/>
    </w:pPr>
    <w:rPr>
      <w:rFonts w:ascii="Times New Roman" w:eastAsia="Times New Roman" w:hAnsi="Times New Roman"/>
      <w:sz w:val="20"/>
      <w:szCs w:val="20"/>
      <w:lang w:val="es-ES_tradnl" w:eastAsia="x-none"/>
    </w:rPr>
  </w:style>
  <w:style w:type="character" w:customStyle="1" w:styleId="EncabezadoCar">
    <w:name w:val="Encabezado Car"/>
    <w:link w:val="Encabezado"/>
    <w:rsid w:val="005954E7"/>
    <w:rPr>
      <w:rFonts w:ascii="Times New Roman" w:eastAsia="Times New Roman" w:hAnsi="Times New Roman" w:cs="Times New Roman"/>
      <w:sz w:val="20"/>
      <w:szCs w:val="20"/>
      <w:lang w:val="es-ES_tradnl"/>
    </w:rPr>
  </w:style>
  <w:style w:type="paragraph" w:styleId="TDC1">
    <w:name w:val="toc 1"/>
    <w:basedOn w:val="Normal"/>
    <w:next w:val="Normal"/>
    <w:uiPriority w:val="39"/>
    <w:rsid w:val="008A0C9F"/>
    <w:pPr>
      <w:spacing w:after="0"/>
    </w:pPr>
    <w:rPr>
      <w:rFonts w:ascii="Arial" w:eastAsia="Times New Roman" w:hAnsi="Arial" w:cs="Arial"/>
      <w:b/>
      <w:bCs/>
      <w:sz w:val="24"/>
      <w:szCs w:val="24"/>
      <w:lang w:val="es-ES_tradnl"/>
    </w:rPr>
  </w:style>
  <w:style w:type="paragraph" w:styleId="TDC2">
    <w:name w:val="toc 2"/>
    <w:basedOn w:val="Normal"/>
    <w:next w:val="Normal"/>
    <w:uiPriority w:val="39"/>
    <w:rsid w:val="005954E7"/>
    <w:pPr>
      <w:spacing w:before="240" w:after="0"/>
    </w:pPr>
    <w:rPr>
      <w:rFonts w:ascii="Times New Roman" w:eastAsia="Times New Roman" w:hAnsi="Times New Roman"/>
      <w:b/>
      <w:bCs/>
      <w:sz w:val="20"/>
      <w:szCs w:val="20"/>
      <w:lang w:val="es-ES_tradnl"/>
    </w:rPr>
  </w:style>
  <w:style w:type="paragraph" w:styleId="TDC3">
    <w:name w:val="toc 3"/>
    <w:basedOn w:val="Normal"/>
    <w:next w:val="Normal"/>
    <w:autoRedefine/>
    <w:uiPriority w:val="39"/>
    <w:rsid w:val="005954E7"/>
    <w:pPr>
      <w:spacing w:after="0"/>
      <w:ind w:left="240"/>
    </w:pPr>
    <w:rPr>
      <w:rFonts w:ascii="Times New Roman" w:eastAsia="Times New Roman" w:hAnsi="Times New Roman"/>
      <w:sz w:val="20"/>
      <w:szCs w:val="20"/>
      <w:lang w:val="es-ES_tradnl"/>
    </w:rPr>
  </w:style>
  <w:style w:type="paragraph" w:styleId="TDC4">
    <w:name w:val="toc 4"/>
    <w:basedOn w:val="Normal"/>
    <w:next w:val="Normal"/>
    <w:autoRedefine/>
    <w:uiPriority w:val="39"/>
    <w:rsid w:val="005954E7"/>
    <w:pPr>
      <w:spacing w:after="0"/>
      <w:ind w:left="480"/>
    </w:pPr>
    <w:rPr>
      <w:rFonts w:ascii="Times New Roman" w:eastAsia="Times New Roman" w:hAnsi="Times New Roman"/>
      <w:sz w:val="20"/>
      <w:szCs w:val="20"/>
      <w:lang w:val="es-ES_tradnl"/>
    </w:rPr>
  </w:style>
  <w:style w:type="paragraph" w:styleId="TDC5">
    <w:name w:val="toc 5"/>
    <w:basedOn w:val="Normal"/>
    <w:next w:val="Normal"/>
    <w:autoRedefine/>
    <w:uiPriority w:val="39"/>
    <w:rsid w:val="005954E7"/>
    <w:pPr>
      <w:spacing w:after="0"/>
      <w:ind w:left="720"/>
    </w:pPr>
    <w:rPr>
      <w:rFonts w:ascii="Times New Roman" w:eastAsia="Times New Roman" w:hAnsi="Times New Roman"/>
      <w:sz w:val="20"/>
      <w:szCs w:val="20"/>
      <w:lang w:val="es-ES_tradnl"/>
    </w:rPr>
  </w:style>
  <w:style w:type="paragraph" w:styleId="TDC7">
    <w:name w:val="toc 7"/>
    <w:basedOn w:val="Normal"/>
    <w:next w:val="Normal"/>
    <w:autoRedefine/>
    <w:uiPriority w:val="39"/>
    <w:rsid w:val="005954E7"/>
    <w:pPr>
      <w:spacing w:after="0"/>
      <w:ind w:left="1200"/>
    </w:pPr>
    <w:rPr>
      <w:rFonts w:ascii="Times New Roman" w:eastAsia="Times New Roman" w:hAnsi="Times New Roman"/>
      <w:sz w:val="20"/>
      <w:szCs w:val="20"/>
      <w:lang w:val="es-ES_tradnl"/>
    </w:rPr>
  </w:style>
  <w:style w:type="paragraph" w:styleId="TDC8">
    <w:name w:val="toc 8"/>
    <w:basedOn w:val="Normal"/>
    <w:next w:val="Normal"/>
    <w:autoRedefine/>
    <w:uiPriority w:val="39"/>
    <w:rsid w:val="005954E7"/>
    <w:pPr>
      <w:spacing w:after="0"/>
      <w:ind w:left="1440"/>
    </w:pPr>
    <w:rPr>
      <w:rFonts w:ascii="Times New Roman" w:eastAsia="Times New Roman" w:hAnsi="Times New Roman"/>
      <w:sz w:val="20"/>
      <w:szCs w:val="20"/>
      <w:lang w:val="es-ES_tradnl"/>
    </w:rPr>
  </w:style>
  <w:style w:type="paragraph" w:styleId="TDC9">
    <w:name w:val="toc 9"/>
    <w:basedOn w:val="Normal"/>
    <w:next w:val="Normal"/>
    <w:autoRedefine/>
    <w:uiPriority w:val="39"/>
    <w:rsid w:val="005954E7"/>
    <w:pPr>
      <w:spacing w:after="0"/>
      <w:ind w:left="1680"/>
    </w:pPr>
    <w:rPr>
      <w:rFonts w:ascii="Times New Roman" w:eastAsia="Times New Roman" w:hAnsi="Times New Roman"/>
      <w:sz w:val="20"/>
      <w:szCs w:val="20"/>
      <w:lang w:val="es-ES_tradnl"/>
    </w:rPr>
  </w:style>
  <w:style w:type="paragraph" w:styleId="Fecha">
    <w:name w:val="Date"/>
    <w:basedOn w:val="Normal"/>
    <w:next w:val="Normal"/>
    <w:link w:val="FechaCar"/>
    <w:rsid w:val="005954E7"/>
    <w:pPr>
      <w:spacing w:after="0"/>
    </w:pPr>
    <w:rPr>
      <w:rFonts w:ascii="Times New Roman" w:eastAsia="Times New Roman" w:hAnsi="Times New Roman"/>
      <w:sz w:val="24"/>
      <w:szCs w:val="24"/>
      <w:lang w:val="es-ES_tradnl" w:eastAsia="x-none"/>
    </w:rPr>
  </w:style>
  <w:style w:type="character" w:customStyle="1" w:styleId="FechaCar">
    <w:name w:val="Fecha Car"/>
    <w:link w:val="Fecha"/>
    <w:rsid w:val="005954E7"/>
    <w:rPr>
      <w:rFonts w:ascii="Times New Roman" w:eastAsia="Times New Roman" w:hAnsi="Times New Roman" w:cs="Times New Roman"/>
      <w:sz w:val="24"/>
      <w:szCs w:val="24"/>
      <w:lang w:val="es-ES_tradnl"/>
    </w:rPr>
  </w:style>
  <w:style w:type="paragraph" w:customStyle="1" w:styleId="SectionIVHeader">
    <w:name w:val="Section IV. Header"/>
    <w:basedOn w:val="SectionVIHeader"/>
    <w:rsid w:val="005954E7"/>
  </w:style>
  <w:style w:type="paragraph" w:customStyle="1" w:styleId="SectionIXHeader">
    <w:name w:val="Section IX. Header"/>
    <w:basedOn w:val="SectionVIHeader"/>
    <w:rsid w:val="005954E7"/>
    <w:pPr>
      <w:numPr>
        <w:ilvl w:val="12"/>
      </w:numPr>
      <w:spacing w:before="0" w:after="0"/>
    </w:pPr>
    <w:rPr>
      <w:rFonts w:ascii="Times New Roman Bold" w:hAnsi="Times New Roman Bold"/>
      <w:lang w:val="es-ES_tradnl"/>
    </w:rPr>
  </w:style>
  <w:style w:type="paragraph" w:customStyle="1" w:styleId="aparagraphs">
    <w:name w:val="(a) paragraphs"/>
    <w:next w:val="Normal"/>
    <w:rsid w:val="005954E7"/>
    <w:pPr>
      <w:spacing w:before="120" w:after="120"/>
      <w:jc w:val="both"/>
    </w:pPr>
    <w:rPr>
      <w:rFonts w:ascii="Times New Roman" w:eastAsia="Times New Roman" w:hAnsi="Times New Roman"/>
      <w:snapToGrid w:val="0"/>
      <w:sz w:val="24"/>
      <w:lang w:val="es-ES_tradnl"/>
    </w:rPr>
  </w:style>
  <w:style w:type="paragraph" w:customStyle="1" w:styleId="TituloClausula">
    <w:name w:val="Titulo Clausula"/>
    <w:basedOn w:val="Normal"/>
    <w:rsid w:val="005954E7"/>
    <w:pPr>
      <w:spacing w:after="0"/>
      <w:jc w:val="center"/>
    </w:pPr>
    <w:rPr>
      <w:rFonts w:ascii="Times New Roman" w:eastAsia="Times New Roman" w:hAnsi="Times New Roman"/>
      <w:b/>
      <w:bCs/>
      <w:sz w:val="40"/>
      <w:szCs w:val="24"/>
      <w:lang w:val="es-ES_tradnl"/>
    </w:rPr>
  </w:style>
  <w:style w:type="paragraph" w:customStyle="1" w:styleId="AGeneralidades">
    <w:name w:val="A. Generalidades"/>
    <w:basedOn w:val="Textoindependiente2"/>
    <w:rsid w:val="005954E7"/>
    <w:pPr>
      <w:spacing w:after="200"/>
      <w:ind w:left="43"/>
    </w:pPr>
    <w:rPr>
      <w:bCs/>
    </w:rPr>
  </w:style>
  <w:style w:type="paragraph" w:customStyle="1" w:styleId="GeneralidadesTextoindependiente2Izquierda008cmDespus10pto">
    <w:name w:val="Generalidades Texto independiente 2 + Izquierda:  0.08 cm Después:  10 pto"/>
    <w:basedOn w:val="Textoindependiente2"/>
    <w:rsid w:val="005954E7"/>
    <w:pPr>
      <w:spacing w:after="200"/>
      <w:ind w:left="43"/>
    </w:pPr>
    <w:rPr>
      <w:bCs/>
    </w:rPr>
  </w:style>
  <w:style w:type="character" w:styleId="Hipervnculovisitado">
    <w:name w:val="FollowedHyperlink"/>
    <w:uiPriority w:val="99"/>
    <w:rsid w:val="005954E7"/>
    <w:rPr>
      <w:color w:val="auto"/>
      <w:u w:val="none"/>
    </w:rPr>
  </w:style>
  <w:style w:type="paragraph" w:styleId="Textodeglobo">
    <w:name w:val="Balloon Text"/>
    <w:basedOn w:val="Normal"/>
    <w:link w:val="TextodegloboCar"/>
    <w:semiHidden/>
    <w:rsid w:val="005954E7"/>
    <w:pPr>
      <w:spacing w:after="0"/>
    </w:pPr>
    <w:rPr>
      <w:rFonts w:ascii="Tahoma" w:eastAsia="Times New Roman" w:hAnsi="Tahoma"/>
      <w:sz w:val="16"/>
      <w:szCs w:val="16"/>
      <w:lang w:val="es-ES_tradnl" w:eastAsia="x-none"/>
    </w:rPr>
  </w:style>
  <w:style w:type="character" w:customStyle="1" w:styleId="TextodegloboCar">
    <w:name w:val="Texto de globo Car"/>
    <w:link w:val="Textodeglobo"/>
    <w:semiHidden/>
    <w:rsid w:val="005954E7"/>
    <w:rPr>
      <w:rFonts w:ascii="Tahoma" w:eastAsia="Times New Roman" w:hAnsi="Tahoma" w:cs="Tahoma"/>
      <w:sz w:val="16"/>
      <w:szCs w:val="16"/>
      <w:lang w:val="es-ES_tradnl"/>
    </w:rPr>
  </w:style>
  <w:style w:type="paragraph" w:styleId="Mapadeldocumento">
    <w:name w:val="Document Map"/>
    <w:basedOn w:val="Normal"/>
    <w:link w:val="MapadeldocumentoCar"/>
    <w:semiHidden/>
    <w:rsid w:val="005954E7"/>
    <w:pPr>
      <w:shd w:val="clear" w:color="auto" w:fill="000080"/>
      <w:spacing w:after="0"/>
    </w:pPr>
    <w:rPr>
      <w:rFonts w:ascii="Tahoma" w:eastAsia="Times New Roman" w:hAnsi="Tahoma"/>
      <w:sz w:val="20"/>
      <w:szCs w:val="20"/>
      <w:lang w:val="es-ES_tradnl" w:eastAsia="x-none"/>
    </w:rPr>
  </w:style>
  <w:style w:type="character" w:customStyle="1" w:styleId="MapadeldocumentoCar">
    <w:name w:val="Mapa del documento Car"/>
    <w:link w:val="Mapadeldocumento"/>
    <w:semiHidden/>
    <w:rsid w:val="005954E7"/>
    <w:rPr>
      <w:rFonts w:ascii="Tahoma" w:eastAsia="Times New Roman" w:hAnsi="Tahoma" w:cs="Tahoma"/>
      <w:sz w:val="20"/>
      <w:szCs w:val="20"/>
      <w:shd w:val="clear" w:color="auto" w:fill="000080"/>
      <w:lang w:val="es-ES_tradnl"/>
    </w:rPr>
  </w:style>
  <w:style w:type="paragraph" w:styleId="Tabladeilustraciones">
    <w:name w:val="table of figures"/>
    <w:basedOn w:val="Normal"/>
    <w:next w:val="Normal"/>
    <w:semiHidden/>
    <w:rsid w:val="005954E7"/>
    <w:pPr>
      <w:spacing w:after="0"/>
      <w:ind w:left="480" w:hanging="480"/>
    </w:pPr>
    <w:rPr>
      <w:rFonts w:ascii="Times New Roman" w:eastAsia="Times New Roman" w:hAnsi="Times New Roman"/>
      <w:caps/>
      <w:sz w:val="20"/>
      <w:szCs w:val="20"/>
      <w:lang w:val="es-ES_tradnl"/>
    </w:rPr>
  </w:style>
  <w:style w:type="table" w:styleId="Tablaconcuadrcula">
    <w:name w:val="Table Grid"/>
    <w:basedOn w:val="Tablanormal"/>
    <w:rsid w:val="005438B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link w:val="PrrafodelistaCar"/>
    <w:uiPriority w:val="34"/>
    <w:qFormat/>
    <w:rsid w:val="003A7991"/>
    <w:pPr>
      <w:ind w:left="708"/>
    </w:pPr>
  </w:style>
  <w:style w:type="paragraph" w:styleId="NormalWeb">
    <w:name w:val="Normal (Web)"/>
    <w:basedOn w:val="Normal"/>
    <w:next w:val="Normal"/>
    <w:uiPriority w:val="99"/>
    <w:rsid w:val="00113472"/>
    <w:pPr>
      <w:widowControl w:val="0"/>
      <w:autoSpaceDE w:val="0"/>
      <w:autoSpaceDN w:val="0"/>
      <w:adjustRightInd w:val="0"/>
      <w:spacing w:before="100" w:after="100"/>
    </w:pPr>
    <w:rPr>
      <w:rFonts w:ascii="Arial" w:eastAsia="Times New Roman" w:hAnsi="Arial" w:cs="Arial"/>
      <w:sz w:val="24"/>
      <w:szCs w:val="24"/>
      <w:lang w:eastAsia="es-ES"/>
    </w:rPr>
  </w:style>
  <w:style w:type="paragraph" w:customStyle="1" w:styleId="SectionI">
    <w:name w:val="Section I"/>
    <w:basedOn w:val="Ttulo2"/>
    <w:rsid w:val="000E2101"/>
    <w:pPr>
      <w:spacing w:before="240" w:after="60"/>
    </w:pPr>
    <w:rPr>
      <w:bCs w:val="0"/>
      <w:iCs/>
      <w:sz w:val="28"/>
      <w:szCs w:val="28"/>
      <w:lang w:eastAsia="es-ES"/>
    </w:rPr>
  </w:style>
  <w:style w:type="paragraph" w:customStyle="1" w:styleId="Default">
    <w:name w:val="Default"/>
    <w:rsid w:val="00EE5778"/>
    <w:pPr>
      <w:autoSpaceDE w:val="0"/>
      <w:autoSpaceDN w:val="0"/>
      <w:adjustRightInd w:val="0"/>
    </w:pPr>
    <w:rPr>
      <w:rFonts w:cs="Calibri"/>
      <w:color w:val="000000"/>
      <w:sz w:val="24"/>
      <w:szCs w:val="24"/>
      <w:lang w:val="es-ES" w:eastAsia="es-ES"/>
    </w:rPr>
  </w:style>
  <w:style w:type="paragraph" w:styleId="Lista">
    <w:name w:val="List"/>
    <w:basedOn w:val="Normal"/>
    <w:rsid w:val="000C36AF"/>
    <w:pPr>
      <w:spacing w:before="120" w:after="120"/>
      <w:ind w:left="1440"/>
      <w:jc w:val="both"/>
    </w:pPr>
    <w:rPr>
      <w:rFonts w:ascii="Times New Roman" w:eastAsia="Times New Roman" w:hAnsi="Times New Roman"/>
      <w:sz w:val="24"/>
      <w:szCs w:val="20"/>
      <w:lang w:val="es-ES_tradnl"/>
    </w:rPr>
  </w:style>
  <w:style w:type="paragraph" w:customStyle="1" w:styleId="Header2-SubClauses">
    <w:name w:val="Header 2 - SubClauses"/>
    <w:basedOn w:val="Normal"/>
    <w:rsid w:val="00DC752B"/>
    <w:pPr>
      <w:tabs>
        <w:tab w:val="num" w:pos="504"/>
        <w:tab w:val="left" w:pos="619"/>
      </w:tabs>
      <w:ind w:left="504" w:hanging="504"/>
      <w:jc w:val="both"/>
    </w:pPr>
    <w:rPr>
      <w:rFonts w:ascii="Times New Roman" w:eastAsia="Times New Roman" w:hAnsi="Times New Roman"/>
      <w:sz w:val="24"/>
      <w:szCs w:val="20"/>
      <w:lang w:val="es-ES_tradnl"/>
    </w:rPr>
  </w:style>
  <w:style w:type="paragraph" w:customStyle="1" w:styleId="Header1-Clauses">
    <w:name w:val="Header 1 - Clauses"/>
    <w:basedOn w:val="Normal"/>
    <w:rsid w:val="00FB6212"/>
    <w:pPr>
      <w:tabs>
        <w:tab w:val="num" w:pos="432"/>
      </w:tabs>
      <w:spacing w:after="0"/>
      <w:ind w:left="432" w:hanging="432"/>
    </w:pPr>
    <w:rPr>
      <w:rFonts w:ascii="Times New Roman" w:eastAsia="Times New Roman" w:hAnsi="Times New Roman"/>
      <w:b/>
      <w:sz w:val="24"/>
      <w:szCs w:val="20"/>
      <w:lang w:val="es-ES_tradnl"/>
    </w:rPr>
  </w:style>
  <w:style w:type="paragraph" w:customStyle="1" w:styleId="P3Header1-Clauses">
    <w:name w:val="P3 Header1-Clauses"/>
    <w:basedOn w:val="Header1-Clauses"/>
    <w:rsid w:val="00FB6212"/>
    <w:pPr>
      <w:tabs>
        <w:tab w:val="clear" w:pos="432"/>
        <w:tab w:val="num" w:pos="864"/>
      </w:tabs>
      <w:ind w:left="864"/>
    </w:pPr>
  </w:style>
  <w:style w:type="paragraph" w:customStyle="1" w:styleId="ClauseSubPara">
    <w:name w:val="ClauseSub_Para"/>
    <w:rsid w:val="00F63B69"/>
    <w:pPr>
      <w:spacing w:before="60" w:after="60"/>
      <w:ind w:left="2268"/>
    </w:pPr>
    <w:rPr>
      <w:rFonts w:ascii="Times New Roman" w:eastAsia="Times New Roman" w:hAnsi="Times New Roman"/>
      <w:sz w:val="22"/>
      <w:szCs w:val="22"/>
      <w:lang w:val="en-GB"/>
    </w:rPr>
  </w:style>
  <w:style w:type="paragraph" w:styleId="TtuloTDC">
    <w:name w:val="TOC Heading"/>
    <w:basedOn w:val="Ttulo1"/>
    <w:next w:val="Normal"/>
    <w:uiPriority w:val="39"/>
    <w:unhideWhenUsed/>
    <w:qFormat/>
    <w:rsid w:val="000039FB"/>
    <w:pPr>
      <w:keepLines/>
      <w:spacing w:before="240" w:line="259" w:lineRule="auto"/>
      <w:jc w:val="left"/>
      <w:outlineLvl w:val="9"/>
    </w:pPr>
    <w:rPr>
      <w:rFonts w:ascii="Calibri Light" w:hAnsi="Calibri Light"/>
      <w:color w:val="2E74B5"/>
      <w:sz w:val="32"/>
      <w:szCs w:val="32"/>
      <w:lang w:val="es-NI" w:eastAsia="es-NI"/>
    </w:rPr>
  </w:style>
  <w:style w:type="character" w:customStyle="1" w:styleId="PrrafodelistaCar">
    <w:name w:val="Párrafo de lista Car"/>
    <w:link w:val="Prrafodelista"/>
    <w:uiPriority w:val="34"/>
    <w:qFormat/>
    <w:locked/>
    <w:rsid w:val="00777E55"/>
    <w:rPr>
      <w:sz w:val="22"/>
      <w:szCs w:val="22"/>
      <w:lang w:val="es-ES" w:eastAsia="en-US"/>
    </w:rPr>
  </w:style>
  <w:style w:type="paragraph" w:customStyle="1" w:styleId="Prrafodelista1">
    <w:name w:val="Párrafo de lista1"/>
    <w:basedOn w:val="Normal"/>
    <w:qFormat/>
    <w:rsid w:val="00B735B7"/>
    <w:pPr>
      <w:suppressAutoHyphens/>
      <w:spacing w:line="276" w:lineRule="auto"/>
      <w:ind w:left="720"/>
    </w:pPr>
    <w:rPr>
      <w:rFonts w:eastAsia="Times New Roman" w:cs="Calibri"/>
      <w:lang w:val="es-EC" w:eastAsia="ar-SA"/>
    </w:rPr>
  </w:style>
  <w:style w:type="paragraph" w:customStyle="1" w:styleId="xl63">
    <w:name w:val="xl63"/>
    <w:basedOn w:val="Normal"/>
    <w:rsid w:val="004A32C3"/>
    <w:pPr>
      <w:spacing w:before="100" w:beforeAutospacing="1" w:after="100" w:afterAutospacing="1"/>
    </w:pPr>
    <w:rPr>
      <w:rFonts w:ascii="Times New Roman" w:eastAsia="Times New Roman" w:hAnsi="Times New Roman"/>
      <w:sz w:val="24"/>
      <w:szCs w:val="24"/>
      <w:lang w:val="es-NI" w:eastAsia="es-NI"/>
    </w:rPr>
  </w:style>
  <w:style w:type="paragraph" w:customStyle="1" w:styleId="xl64">
    <w:name w:val="xl64"/>
    <w:basedOn w:val="Normal"/>
    <w:rsid w:val="004A32C3"/>
    <w:pPr>
      <w:spacing w:before="100" w:beforeAutospacing="1" w:after="100" w:afterAutospacing="1"/>
    </w:pPr>
    <w:rPr>
      <w:rFonts w:ascii="Times New Roman" w:eastAsia="Times New Roman" w:hAnsi="Times New Roman"/>
      <w:sz w:val="24"/>
      <w:szCs w:val="24"/>
      <w:lang w:val="es-NI" w:eastAsia="es-NI"/>
    </w:rPr>
  </w:style>
  <w:style w:type="paragraph" w:customStyle="1" w:styleId="xl65">
    <w:name w:val="xl65"/>
    <w:basedOn w:val="Normal"/>
    <w:rsid w:val="004A32C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s-NI" w:eastAsia="es-NI"/>
    </w:rPr>
  </w:style>
  <w:style w:type="paragraph" w:customStyle="1" w:styleId="xl66">
    <w:name w:val="xl66"/>
    <w:basedOn w:val="Normal"/>
    <w:rsid w:val="004A32C3"/>
    <w:pPr>
      <w:spacing w:before="100" w:beforeAutospacing="1" w:after="100" w:afterAutospacing="1"/>
    </w:pPr>
    <w:rPr>
      <w:rFonts w:ascii="Times New Roman" w:eastAsia="Times New Roman" w:hAnsi="Times New Roman"/>
      <w:sz w:val="24"/>
      <w:szCs w:val="24"/>
      <w:lang w:val="es-NI" w:eastAsia="es-NI"/>
    </w:rPr>
  </w:style>
  <w:style w:type="paragraph" w:customStyle="1" w:styleId="xl67">
    <w:name w:val="xl67"/>
    <w:basedOn w:val="Normal"/>
    <w:rsid w:val="004A32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Ebrima" w:eastAsia="Times New Roman" w:hAnsi="Ebrima"/>
      <w:sz w:val="18"/>
      <w:szCs w:val="18"/>
      <w:lang w:val="es-NI" w:eastAsia="es-NI"/>
    </w:rPr>
  </w:style>
  <w:style w:type="paragraph" w:customStyle="1" w:styleId="xl68">
    <w:name w:val="xl68"/>
    <w:basedOn w:val="Normal"/>
    <w:rsid w:val="004A32C3"/>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rFonts w:ascii="Ebrima" w:eastAsia="Times New Roman" w:hAnsi="Ebrima"/>
      <w:b/>
      <w:bCs/>
      <w:sz w:val="18"/>
      <w:szCs w:val="18"/>
      <w:lang w:val="es-NI" w:eastAsia="es-NI"/>
    </w:rPr>
  </w:style>
  <w:style w:type="paragraph" w:customStyle="1" w:styleId="xl69">
    <w:name w:val="xl69"/>
    <w:basedOn w:val="Normal"/>
    <w:rsid w:val="004A32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Ebrima" w:eastAsia="Times New Roman" w:hAnsi="Ebrima"/>
      <w:b/>
      <w:bCs/>
      <w:sz w:val="18"/>
      <w:szCs w:val="18"/>
      <w:lang w:val="es-NI" w:eastAsia="es-NI"/>
    </w:rPr>
  </w:style>
  <w:style w:type="paragraph" w:customStyle="1" w:styleId="xl70">
    <w:name w:val="xl70"/>
    <w:basedOn w:val="Normal"/>
    <w:rsid w:val="004A32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Ebrima" w:eastAsia="Times New Roman" w:hAnsi="Ebrima"/>
      <w:sz w:val="18"/>
      <w:szCs w:val="18"/>
      <w:lang w:val="es-NI" w:eastAsia="es-NI"/>
    </w:rPr>
  </w:style>
  <w:style w:type="paragraph" w:customStyle="1" w:styleId="xl71">
    <w:name w:val="xl71"/>
    <w:basedOn w:val="Normal"/>
    <w:rsid w:val="004A32C3"/>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rFonts w:ascii="Ebrima" w:eastAsia="Times New Roman" w:hAnsi="Ebrima"/>
      <w:b/>
      <w:bCs/>
      <w:sz w:val="18"/>
      <w:szCs w:val="18"/>
      <w:lang w:val="es-NI" w:eastAsia="es-NI"/>
    </w:rPr>
  </w:style>
  <w:style w:type="paragraph" w:customStyle="1" w:styleId="xl72">
    <w:name w:val="xl72"/>
    <w:basedOn w:val="Normal"/>
    <w:rsid w:val="004A32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Ebrima" w:eastAsia="Times New Roman" w:hAnsi="Ebrima"/>
      <w:b/>
      <w:bCs/>
      <w:sz w:val="18"/>
      <w:szCs w:val="18"/>
      <w:lang w:val="es-NI" w:eastAsia="es-NI"/>
    </w:rPr>
  </w:style>
  <w:style w:type="paragraph" w:customStyle="1" w:styleId="xl73">
    <w:name w:val="xl73"/>
    <w:basedOn w:val="Normal"/>
    <w:rsid w:val="004A32C3"/>
    <w:pPr>
      <w:pBdr>
        <w:top w:val="single" w:sz="4" w:space="0" w:color="auto"/>
        <w:left w:val="single" w:sz="4" w:space="0" w:color="auto"/>
        <w:right w:val="single" w:sz="4" w:space="0" w:color="auto"/>
      </w:pBdr>
      <w:spacing w:before="100" w:beforeAutospacing="1" w:after="100" w:afterAutospacing="1"/>
      <w:jc w:val="both"/>
      <w:textAlignment w:val="top"/>
    </w:pPr>
    <w:rPr>
      <w:rFonts w:ascii="Ebrima" w:eastAsia="Times New Roman" w:hAnsi="Ebrima"/>
      <w:sz w:val="18"/>
      <w:szCs w:val="18"/>
      <w:lang w:val="es-NI" w:eastAsia="es-NI"/>
    </w:rPr>
  </w:style>
  <w:style w:type="paragraph" w:customStyle="1" w:styleId="xl74">
    <w:name w:val="xl74"/>
    <w:basedOn w:val="Normal"/>
    <w:rsid w:val="004A32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Ebrima" w:eastAsia="Times New Roman" w:hAnsi="Ebrima"/>
      <w:sz w:val="18"/>
      <w:szCs w:val="18"/>
      <w:lang w:val="es-NI" w:eastAsia="es-NI"/>
    </w:rPr>
  </w:style>
  <w:style w:type="paragraph" w:customStyle="1" w:styleId="xl75">
    <w:name w:val="xl75"/>
    <w:basedOn w:val="Normal"/>
    <w:rsid w:val="004A32C3"/>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rFonts w:ascii="Ebrima" w:eastAsia="Times New Roman" w:hAnsi="Ebrima"/>
      <w:sz w:val="18"/>
      <w:szCs w:val="18"/>
      <w:lang w:val="es-NI" w:eastAsia="es-NI"/>
    </w:rPr>
  </w:style>
  <w:style w:type="paragraph" w:customStyle="1" w:styleId="xl76">
    <w:name w:val="xl76"/>
    <w:basedOn w:val="Normal"/>
    <w:rsid w:val="004A32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Ebrima" w:eastAsia="Times New Roman" w:hAnsi="Ebrima"/>
      <w:sz w:val="18"/>
      <w:szCs w:val="18"/>
      <w:lang w:val="es-NI" w:eastAsia="es-NI"/>
    </w:rPr>
  </w:style>
  <w:style w:type="paragraph" w:customStyle="1" w:styleId="xl77">
    <w:name w:val="xl77"/>
    <w:basedOn w:val="Normal"/>
    <w:rsid w:val="004A32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Ebrima" w:eastAsia="Times New Roman" w:hAnsi="Ebrima"/>
      <w:sz w:val="18"/>
      <w:szCs w:val="18"/>
      <w:lang w:val="es-NI" w:eastAsia="es-NI"/>
    </w:rPr>
  </w:style>
  <w:style w:type="paragraph" w:customStyle="1" w:styleId="xl78">
    <w:name w:val="xl78"/>
    <w:basedOn w:val="Normal"/>
    <w:rsid w:val="004A32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Ebrima" w:eastAsia="Times New Roman" w:hAnsi="Ebrima"/>
      <w:sz w:val="18"/>
      <w:szCs w:val="18"/>
      <w:lang w:val="es-NI" w:eastAsia="es-NI"/>
    </w:rPr>
  </w:style>
  <w:style w:type="paragraph" w:customStyle="1" w:styleId="xl79">
    <w:name w:val="xl79"/>
    <w:basedOn w:val="Normal"/>
    <w:rsid w:val="004A32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Ebrima" w:eastAsia="Times New Roman" w:hAnsi="Ebrima"/>
      <w:sz w:val="18"/>
      <w:szCs w:val="18"/>
      <w:lang w:val="es-NI" w:eastAsia="es-NI"/>
    </w:rPr>
  </w:style>
  <w:style w:type="paragraph" w:customStyle="1" w:styleId="xl80">
    <w:name w:val="xl80"/>
    <w:basedOn w:val="Normal"/>
    <w:rsid w:val="004A32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Ebrima" w:eastAsia="Times New Roman" w:hAnsi="Ebrima"/>
      <w:sz w:val="18"/>
      <w:szCs w:val="18"/>
      <w:lang w:val="es-NI" w:eastAsia="es-NI"/>
    </w:rPr>
  </w:style>
  <w:style w:type="paragraph" w:customStyle="1" w:styleId="xl81">
    <w:name w:val="xl81"/>
    <w:basedOn w:val="Normal"/>
    <w:rsid w:val="004A32C3"/>
    <w:pPr>
      <w:pBdr>
        <w:top w:val="single" w:sz="4" w:space="0" w:color="auto"/>
        <w:left w:val="single" w:sz="4" w:space="0" w:color="auto"/>
        <w:right w:val="single" w:sz="4" w:space="0" w:color="auto"/>
      </w:pBdr>
      <w:spacing w:before="100" w:beforeAutospacing="1" w:after="100" w:afterAutospacing="1"/>
      <w:jc w:val="center"/>
      <w:textAlignment w:val="top"/>
    </w:pPr>
    <w:rPr>
      <w:rFonts w:ascii="Ebrima" w:eastAsia="Times New Roman" w:hAnsi="Ebrima"/>
      <w:sz w:val="18"/>
      <w:szCs w:val="18"/>
      <w:lang w:val="es-NI" w:eastAsia="es-NI"/>
    </w:rPr>
  </w:style>
  <w:style w:type="paragraph" w:customStyle="1" w:styleId="xl82">
    <w:name w:val="xl82"/>
    <w:basedOn w:val="Normal"/>
    <w:rsid w:val="004A32C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Ebrima" w:eastAsia="Times New Roman" w:hAnsi="Ebrima"/>
      <w:sz w:val="18"/>
      <w:szCs w:val="18"/>
      <w:lang w:val="es-NI" w:eastAsia="es-NI"/>
    </w:rPr>
  </w:style>
  <w:style w:type="paragraph" w:customStyle="1" w:styleId="xl83">
    <w:name w:val="xl83"/>
    <w:basedOn w:val="Normal"/>
    <w:rsid w:val="004A32C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s-NI" w:eastAsia="es-NI"/>
    </w:rPr>
  </w:style>
  <w:style w:type="paragraph" w:customStyle="1" w:styleId="xl84">
    <w:name w:val="xl84"/>
    <w:basedOn w:val="Normal"/>
    <w:rsid w:val="004A32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sz w:val="24"/>
      <w:szCs w:val="24"/>
      <w:lang w:val="es-NI" w:eastAsia="es-NI"/>
    </w:rPr>
  </w:style>
  <w:style w:type="paragraph" w:customStyle="1" w:styleId="xl85">
    <w:name w:val="xl85"/>
    <w:basedOn w:val="Normal"/>
    <w:rsid w:val="004A32C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sz w:val="24"/>
      <w:szCs w:val="24"/>
      <w:lang w:val="es-NI" w:eastAsia="es-NI"/>
    </w:rPr>
  </w:style>
  <w:style w:type="paragraph" w:customStyle="1" w:styleId="xl86">
    <w:name w:val="xl86"/>
    <w:basedOn w:val="Normal"/>
    <w:rsid w:val="004A32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sz w:val="24"/>
      <w:szCs w:val="24"/>
      <w:lang w:val="es-NI" w:eastAsia="es-NI"/>
    </w:rPr>
  </w:style>
  <w:style w:type="paragraph" w:customStyle="1" w:styleId="xl87">
    <w:name w:val="xl87"/>
    <w:basedOn w:val="Normal"/>
    <w:rsid w:val="004A32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val="es-NI" w:eastAsia="es-NI"/>
    </w:rPr>
  </w:style>
  <w:style w:type="character" w:styleId="Refdecomentario">
    <w:name w:val="annotation reference"/>
    <w:uiPriority w:val="99"/>
    <w:semiHidden/>
    <w:unhideWhenUsed/>
    <w:rsid w:val="00AF29E0"/>
    <w:rPr>
      <w:sz w:val="16"/>
      <w:szCs w:val="16"/>
    </w:rPr>
  </w:style>
  <w:style w:type="paragraph" w:styleId="Asuntodelcomentario">
    <w:name w:val="annotation subject"/>
    <w:basedOn w:val="Textocomentario"/>
    <w:next w:val="Textocomentario"/>
    <w:link w:val="AsuntodelcomentarioCar"/>
    <w:uiPriority w:val="99"/>
    <w:semiHidden/>
    <w:unhideWhenUsed/>
    <w:rsid w:val="00AF29E0"/>
    <w:pPr>
      <w:spacing w:after="200"/>
    </w:pPr>
    <w:rPr>
      <w:rFonts w:ascii="Calibri" w:eastAsia="Calibri" w:hAnsi="Calibri"/>
      <w:b/>
      <w:bCs/>
      <w:lang w:val="es-ES" w:eastAsia="en-US"/>
    </w:rPr>
  </w:style>
  <w:style w:type="character" w:customStyle="1" w:styleId="AsuntodelcomentarioCar">
    <w:name w:val="Asunto del comentario Car"/>
    <w:link w:val="Asuntodelcomentario"/>
    <w:uiPriority w:val="99"/>
    <w:semiHidden/>
    <w:rsid w:val="00AF29E0"/>
    <w:rPr>
      <w:rFonts w:ascii="Times New Roman" w:eastAsia="Times New Roman" w:hAnsi="Times New Roman" w:cs="Times New Roman"/>
      <w:b/>
      <w:bCs/>
      <w:sz w:val="20"/>
      <w:szCs w:val="20"/>
      <w:lang w:val="es-ES" w:eastAsia="en-US"/>
    </w:rPr>
  </w:style>
  <w:style w:type="paragraph" w:customStyle="1" w:styleId="msonormal0">
    <w:name w:val="msonormal"/>
    <w:basedOn w:val="Normal"/>
    <w:rsid w:val="005E7657"/>
    <w:pPr>
      <w:spacing w:before="100" w:beforeAutospacing="1" w:after="100" w:afterAutospacing="1"/>
    </w:pPr>
    <w:rPr>
      <w:rFonts w:ascii="Times New Roman" w:eastAsia="Times New Roman" w:hAnsi="Times New Roman"/>
      <w:sz w:val="24"/>
      <w:szCs w:val="24"/>
      <w:lang w:val="es-NI" w:eastAsia="es-NI"/>
    </w:rPr>
  </w:style>
  <w:style w:type="paragraph" w:customStyle="1" w:styleId="font5">
    <w:name w:val="font5"/>
    <w:basedOn w:val="Normal"/>
    <w:rsid w:val="005E7657"/>
    <w:pPr>
      <w:spacing w:before="100" w:beforeAutospacing="1" w:after="100" w:afterAutospacing="1"/>
    </w:pPr>
    <w:rPr>
      <w:rFonts w:ascii="Courier New" w:eastAsia="Times New Roman" w:hAnsi="Courier New" w:cs="Courier New"/>
      <w:color w:val="000000"/>
      <w:sz w:val="24"/>
      <w:szCs w:val="24"/>
      <w:lang w:val="es-NI" w:eastAsia="es-NI"/>
    </w:rPr>
  </w:style>
  <w:style w:type="paragraph" w:customStyle="1" w:styleId="font6">
    <w:name w:val="font6"/>
    <w:basedOn w:val="Normal"/>
    <w:rsid w:val="005E7657"/>
    <w:pPr>
      <w:spacing w:before="100" w:beforeAutospacing="1" w:after="100" w:afterAutospacing="1"/>
    </w:pPr>
    <w:rPr>
      <w:rFonts w:ascii="Courier New" w:eastAsia="Times New Roman" w:hAnsi="Courier New" w:cs="Courier New"/>
      <w:b/>
      <w:bCs/>
      <w:color w:val="000000"/>
      <w:sz w:val="24"/>
      <w:szCs w:val="24"/>
      <w:lang w:val="es-NI" w:eastAsia="es-NI"/>
    </w:rPr>
  </w:style>
  <w:style w:type="paragraph" w:customStyle="1" w:styleId="font7">
    <w:name w:val="font7"/>
    <w:basedOn w:val="Normal"/>
    <w:rsid w:val="005E7657"/>
    <w:pPr>
      <w:spacing w:before="100" w:beforeAutospacing="1" w:after="100" w:afterAutospacing="1"/>
    </w:pPr>
    <w:rPr>
      <w:rFonts w:ascii="Courier New" w:eastAsia="Times New Roman" w:hAnsi="Courier New" w:cs="Courier New"/>
      <w:color w:val="000000"/>
      <w:sz w:val="24"/>
      <w:szCs w:val="24"/>
      <w:lang w:val="es-NI" w:eastAsia="es-NI"/>
    </w:rPr>
  </w:style>
  <w:style w:type="paragraph" w:customStyle="1" w:styleId="font8">
    <w:name w:val="font8"/>
    <w:basedOn w:val="Normal"/>
    <w:rsid w:val="005E7657"/>
    <w:pPr>
      <w:spacing w:before="100" w:beforeAutospacing="1" w:after="100" w:afterAutospacing="1"/>
    </w:pPr>
    <w:rPr>
      <w:rFonts w:ascii="Courier New" w:eastAsia="Times New Roman" w:hAnsi="Courier New" w:cs="Courier New"/>
      <w:color w:val="000000"/>
      <w:lang w:val="es-NI" w:eastAsia="es-NI"/>
    </w:rPr>
  </w:style>
  <w:style w:type="paragraph" w:customStyle="1" w:styleId="font9">
    <w:name w:val="font9"/>
    <w:basedOn w:val="Normal"/>
    <w:rsid w:val="005E7657"/>
    <w:pPr>
      <w:spacing w:before="100" w:beforeAutospacing="1" w:after="100" w:afterAutospacing="1"/>
    </w:pPr>
    <w:rPr>
      <w:rFonts w:ascii="Arial" w:eastAsia="Times New Roman" w:hAnsi="Arial" w:cs="Arial"/>
      <w:color w:val="000000"/>
      <w:lang w:val="es-NI" w:eastAsia="es-NI"/>
    </w:rPr>
  </w:style>
  <w:style w:type="paragraph" w:customStyle="1" w:styleId="xl88">
    <w:name w:val="xl88"/>
    <w:basedOn w:val="Normal"/>
    <w:rsid w:val="005E7657"/>
    <w:pPr>
      <w:pBdr>
        <w:top w:val="single" w:sz="4" w:space="0" w:color="auto"/>
        <w:bottom w:val="single" w:sz="4" w:space="0" w:color="auto"/>
        <w:right w:val="single" w:sz="4" w:space="0" w:color="auto"/>
      </w:pBdr>
      <w:spacing w:before="100" w:beforeAutospacing="1" w:after="100" w:afterAutospacing="1"/>
      <w:textAlignment w:val="top"/>
    </w:pPr>
    <w:rPr>
      <w:rFonts w:ascii="Courier New" w:eastAsia="Times New Roman" w:hAnsi="Courier New" w:cs="Courier New"/>
      <w:sz w:val="24"/>
      <w:szCs w:val="24"/>
      <w:lang w:val="es-NI" w:eastAsia="es-NI"/>
    </w:rPr>
  </w:style>
  <w:style w:type="paragraph" w:customStyle="1" w:styleId="xl89">
    <w:name w:val="xl89"/>
    <w:basedOn w:val="Normal"/>
    <w:rsid w:val="005E7657"/>
    <w:pPr>
      <w:pBdr>
        <w:top w:val="single" w:sz="4" w:space="0" w:color="auto"/>
        <w:left w:val="single" w:sz="4" w:space="0" w:color="auto"/>
        <w:right w:val="single" w:sz="4" w:space="0" w:color="auto"/>
      </w:pBdr>
      <w:spacing w:before="100" w:beforeAutospacing="1" w:after="100" w:afterAutospacing="1"/>
      <w:jc w:val="center"/>
      <w:textAlignment w:val="center"/>
    </w:pPr>
    <w:rPr>
      <w:rFonts w:ascii="Courier New" w:eastAsia="Times New Roman" w:hAnsi="Courier New" w:cs="Courier New"/>
      <w:sz w:val="24"/>
      <w:szCs w:val="24"/>
      <w:lang w:val="es-NI" w:eastAsia="es-NI"/>
    </w:rPr>
  </w:style>
  <w:style w:type="paragraph" w:customStyle="1" w:styleId="xl90">
    <w:name w:val="xl90"/>
    <w:basedOn w:val="Normal"/>
    <w:rsid w:val="005E765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Times New Roman" w:hAnsi="Courier New" w:cs="Courier New"/>
      <w:sz w:val="24"/>
      <w:szCs w:val="24"/>
      <w:lang w:val="es-NI" w:eastAsia="es-NI"/>
    </w:rPr>
  </w:style>
  <w:style w:type="paragraph" w:customStyle="1" w:styleId="xl91">
    <w:name w:val="xl91"/>
    <w:basedOn w:val="Normal"/>
    <w:rsid w:val="005E7657"/>
    <w:pPr>
      <w:pBdr>
        <w:left w:val="single" w:sz="4" w:space="0" w:color="auto"/>
        <w:right w:val="single" w:sz="4" w:space="0" w:color="auto"/>
      </w:pBdr>
      <w:spacing w:before="100" w:beforeAutospacing="1" w:after="100" w:afterAutospacing="1"/>
      <w:jc w:val="center"/>
      <w:textAlignment w:val="center"/>
    </w:pPr>
    <w:rPr>
      <w:rFonts w:ascii="Courier New" w:eastAsia="Times New Roman" w:hAnsi="Courier New" w:cs="Courier New"/>
      <w:sz w:val="24"/>
      <w:szCs w:val="24"/>
      <w:lang w:val="es-NI" w:eastAsia="es-NI"/>
    </w:rPr>
  </w:style>
  <w:style w:type="paragraph" w:customStyle="1" w:styleId="xl92">
    <w:name w:val="xl92"/>
    <w:basedOn w:val="Normal"/>
    <w:rsid w:val="005E7657"/>
    <w:pPr>
      <w:pBdr>
        <w:top w:val="single" w:sz="4" w:space="0" w:color="auto"/>
        <w:left w:val="single" w:sz="4" w:space="0" w:color="auto"/>
        <w:right w:val="single" w:sz="4" w:space="0" w:color="auto"/>
      </w:pBdr>
      <w:spacing w:before="100" w:beforeAutospacing="1" w:after="100" w:afterAutospacing="1"/>
      <w:textAlignment w:val="center"/>
    </w:pPr>
    <w:rPr>
      <w:rFonts w:ascii="Courier New" w:eastAsia="Times New Roman" w:hAnsi="Courier New" w:cs="Courier New"/>
      <w:sz w:val="24"/>
      <w:szCs w:val="24"/>
      <w:lang w:val="es-NI" w:eastAsia="es-NI"/>
    </w:rPr>
  </w:style>
  <w:style w:type="paragraph" w:customStyle="1" w:styleId="xl93">
    <w:name w:val="xl93"/>
    <w:basedOn w:val="Normal"/>
    <w:rsid w:val="005E7657"/>
    <w:pPr>
      <w:pBdr>
        <w:left w:val="single" w:sz="4" w:space="0" w:color="auto"/>
        <w:right w:val="single" w:sz="4" w:space="0" w:color="auto"/>
      </w:pBdr>
      <w:spacing w:before="100" w:beforeAutospacing="1" w:after="100" w:afterAutospacing="1"/>
      <w:textAlignment w:val="center"/>
    </w:pPr>
    <w:rPr>
      <w:rFonts w:ascii="Courier New" w:eastAsia="Times New Roman" w:hAnsi="Courier New" w:cs="Courier New"/>
      <w:sz w:val="24"/>
      <w:szCs w:val="24"/>
      <w:lang w:val="es-NI" w:eastAsia="es-NI"/>
    </w:rPr>
  </w:style>
  <w:style w:type="paragraph" w:customStyle="1" w:styleId="xl94">
    <w:name w:val="xl94"/>
    <w:basedOn w:val="Normal"/>
    <w:rsid w:val="005E7657"/>
    <w:pPr>
      <w:pBdr>
        <w:left w:val="single" w:sz="4" w:space="0" w:color="auto"/>
        <w:bottom w:val="single" w:sz="4" w:space="0" w:color="auto"/>
        <w:right w:val="single" w:sz="4" w:space="0" w:color="auto"/>
      </w:pBdr>
      <w:spacing w:before="100" w:beforeAutospacing="1" w:after="100" w:afterAutospacing="1"/>
      <w:textAlignment w:val="center"/>
    </w:pPr>
    <w:rPr>
      <w:rFonts w:ascii="Courier New" w:eastAsia="Times New Roman" w:hAnsi="Courier New" w:cs="Courier New"/>
      <w:sz w:val="24"/>
      <w:szCs w:val="24"/>
      <w:lang w:val="es-NI" w:eastAsia="es-NI"/>
    </w:rPr>
  </w:style>
  <w:style w:type="paragraph" w:customStyle="1" w:styleId="xl95">
    <w:name w:val="xl95"/>
    <w:basedOn w:val="Normal"/>
    <w:rsid w:val="005E76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48"/>
      <w:szCs w:val="48"/>
      <w:lang w:val="es-NI" w:eastAsia="es-NI"/>
    </w:rPr>
  </w:style>
  <w:style w:type="paragraph" w:customStyle="1" w:styleId="xl96">
    <w:name w:val="xl96"/>
    <w:basedOn w:val="Normal"/>
    <w:rsid w:val="005E7657"/>
    <w:pPr>
      <w:pBdr>
        <w:top w:val="single" w:sz="4" w:space="0" w:color="auto"/>
        <w:left w:val="single" w:sz="4" w:space="0" w:color="auto"/>
        <w:bottom w:val="single" w:sz="4" w:space="0" w:color="auto"/>
      </w:pBdr>
      <w:spacing w:before="100" w:beforeAutospacing="1" w:after="100" w:afterAutospacing="1"/>
      <w:textAlignment w:val="center"/>
    </w:pPr>
    <w:rPr>
      <w:rFonts w:ascii="Courier New" w:eastAsia="Times New Roman" w:hAnsi="Courier New" w:cs="Courier New"/>
      <w:b/>
      <w:bCs/>
      <w:sz w:val="24"/>
      <w:szCs w:val="24"/>
      <w:lang w:val="es-NI" w:eastAsia="es-NI"/>
    </w:rPr>
  </w:style>
  <w:style w:type="paragraph" w:customStyle="1" w:styleId="xl97">
    <w:name w:val="xl97"/>
    <w:basedOn w:val="Normal"/>
    <w:rsid w:val="005E7657"/>
    <w:pPr>
      <w:pBdr>
        <w:top w:val="single" w:sz="4" w:space="0" w:color="auto"/>
        <w:bottom w:val="single" w:sz="4" w:space="0" w:color="auto"/>
      </w:pBdr>
      <w:spacing w:before="100" w:beforeAutospacing="1" w:after="100" w:afterAutospacing="1"/>
      <w:textAlignment w:val="center"/>
    </w:pPr>
    <w:rPr>
      <w:rFonts w:ascii="Courier New" w:eastAsia="Times New Roman" w:hAnsi="Courier New" w:cs="Courier New"/>
      <w:b/>
      <w:bCs/>
      <w:sz w:val="24"/>
      <w:szCs w:val="24"/>
      <w:lang w:val="es-NI" w:eastAsia="es-NI"/>
    </w:rPr>
  </w:style>
  <w:style w:type="paragraph" w:customStyle="1" w:styleId="xl98">
    <w:name w:val="xl98"/>
    <w:basedOn w:val="Normal"/>
    <w:rsid w:val="005E7657"/>
    <w:pPr>
      <w:pBdr>
        <w:top w:val="single" w:sz="4" w:space="0" w:color="auto"/>
        <w:bottom w:val="single" w:sz="4" w:space="0" w:color="auto"/>
        <w:right w:val="single" w:sz="4" w:space="0" w:color="auto"/>
      </w:pBdr>
      <w:spacing w:before="100" w:beforeAutospacing="1" w:after="100" w:afterAutospacing="1"/>
      <w:textAlignment w:val="center"/>
    </w:pPr>
    <w:rPr>
      <w:rFonts w:ascii="Courier New" w:eastAsia="Times New Roman" w:hAnsi="Courier New" w:cs="Courier New"/>
      <w:b/>
      <w:bCs/>
      <w:sz w:val="24"/>
      <w:szCs w:val="24"/>
      <w:lang w:val="es-NI" w:eastAsia="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61702">
      <w:bodyDiv w:val="1"/>
      <w:marLeft w:val="0"/>
      <w:marRight w:val="0"/>
      <w:marTop w:val="0"/>
      <w:marBottom w:val="0"/>
      <w:divBdr>
        <w:top w:val="none" w:sz="0" w:space="0" w:color="auto"/>
        <w:left w:val="none" w:sz="0" w:space="0" w:color="auto"/>
        <w:bottom w:val="none" w:sz="0" w:space="0" w:color="auto"/>
        <w:right w:val="none" w:sz="0" w:space="0" w:color="auto"/>
      </w:divBdr>
    </w:div>
    <w:div w:id="117385186">
      <w:bodyDiv w:val="1"/>
      <w:marLeft w:val="0"/>
      <w:marRight w:val="0"/>
      <w:marTop w:val="0"/>
      <w:marBottom w:val="0"/>
      <w:divBdr>
        <w:top w:val="none" w:sz="0" w:space="0" w:color="auto"/>
        <w:left w:val="none" w:sz="0" w:space="0" w:color="auto"/>
        <w:bottom w:val="none" w:sz="0" w:space="0" w:color="auto"/>
        <w:right w:val="none" w:sz="0" w:space="0" w:color="auto"/>
      </w:divBdr>
    </w:div>
    <w:div w:id="117721849">
      <w:bodyDiv w:val="1"/>
      <w:marLeft w:val="0"/>
      <w:marRight w:val="0"/>
      <w:marTop w:val="0"/>
      <w:marBottom w:val="0"/>
      <w:divBdr>
        <w:top w:val="none" w:sz="0" w:space="0" w:color="auto"/>
        <w:left w:val="none" w:sz="0" w:space="0" w:color="auto"/>
        <w:bottom w:val="none" w:sz="0" w:space="0" w:color="auto"/>
        <w:right w:val="none" w:sz="0" w:space="0" w:color="auto"/>
      </w:divBdr>
    </w:div>
    <w:div w:id="149636322">
      <w:bodyDiv w:val="1"/>
      <w:marLeft w:val="0"/>
      <w:marRight w:val="0"/>
      <w:marTop w:val="0"/>
      <w:marBottom w:val="0"/>
      <w:divBdr>
        <w:top w:val="none" w:sz="0" w:space="0" w:color="auto"/>
        <w:left w:val="none" w:sz="0" w:space="0" w:color="auto"/>
        <w:bottom w:val="none" w:sz="0" w:space="0" w:color="auto"/>
        <w:right w:val="none" w:sz="0" w:space="0" w:color="auto"/>
      </w:divBdr>
    </w:div>
    <w:div w:id="169374934">
      <w:bodyDiv w:val="1"/>
      <w:marLeft w:val="0"/>
      <w:marRight w:val="0"/>
      <w:marTop w:val="0"/>
      <w:marBottom w:val="0"/>
      <w:divBdr>
        <w:top w:val="none" w:sz="0" w:space="0" w:color="auto"/>
        <w:left w:val="none" w:sz="0" w:space="0" w:color="auto"/>
        <w:bottom w:val="none" w:sz="0" w:space="0" w:color="auto"/>
        <w:right w:val="none" w:sz="0" w:space="0" w:color="auto"/>
      </w:divBdr>
    </w:div>
    <w:div w:id="184709721">
      <w:bodyDiv w:val="1"/>
      <w:marLeft w:val="0"/>
      <w:marRight w:val="0"/>
      <w:marTop w:val="0"/>
      <w:marBottom w:val="0"/>
      <w:divBdr>
        <w:top w:val="none" w:sz="0" w:space="0" w:color="auto"/>
        <w:left w:val="none" w:sz="0" w:space="0" w:color="auto"/>
        <w:bottom w:val="none" w:sz="0" w:space="0" w:color="auto"/>
        <w:right w:val="none" w:sz="0" w:space="0" w:color="auto"/>
      </w:divBdr>
    </w:div>
    <w:div w:id="297148475">
      <w:bodyDiv w:val="1"/>
      <w:marLeft w:val="0"/>
      <w:marRight w:val="0"/>
      <w:marTop w:val="0"/>
      <w:marBottom w:val="0"/>
      <w:divBdr>
        <w:top w:val="none" w:sz="0" w:space="0" w:color="auto"/>
        <w:left w:val="none" w:sz="0" w:space="0" w:color="auto"/>
        <w:bottom w:val="none" w:sz="0" w:space="0" w:color="auto"/>
        <w:right w:val="none" w:sz="0" w:space="0" w:color="auto"/>
      </w:divBdr>
    </w:div>
    <w:div w:id="368648344">
      <w:bodyDiv w:val="1"/>
      <w:marLeft w:val="0"/>
      <w:marRight w:val="0"/>
      <w:marTop w:val="0"/>
      <w:marBottom w:val="0"/>
      <w:divBdr>
        <w:top w:val="none" w:sz="0" w:space="0" w:color="auto"/>
        <w:left w:val="none" w:sz="0" w:space="0" w:color="auto"/>
        <w:bottom w:val="none" w:sz="0" w:space="0" w:color="auto"/>
        <w:right w:val="none" w:sz="0" w:space="0" w:color="auto"/>
      </w:divBdr>
    </w:div>
    <w:div w:id="475267615">
      <w:bodyDiv w:val="1"/>
      <w:marLeft w:val="0"/>
      <w:marRight w:val="0"/>
      <w:marTop w:val="0"/>
      <w:marBottom w:val="0"/>
      <w:divBdr>
        <w:top w:val="none" w:sz="0" w:space="0" w:color="auto"/>
        <w:left w:val="none" w:sz="0" w:space="0" w:color="auto"/>
        <w:bottom w:val="none" w:sz="0" w:space="0" w:color="auto"/>
        <w:right w:val="none" w:sz="0" w:space="0" w:color="auto"/>
      </w:divBdr>
    </w:div>
    <w:div w:id="480738262">
      <w:bodyDiv w:val="1"/>
      <w:marLeft w:val="0"/>
      <w:marRight w:val="0"/>
      <w:marTop w:val="0"/>
      <w:marBottom w:val="0"/>
      <w:divBdr>
        <w:top w:val="none" w:sz="0" w:space="0" w:color="auto"/>
        <w:left w:val="none" w:sz="0" w:space="0" w:color="auto"/>
        <w:bottom w:val="none" w:sz="0" w:space="0" w:color="auto"/>
        <w:right w:val="none" w:sz="0" w:space="0" w:color="auto"/>
      </w:divBdr>
    </w:div>
    <w:div w:id="664478385">
      <w:bodyDiv w:val="1"/>
      <w:marLeft w:val="0"/>
      <w:marRight w:val="0"/>
      <w:marTop w:val="0"/>
      <w:marBottom w:val="0"/>
      <w:divBdr>
        <w:top w:val="none" w:sz="0" w:space="0" w:color="auto"/>
        <w:left w:val="none" w:sz="0" w:space="0" w:color="auto"/>
        <w:bottom w:val="none" w:sz="0" w:space="0" w:color="auto"/>
        <w:right w:val="none" w:sz="0" w:space="0" w:color="auto"/>
      </w:divBdr>
    </w:div>
    <w:div w:id="711080463">
      <w:bodyDiv w:val="1"/>
      <w:marLeft w:val="0"/>
      <w:marRight w:val="0"/>
      <w:marTop w:val="0"/>
      <w:marBottom w:val="0"/>
      <w:divBdr>
        <w:top w:val="none" w:sz="0" w:space="0" w:color="auto"/>
        <w:left w:val="none" w:sz="0" w:space="0" w:color="auto"/>
        <w:bottom w:val="none" w:sz="0" w:space="0" w:color="auto"/>
        <w:right w:val="none" w:sz="0" w:space="0" w:color="auto"/>
      </w:divBdr>
    </w:div>
    <w:div w:id="769081142">
      <w:bodyDiv w:val="1"/>
      <w:marLeft w:val="0"/>
      <w:marRight w:val="0"/>
      <w:marTop w:val="0"/>
      <w:marBottom w:val="0"/>
      <w:divBdr>
        <w:top w:val="none" w:sz="0" w:space="0" w:color="auto"/>
        <w:left w:val="none" w:sz="0" w:space="0" w:color="auto"/>
        <w:bottom w:val="none" w:sz="0" w:space="0" w:color="auto"/>
        <w:right w:val="none" w:sz="0" w:space="0" w:color="auto"/>
      </w:divBdr>
    </w:div>
    <w:div w:id="800342577">
      <w:bodyDiv w:val="1"/>
      <w:marLeft w:val="0"/>
      <w:marRight w:val="0"/>
      <w:marTop w:val="0"/>
      <w:marBottom w:val="0"/>
      <w:divBdr>
        <w:top w:val="none" w:sz="0" w:space="0" w:color="auto"/>
        <w:left w:val="none" w:sz="0" w:space="0" w:color="auto"/>
        <w:bottom w:val="none" w:sz="0" w:space="0" w:color="auto"/>
        <w:right w:val="none" w:sz="0" w:space="0" w:color="auto"/>
      </w:divBdr>
    </w:div>
    <w:div w:id="816528898">
      <w:bodyDiv w:val="1"/>
      <w:marLeft w:val="0"/>
      <w:marRight w:val="0"/>
      <w:marTop w:val="0"/>
      <w:marBottom w:val="0"/>
      <w:divBdr>
        <w:top w:val="none" w:sz="0" w:space="0" w:color="auto"/>
        <w:left w:val="none" w:sz="0" w:space="0" w:color="auto"/>
        <w:bottom w:val="none" w:sz="0" w:space="0" w:color="auto"/>
        <w:right w:val="none" w:sz="0" w:space="0" w:color="auto"/>
      </w:divBdr>
    </w:div>
    <w:div w:id="838538660">
      <w:bodyDiv w:val="1"/>
      <w:marLeft w:val="0"/>
      <w:marRight w:val="0"/>
      <w:marTop w:val="0"/>
      <w:marBottom w:val="0"/>
      <w:divBdr>
        <w:top w:val="none" w:sz="0" w:space="0" w:color="auto"/>
        <w:left w:val="none" w:sz="0" w:space="0" w:color="auto"/>
        <w:bottom w:val="none" w:sz="0" w:space="0" w:color="auto"/>
        <w:right w:val="none" w:sz="0" w:space="0" w:color="auto"/>
      </w:divBdr>
    </w:div>
    <w:div w:id="854071677">
      <w:bodyDiv w:val="1"/>
      <w:marLeft w:val="0"/>
      <w:marRight w:val="0"/>
      <w:marTop w:val="0"/>
      <w:marBottom w:val="0"/>
      <w:divBdr>
        <w:top w:val="none" w:sz="0" w:space="0" w:color="auto"/>
        <w:left w:val="none" w:sz="0" w:space="0" w:color="auto"/>
        <w:bottom w:val="none" w:sz="0" w:space="0" w:color="auto"/>
        <w:right w:val="none" w:sz="0" w:space="0" w:color="auto"/>
      </w:divBdr>
    </w:div>
    <w:div w:id="953170800">
      <w:bodyDiv w:val="1"/>
      <w:marLeft w:val="0"/>
      <w:marRight w:val="0"/>
      <w:marTop w:val="0"/>
      <w:marBottom w:val="0"/>
      <w:divBdr>
        <w:top w:val="none" w:sz="0" w:space="0" w:color="auto"/>
        <w:left w:val="none" w:sz="0" w:space="0" w:color="auto"/>
        <w:bottom w:val="none" w:sz="0" w:space="0" w:color="auto"/>
        <w:right w:val="none" w:sz="0" w:space="0" w:color="auto"/>
      </w:divBdr>
    </w:div>
    <w:div w:id="1060325972">
      <w:bodyDiv w:val="1"/>
      <w:marLeft w:val="0"/>
      <w:marRight w:val="0"/>
      <w:marTop w:val="0"/>
      <w:marBottom w:val="0"/>
      <w:divBdr>
        <w:top w:val="none" w:sz="0" w:space="0" w:color="auto"/>
        <w:left w:val="none" w:sz="0" w:space="0" w:color="auto"/>
        <w:bottom w:val="none" w:sz="0" w:space="0" w:color="auto"/>
        <w:right w:val="none" w:sz="0" w:space="0" w:color="auto"/>
      </w:divBdr>
    </w:div>
    <w:div w:id="1147165142">
      <w:bodyDiv w:val="1"/>
      <w:marLeft w:val="0"/>
      <w:marRight w:val="0"/>
      <w:marTop w:val="0"/>
      <w:marBottom w:val="0"/>
      <w:divBdr>
        <w:top w:val="none" w:sz="0" w:space="0" w:color="auto"/>
        <w:left w:val="none" w:sz="0" w:space="0" w:color="auto"/>
        <w:bottom w:val="none" w:sz="0" w:space="0" w:color="auto"/>
        <w:right w:val="none" w:sz="0" w:space="0" w:color="auto"/>
      </w:divBdr>
    </w:div>
    <w:div w:id="1246181933">
      <w:bodyDiv w:val="1"/>
      <w:marLeft w:val="0"/>
      <w:marRight w:val="0"/>
      <w:marTop w:val="0"/>
      <w:marBottom w:val="0"/>
      <w:divBdr>
        <w:top w:val="none" w:sz="0" w:space="0" w:color="auto"/>
        <w:left w:val="none" w:sz="0" w:space="0" w:color="auto"/>
        <w:bottom w:val="none" w:sz="0" w:space="0" w:color="auto"/>
        <w:right w:val="none" w:sz="0" w:space="0" w:color="auto"/>
      </w:divBdr>
    </w:div>
    <w:div w:id="1281297548">
      <w:bodyDiv w:val="1"/>
      <w:marLeft w:val="0"/>
      <w:marRight w:val="0"/>
      <w:marTop w:val="0"/>
      <w:marBottom w:val="0"/>
      <w:divBdr>
        <w:top w:val="none" w:sz="0" w:space="0" w:color="auto"/>
        <w:left w:val="none" w:sz="0" w:space="0" w:color="auto"/>
        <w:bottom w:val="none" w:sz="0" w:space="0" w:color="auto"/>
        <w:right w:val="none" w:sz="0" w:space="0" w:color="auto"/>
      </w:divBdr>
    </w:div>
    <w:div w:id="1330407223">
      <w:bodyDiv w:val="1"/>
      <w:marLeft w:val="0"/>
      <w:marRight w:val="0"/>
      <w:marTop w:val="0"/>
      <w:marBottom w:val="0"/>
      <w:divBdr>
        <w:top w:val="none" w:sz="0" w:space="0" w:color="auto"/>
        <w:left w:val="none" w:sz="0" w:space="0" w:color="auto"/>
        <w:bottom w:val="none" w:sz="0" w:space="0" w:color="auto"/>
        <w:right w:val="none" w:sz="0" w:space="0" w:color="auto"/>
      </w:divBdr>
    </w:div>
    <w:div w:id="1453668660">
      <w:bodyDiv w:val="1"/>
      <w:marLeft w:val="0"/>
      <w:marRight w:val="0"/>
      <w:marTop w:val="0"/>
      <w:marBottom w:val="0"/>
      <w:divBdr>
        <w:top w:val="none" w:sz="0" w:space="0" w:color="auto"/>
        <w:left w:val="none" w:sz="0" w:space="0" w:color="auto"/>
        <w:bottom w:val="none" w:sz="0" w:space="0" w:color="auto"/>
        <w:right w:val="none" w:sz="0" w:space="0" w:color="auto"/>
      </w:divBdr>
    </w:div>
    <w:div w:id="1500151267">
      <w:bodyDiv w:val="1"/>
      <w:marLeft w:val="0"/>
      <w:marRight w:val="0"/>
      <w:marTop w:val="0"/>
      <w:marBottom w:val="0"/>
      <w:divBdr>
        <w:top w:val="none" w:sz="0" w:space="0" w:color="auto"/>
        <w:left w:val="none" w:sz="0" w:space="0" w:color="auto"/>
        <w:bottom w:val="none" w:sz="0" w:space="0" w:color="auto"/>
        <w:right w:val="none" w:sz="0" w:space="0" w:color="auto"/>
      </w:divBdr>
    </w:div>
    <w:div w:id="1563129070">
      <w:bodyDiv w:val="1"/>
      <w:marLeft w:val="0"/>
      <w:marRight w:val="0"/>
      <w:marTop w:val="0"/>
      <w:marBottom w:val="0"/>
      <w:divBdr>
        <w:top w:val="none" w:sz="0" w:space="0" w:color="auto"/>
        <w:left w:val="none" w:sz="0" w:space="0" w:color="auto"/>
        <w:bottom w:val="none" w:sz="0" w:space="0" w:color="auto"/>
        <w:right w:val="none" w:sz="0" w:space="0" w:color="auto"/>
      </w:divBdr>
    </w:div>
    <w:div w:id="1609001210">
      <w:bodyDiv w:val="1"/>
      <w:marLeft w:val="0"/>
      <w:marRight w:val="0"/>
      <w:marTop w:val="0"/>
      <w:marBottom w:val="0"/>
      <w:divBdr>
        <w:top w:val="none" w:sz="0" w:space="0" w:color="auto"/>
        <w:left w:val="none" w:sz="0" w:space="0" w:color="auto"/>
        <w:bottom w:val="none" w:sz="0" w:space="0" w:color="auto"/>
        <w:right w:val="none" w:sz="0" w:space="0" w:color="auto"/>
      </w:divBdr>
    </w:div>
    <w:div w:id="1833181173">
      <w:bodyDiv w:val="1"/>
      <w:marLeft w:val="0"/>
      <w:marRight w:val="0"/>
      <w:marTop w:val="0"/>
      <w:marBottom w:val="0"/>
      <w:divBdr>
        <w:top w:val="none" w:sz="0" w:space="0" w:color="auto"/>
        <w:left w:val="none" w:sz="0" w:space="0" w:color="auto"/>
        <w:bottom w:val="none" w:sz="0" w:space="0" w:color="auto"/>
        <w:right w:val="none" w:sz="0" w:space="0" w:color="auto"/>
      </w:divBdr>
    </w:div>
    <w:div w:id="1904483868">
      <w:bodyDiv w:val="1"/>
      <w:marLeft w:val="0"/>
      <w:marRight w:val="0"/>
      <w:marTop w:val="0"/>
      <w:marBottom w:val="0"/>
      <w:divBdr>
        <w:top w:val="none" w:sz="0" w:space="0" w:color="auto"/>
        <w:left w:val="none" w:sz="0" w:space="0" w:color="auto"/>
        <w:bottom w:val="none" w:sz="0" w:space="0" w:color="auto"/>
        <w:right w:val="none" w:sz="0" w:space="0" w:color="auto"/>
      </w:divBdr>
    </w:div>
    <w:div w:id="1952742528">
      <w:bodyDiv w:val="1"/>
      <w:marLeft w:val="0"/>
      <w:marRight w:val="0"/>
      <w:marTop w:val="0"/>
      <w:marBottom w:val="0"/>
      <w:divBdr>
        <w:top w:val="none" w:sz="0" w:space="0" w:color="auto"/>
        <w:left w:val="none" w:sz="0" w:space="0" w:color="auto"/>
        <w:bottom w:val="none" w:sz="0" w:space="0" w:color="auto"/>
        <w:right w:val="none" w:sz="0" w:space="0" w:color="auto"/>
      </w:divBdr>
    </w:div>
    <w:div w:id="203876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raguacompra.gob.ni"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io.mayorga@ipsa.gob.ni" TargetMode="External"/><Relationship Id="rId23" Type="http://schemas.openxmlformats.org/officeDocument/2006/relationships/header" Target="header9.xml"/><Relationship Id="rId10" Type="http://schemas.openxmlformats.org/officeDocument/2006/relationships/hyperlink" Target="http://www.aecid.org.ni"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ipsa.gob.ni" TargetMode="External"/><Relationship Id="rId14" Type="http://schemas.openxmlformats.org/officeDocument/2006/relationships/hyperlink" Target="mailto:ana.castro@ipsa.gob.ni" TargetMode="External"/><Relationship Id="rId22" Type="http://schemas.openxmlformats.org/officeDocument/2006/relationships/header" Target="header8.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EF18F-2201-4CD4-BF2E-DBDD9299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66</Pages>
  <Words>23124</Words>
  <Characters>127183</Characters>
  <Application>Microsoft Office Word</Application>
  <DocSecurity>0</DocSecurity>
  <Lines>1059</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150007</CharactersWithSpaces>
  <SharedDoc>false</SharedDoc>
  <HLinks>
    <vt:vector size="138" baseType="variant">
      <vt:variant>
        <vt:i4>2031670</vt:i4>
      </vt:variant>
      <vt:variant>
        <vt:i4>98</vt:i4>
      </vt:variant>
      <vt:variant>
        <vt:i4>0</vt:i4>
      </vt:variant>
      <vt:variant>
        <vt:i4>5</vt:i4>
      </vt:variant>
      <vt:variant>
        <vt:lpwstr/>
      </vt:variant>
      <vt:variant>
        <vt:lpwstr>_Toc171479123</vt:lpwstr>
      </vt:variant>
      <vt:variant>
        <vt:i4>2031670</vt:i4>
      </vt:variant>
      <vt:variant>
        <vt:i4>95</vt:i4>
      </vt:variant>
      <vt:variant>
        <vt:i4>0</vt:i4>
      </vt:variant>
      <vt:variant>
        <vt:i4>5</vt:i4>
      </vt:variant>
      <vt:variant>
        <vt:lpwstr/>
      </vt:variant>
      <vt:variant>
        <vt:lpwstr>_Toc171479122</vt:lpwstr>
      </vt:variant>
      <vt:variant>
        <vt:i4>1835062</vt:i4>
      </vt:variant>
      <vt:variant>
        <vt:i4>92</vt:i4>
      </vt:variant>
      <vt:variant>
        <vt:i4>0</vt:i4>
      </vt:variant>
      <vt:variant>
        <vt:i4>5</vt:i4>
      </vt:variant>
      <vt:variant>
        <vt:lpwstr/>
      </vt:variant>
      <vt:variant>
        <vt:lpwstr>_Toc171479119</vt:lpwstr>
      </vt:variant>
      <vt:variant>
        <vt:i4>1835062</vt:i4>
      </vt:variant>
      <vt:variant>
        <vt:i4>89</vt:i4>
      </vt:variant>
      <vt:variant>
        <vt:i4>0</vt:i4>
      </vt:variant>
      <vt:variant>
        <vt:i4>5</vt:i4>
      </vt:variant>
      <vt:variant>
        <vt:lpwstr/>
      </vt:variant>
      <vt:variant>
        <vt:lpwstr>_Toc171479118</vt:lpwstr>
      </vt:variant>
      <vt:variant>
        <vt:i4>1835062</vt:i4>
      </vt:variant>
      <vt:variant>
        <vt:i4>86</vt:i4>
      </vt:variant>
      <vt:variant>
        <vt:i4>0</vt:i4>
      </vt:variant>
      <vt:variant>
        <vt:i4>5</vt:i4>
      </vt:variant>
      <vt:variant>
        <vt:lpwstr/>
      </vt:variant>
      <vt:variant>
        <vt:lpwstr>_Toc171479117</vt:lpwstr>
      </vt:variant>
      <vt:variant>
        <vt:i4>1835062</vt:i4>
      </vt:variant>
      <vt:variant>
        <vt:i4>83</vt:i4>
      </vt:variant>
      <vt:variant>
        <vt:i4>0</vt:i4>
      </vt:variant>
      <vt:variant>
        <vt:i4>5</vt:i4>
      </vt:variant>
      <vt:variant>
        <vt:lpwstr/>
      </vt:variant>
      <vt:variant>
        <vt:lpwstr>_Toc171479116</vt:lpwstr>
      </vt:variant>
      <vt:variant>
        <vt:i4>589887</vt:i4>
      </vt:variant>
      <vt:variant>
        <vt:i4>78</vt:i4>
      </vt:variant>
      <vt:variant>
        <vt:i4>0</vt:i4>
      </vt:variant>
      <vt:variant>
        <vt:i4>5</vt:i4>
      </vt:variant>
      <vt:variant>
        <vt:lpwstr>mailto:mario.mayorga@ipsa.gob.ni</vt:lpwstr>
      </vt:variant>
      <vt:variant>
        <vt:lpwstr/>
      </vt:variant>
      <vt:variant>
        <vt:i4>3801093</vt:i4>
      </vt:variant>
      <vt:variant>
        <vt:i4>75</vt:i4>
      </vt:variant>
      <vt:variant>
        <vt:i4>0</vt:i4>
      </vt:variant>
      <vt:variant>
        <vt:i4>5</vt:i4>
      </vt:variant>
      <vt:variant>
        <vt:lpwstr>mailto:ana.castro@ipsa.gob.ni</vt:lpwstr>
      </vt:variant>
      <vt:variant>
        <vt:lpwstr/>
      </vt:variant>
      <vt:variant>
        <vt:i4>262215</vt:i4>
      </vt:variant>
      <vt:variant>
        <vt:i4>72</vt:i4>
      </vt:variant>
      <vt:variant>
        <vt:i4>0</vt:i4>
      </vt:variant>
      <vt:variant>
        <vt:i4>5</vt:i4>
      </vt:variant>
      <vt:variant>
        <vt:lpwstr>http://www.aecid.org.ni/</vt:lpwstr>
      </vt:variant>
      <vt:variant>
        <vt:lpwstr/>
      </vt:variant>
      <vt:variant>
        <vt:i4>3604522</vt:i4>
      </vt:variant>
      <vt:variant>
        <vt:i4>69</vt:i4>
      </vt:variant>
      <vt:variant>
        <vt:i4>0</vt:i4>
      </vt:variant>
      <vt:variant>
        <vt:i4>5</vt:i4>
      </vt:variant>
      <vt:variant>
        <vt:lpwstr>http://www.ipsa.gob.ni/</vt:lpwstr>
      </vt:variant>
      <vt:variant>
        <vt:lpwstr/>
      </vt:variant>
      <vt:variant>
        <vt:i4>6815798</vt:i4>
      </vt:variant>
      <vt:variant>
        <vt:i4>66</vt:i4>
      </vt:variant>
      <vt:variant>
        <vt:i4>0</vt:i4>
      </vt:variant>
      <vt:variant>
        <vt:i4>5</vt:i4>
      </vt:variant>
      <vt:variant>
        <vt:lpwstr>http://www.nicaraguacompra.gob.ni/</vt:lpwstr>
      </vt:variant>
      <vt:variant>
        <vt:lpwstr/>
      </vt:variant>
      <vt:variant>
        <vt:i4>1507379</vt:i4>
      </vt:variant>
      <vt:variant>
        <vt:i4>59</vt:i4>
      </vt:variant>
      <vt:variant>
        <vt:i4>0</vt:i4>
      </vt:variant>
      <vt:variant>
        <vt:i4>5</vt:i4>
      </vt:variant>
      <vt:variant>
        <vt:lpwstr/>
      </vt:variant>
      <vt:variant>
        <vt:lpwstr>_Toc522536715</vt:lpwstr>
      </vt:variant>
      <vt:variant>
        <vt:i4>1507379</vt:i4>
      </vt:variant>
      <vt:variant>
        <vt:i4>53</vt:i4>
      </vt:variant>
      <vt:variant>
        <vt:i4>0</vt:i4>
      </vt:variant>
      <vt:variant>
        <vt:i4>5</vt:i4>
      </vt:variant>
      <vt:variant>
        <vt:lpwstr/>
      </vt:variant>
      <vt:variant>
        <vt:lpwstr>_Toc522536714</vt:lpwstr>
      </vt:variant>
      <vt:variant>
        <vt:i4>1507379</vt:i4>
      </vt:variant>
      <vt:variant>
        <vt:i4>47</vt:i4>
      </vt:variant>
      <vt:variant>
        <vt:i4>0</vt:i4>
      </vt:variant>
      <vt:variant>
        <vt:i4>5</vt:i4>
      </vt:variant>
      <vt:variant>
        <vt:lpwstr/>
      </vt:variant>
      <vt:variant>
        <vt:lpwstr>_Toc522536713</vt:lpwstr>
      </vt:variant>
      <vt:variant>
        <vt:i4>1507379</vt:i4>
      </vt:variant>
      <vt:variant>
        <vt:i4>44</vt:i4>
      </vt:variant>
      <vt:variant>
        <vt:i4>0</vt:i4>
      </vt:variant>
      <vt:variant>
        <vt:i4>5</vt:i4>
      </vt:variant>
      <vt:variant>
        <vt:lpwstr/>
      </vt:variant>
      <vt:variant>
        <vt:lpwstr>_Toc522536712</vt:lpwstr>
      </vt:variant>
      <vt:variant>
        <vt:i4>1507379</vt:i4>
      </vt:variant>
      <vt:variant>
        <vt:i4>38</vt:i4>
      </vt:variant>
      <vt:variant>
        <vt:i4>0</vt:i4>
      </vt:variant>
      <vt:variant>
        <vt:i4>5</vt:i4>
      </vt:variant>
      <vt:variant>
        <vt:lpwstr/>
      </vt:variant>
      <vt:variant>
        <vt:lpwstr>_Toc522536711</vt:lpwstr>
      </vt:variant>
      <vt:variant>
        <vt:i4>1507379</vt:i4>
      </vt:variant>
      <vt:variant>
        <vt:i4>32</vt:i4>
      </vt:variant>
      <vt:variant>
        <vt:i4>0</vt:i4>
      </vt:variant>
      <vt:variant>
        <vt:i4>5</vt:i4>
      </vt:variant>
      <vt:variant>
        <vt:lpwstr/>
      </vt:variant>
      <vt:variant>
        <vt:lpwstr>_Toc522536710</vt:lpwstr>
      </vt:variant>
      <vt:variant>
        <vt:i4>1441843</vt:i4>
      </vt:variant>
      <vt:variant>
        <vt:i4>29</vt:i4>
      </vt:variant>
      <vt:variant>
        <vt:i4>0</vt:i4>
      </vt:variant>
      <vt:variant>
        <vt:i4>5</vt:i4>
      </vt:variant>
      <vt:variant>
        <vt:lpwstr/>
      </vt:variant>
      <vt:variant>
        <vt:lpwstr>_Toc522536709</vt:lpwstr>
      </vt:variant>
      <vt:variant>
        <vt:i4>1441843</vt:i4>
      </vt:variant>
      <vt:variant>
        <vt:i4>23</vt:i4>
      </vt:variant>
      <vt:variant>
        <vt:i4>0</vt:i4>
      </vt:variant>
      <vt:variant>
        <vt:i4>5</vt:i4>
      </vt:variant>
      <vt:variant>
        <vt:lpwstr/>
      </vt:variant>
      <vt:variant>
        <vt:lpwstr>_Toc522536708</vt:lpwstr>
      </vt:variant>
      <vt:variant>
        <vt:i4>1441843</vt:i4>
      </vt:variant>
      <vt:variant>
        <vt:i4>20</vt:i4>
      </vt:variant>
      <vt:variant>
        <vt:i4>0</vt:i4>
      </vt:variant>
      <vt:variant>
        <vt:i4>5</vt:i4>
      </vt:variant>
      <vt:variant>
        <vt:lpwstr/>
      </vt:variant>
      <vt:variant>
        <vt:lpwstr>_Toc522536707</vt:lpwstr>
      </vt:variant>
      <vt:variant>
        <vt:i4>1441843</vt:i4>
      </vt:variant>
      <vt:variant>
        <vt:i4>14</vt:i4>
      </vt:variant>
      <vt:variant>
        <vt:i4>0</vt:i4>
      </vt:variant>
      <vt:variant>
        <vt:i4>5</vt:i4>
      </vt:variant>
      <vt:variant>
        <vt:lpwstr/>
      </vt:variant>
      <vt:variant>
        <vt:lpwstr>_Toc522536706</vt:lpwstr>
      </vt:variant>
      <vt:variant>
        <vt:i4>2031666</vt:i4>
      </vt:variant>
      <vt:variant>
        <vt:i4>8</vt:i4>
      </vt:variant>
      <vt:variant>
        <vt:i4>0</vt:i4>
      </vt:variant>
      <vt:variant>
        <vt:i4>5</vt:i4>
      </vt:variant>
      <vt:variant>
        <vt:lpwstr/>
      </vt:variant>
      <vt:variant>
        <vt:lpwstr>_Toc522536692</vt:lpwstr>
      </vt:variant>
      <vt:variant>
        <vt:i4>2031666</vt:i4>
      </vt:variant>
      <vt:variant>
        <vt:i4>2</vt:i4>
      </vt:variant>
      <vt:variant>
        <vt:i4>0</vt:i4>
      </vt:variant>
      <vt:variant>
        <vt:i4>5</vt:i4>
      </vt:variant>
      <vt:variant>
        <vt:lpwstr/>
      </vt:variant>
      <vt:variant>
        <vt:lpwstr>_Toc522536690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dc:creator>
  <cp:keywords/>
  <cp:lastModifiedBy>Mario Alejandro Mayorga Jerez</cp:lastModifiedBy>
  <cp:revision>63</cp:revision>
  <cp:lastPrinted>2021-07-07T20:58:00Z</cp:lastPrinted>
  <dcterms:created xsi:type="dcterms:W3CDTF">2021-05-18T17:24:00Z</dcterms:created>
  <dcterms:modified xsi:type="dcterms:W3CDTF">2021-07-07T21:12:00Z</dcterms:modified>
</cp:coreProperties>
</file>